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EC314" w14:textId="566C4238" w:rsidR="002B250B" w:rsidRDefault="002B250B" w:rsidP="002B25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250B">
        <w:rPr>
          <w:rFonts w:ascii="Times New Roman" w:hAnsi="Times New Roman" w:cs="Times New Roman"/>
          <w:sz w:val="20"/>
          <w:szCs w:val="20"/>
        </w:rPr>
        <w:t>Załącznik do formularza: U-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B250B">
        <w:rPr>
          <w:rFonts w:ascii="Times New Roman" w:hAnsi="Times New Roman" w:cs="Times New Roman"/>
          <w:sz w:val="20"/>
          <w:szCs w:val="20"/>
        </w:rPr>
        <w:t>/400</w:t>
      </w:r>
    </w:p>
    <w:p w14:paraId="1034A472" w14:textId="77777777" w:rsidR="002B250B" w:rsidRPr="002B250B" w:rsidRDefault="002B250B" w:rsidP="002B25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BC41BC2" w14:textId="4511942A" w:rsidR="0081616E" w:rsidRPr="0081616E" w:rsidRDefault="0081616E" w:rsidP="002554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16E">
        <w:rPr>
          <w:rFonts w:ascii="Times New Roman" w:hAnsi="Times New Roman" w:cs="Times New Roman"/>
          <w:b/>
          <w:sz w:val="24"/>
          <w:szCs w:val="24"/>
        </w:rPr>
        <w:t>INFORMACJE DOTYCZĄCE PRZETWARZANIA DANYCH OSOBOWYCH</w:t>
      </w:r>
    </w:p>
    <w:p w14:paraId="071B1A0C" w14:textId="1ECF4A4E" w:rsidR="002554BA" w:rsidRDefault="0081616E" w:rsidP="00E82F68">
      <w:pPr>
        <w:spacing w:line="240" w:lineRule="auto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>W związku z treścią art. 13 rozporządzenia Parlamentu Europejskiego i Rady (UE) 2016/679 z dnia 27 kwietnia 2016</w:t>
      </w:r>
      <w:r w:rsidR="00AB5D24">
        <w:rPr>
          <w:rFonts w:ascii="Times New Roman" w:hAnsi="Times New Roman" w:cs="Times New Roman"/>
        </w:rPr>
        <w:t> </w:t>
      </w:r>
      <w:r w:rsidRPr="002554BA">
        <w:rPr>
          <w:rFonts w:ascii="Times New Roman" w:hAnsi="Times New Roman" w:cs="Times New Roman"/>
        </w:rPr>
        <w:t>r. w sprawie ochrony osób fizycznych w związku z przetwarzaniem danych osobowych i w sprawie swobodnego przepływu takich danych oraz uchylenia dyrektywy 95/46/WE – ogólne rozporządzenie o ochronie danych (Dz. Urz. UE L 119 z 04.05.2016, str. 1 sprost. Dz. Urz. UE L 127 z 23.05.2018, str. 2 oraz sprost. Dz. Urz. UE L 74 z 04.03.2021, str. 35), zwanego dalej: "Rozporządzeniem", Agencja Restrukturyzacji i Modernizacji Rolnictwa informuje, że:</w:t>
      </w:r>
      <w:r w:rsidRPr="002554BA">
        <w:rPr>
          <w:rFonts w:ascii="Times New Roman" w:hAnsi="Times New Roman" w:cs="Times New Roman"/>
        </w:rPr>
        <w:tab/>
      </w:r>
    </w:p>
    <w:p w14:paraId="6678A6D4" w14:textId="0E2475BE" w:rsidR="0081616E" w:rsidRPr="002554BA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 xml:space="preserve">Administratorem Pani/Pana danych osobowych jest Agencja Restrukturyzacji i Modernizacji Rolnictwa (zwana dalej: „Administratorem danych”) z siedzibą w Warszawie, Al. Jana Pawła II 70, 00-175 Warszawa; </w:t>
      </w:r>
      <w:r w:rsidRPr="002554BA">
        <w:rPr>
          <w:rFonts w:ascii="Times New Roman" w:hAnsi="Times New Roman" w:cs="Times New Roman"/>
        </w:rPr>
        <w:tab/>
      </w:r>
    </w:p>
    <w:p w14:paraId="3DA4FCE4" w14:textId="77777777" w:rsidR="0081616E" w:rsidRPr="002554BA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 xml:space="preserve">z Administratorem danych można kontaktować się poprzez adres e-mail: info@arimr.gov.pl lub pisemnie na adres korespondencyjny Centrali Agencji Restrukturyzacji i Modernizacji Rolnictwa, ul. Poleczki 33, 02-822 Warszawa; </w:t>
      </w:r>
    </w:p>
    <w:p w14:paraId="7D86838D" w14:textId="0519ABD6" w:rsidR="0081616E" w:rsidRPr="002554BA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>Administrator danych wyznaczył inspektora ochrony danych, z którym może Pani/Pan kontaktować się w sprawach dotyczących przetwarzania Pani/Pana danych osobowych oraz korzystania z praw związanych z przetwarzaniem danych osobowych, poprzez adres e-mail: iod@arimr.gov.pl, lub pisemnie na adres korespondencyjny Administratora danych, wskazany w pkt 2;</w:t>
      </w:r>
    </w:p>
    <w:p w14:paraId="2C71B86D" w14:textId="2B5E6E9A" w:rsidR="0081616E" w:rsidRPr="002554BA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 xml:space="preserve">Pani/Pana dane osobowe będą przetwarzane przez Administratora danych na podstawie art. 6 ust. 1 lit. c Rozporządzenia, tj. gdy jest to niezbędne do wypełnienia obowiązku prawnego ciążącego na </w:t>
      </w:r>
      <w:r w:rsidR="002078FC" w:rsidRPr="002554BA">
        <w:rPr>
          <w:rFonts w:ascii="Times New Roman" w:hAnsi="Times New Roman" w:cs="Times New Roman"/>
        </w:rPr>
        <w:t>A</w:t>
      </w:r>
      <w:r w:rsidRPr="002554BA">
        <w:rPr>
          <w:rFonts w:ascii="Times New Roman" w:hAnsi="Times New Roman" w:cs="Times New Roman"/>
        </w:rPr>
        <w:t>dministratorze danych (dane obowiązkowe)</w:t>
      </w:r>
      <w:r w:rsidR="002078FC" w:rsidRPr="002554BA">
        <w:rPr>
          <w:rFonts w:ascii="Times New Roman" w:hAnsi="Times New Roman" w:cs="Times New Roman"/>
        </w:rPr>
        <w:t>;</w:t>
      </w:r>
    </w:p>
    <w:p w14:paraId="21BCFF59" w14:textId="1E8447BF" w:rsidR="0081616E" w:rsidRPr="000855BC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855BC">
        <w:rPr>
          <w:rFonts w:ascii="Times New Roman" w:hAnsi="Times New Roman" w:cs="Times New Roman"/>
        </w:rPr>
        <w:t xml:space="preserve">Pani/Pana zebrane dane osobowe pozyskane przez Administratora danych przetwarzane będą na podstawie art. 6 ust. 1 lit. c Rozporządzenia, w celu realizacji zadań określonych w art. 17 ust. </w:t>
      </w:r>
      <w:r w:rsidR="002078FC" w:rsidRPr="000855BC">
        <w:rPr>
          <w:rFonts w:ascii="Times New Roman" w:hAnsi="Times New Roman" w:cs="Times New Roman"/>
        </w:rPr>
        <w:t>2 pkt 1</w:t>
      </w:r>
      <w:r w:rsidR="00AB5D24" w:rsidRPr="000855BC">
        <w:rPr>
          <w:rFonts w:ascii="Times New Roman" w:hAnsi="Times New Roman" w:cs="Times New Roman"/>
        </w:rPr>
        <w:t>, art. 17 ust. 3 i 4 oraz art. 17 ust. 9</w:t>
      </w:r>
      <w:r w:rsidRPr="000855BC">
        <w:rPr>
          <w:rFonts w:ascii="Times New Roman" w:hAnsi="Times New Roman" w:cs="Times New Roman"/>
        </w:rPr>
        <w:t xml:space="preserve"> ustawy z dnia 27 maja 2015 r. o</w:t>
      </w:r>
      <w:r w:rsidR="00AB5D24" w:rsidRPr="000855BC">
        <w:rPr>
          <w:rFonts w:ascii="Times New Roman" w:hAnsi="Times New Roman" w:cs="Times New Roman"/>
        </w:rPr>
        <w:t> </w:t>
      </w:r>
      <w:r w:rsidRPr="000855BC">
        <w:rPr>
          <w:rFonts w:ascii="Times New Roman" w:hAnsi="Times New Roman" w:cs="Times New Roman"/>
        </w:rPr>
        <w:t>finansowaniu wspólnej polityki rolnej (Dz. U. z 2018 r. poz. 719 oraz z 2022 r. poz. 88) w zw. z rozporządzeniem Ministra Rolnictwa i Rozwoju Wsi z dnia 2 sierpnia 2016 r. w sprawie szczegółowych warunków i trybu przyznawania, wypłaty oraz zwrotu pomocy finansowej w ramach działania „Tworzenie grup producentów i</w:t>
      </w:r>
      <w:r w:rsidR="002554BA" w:rsidRPr="000855BC">
        <w:rPr>
          <w:rFonts w:ascii="Times New Roman" w:hAnsi="Times New Roman" w:cs="Times New Roman"/>
        </w:rPr>
        <w:t> </w:t>
      </w:r>
      <w:r w:rsidRPr="000855BC">
        <w:rPr>
          <w:rFonts w:ascii="Times New Roman" w:hAnsi="Times New Roman" w:cs="Times New Roman"/>
        </w:rPr>
        <w:t>organizacji producentów” objętego Programem Rozwoju Obszarów Wiejskich na lata 2014–2020</w:t>
      </w:r>
      <w:r w:rsidR="002554BA" w:rsidRPr="000855BC">
        <w:rPr>
          <w:rFonts w:ascii="Times New Roman" w:hAnsi="Times New Roman" w:cs="Times New Roman"/>
        </w:rPr>
        <w:t xml:space="preserve"> </w:t>
      </w:r>
      <w:r w:rsidRPr="000855BC">
        <w:rPr>
          <w:rFonts w:ascii="Times New Roman" w:hAnsi="Times New Roman" w:cs="Times New Roman"/>
        </w:rPr>
        <w:t xml:space="preserve">(Dz. U. poz. 1284, z 2018 r. poz.1151, z 2019 r. poz. 1029, z 2020 r. poz. 799 oraz z 2022 r. poz. 227), tj. w celu </w:t>
      </w:r>
      <w:r w:rsidR="002078FC" w:rsidRPr="000855BC">
        <w:rPr>
          <w:rFonts w:ascii="Times New Roman" w:hAnsi="Times New Roman" w:cs="Times New Roman"/>
        </w:rPr>
        <w:t xml:space="preserve">zawarcia umowy </w:t>
      </w:r>
      <w:r w:rsidRPr="000855BC">
        <w:rPr>
          <w:rFonts w:ascii="Times New Roman" w:hAnsi="Times New Roman" w:cs="Times New Roman"/>
        </w:rPr>
        <w:t>przyzna</w:t>
      </w:r>
      <w:r w:rsidR="00737310" w:rsidRPr="000855BC">
        <w:rPr>
          <w:rFonts w:ascii="Times New Roman" w:hAnsi="Times New Roman" w:cs="Times New Roman"/>
        </w:rPr>
        <w:t>jącej</w:t>
      </w:r>
      <w:r w:rsidRPr="000855BC">
        <w:rPr>
          <w:rFonts w:ascii="Times New Roman" w:hAnsi="Times New Roman" w:cs="Times New Roman"/>
        </w:rPr>
        <w:t xml:space="preserve"> wyprzedzające finansowani</w:t>
      </w:r>
      <w:r w:rsidR="002554BA" w:rsidRPr="000855BC">
        <w:rPr>
          <w:rFonts w:ascii="Times New Roman" w:hAnsi="Times New Roman" w:cs="Times New Roman"/>
        </w:rPr>
        <w:t>e</w:t>
      </w:r>
      <w:r w:rsidRPr="000855BC">
        <w:rPr>
          <w:rFonts w:ascii="Times New Roman" w:hAnsi="Times New Roman" w:cs="Times New Roman"/>
        </w:rPr>
        <w:t xml:space="preserve"> w ramach działania „Tworzenie grup producentów i</w:t>
      </w:r>
      <w:r w:rsidR="00AB5D24" w:rsidRPr="000855BC">
        <w:rPr>
          <w:rFonts w:ascii="Times New Roman" w:hAnsi="Times New Roman" w:cs="Times New Roman"/>
        </w:rPr>
        <w:t> </w:t>
      </w:r>
      <w:r w:rsidRPr="000855BC">
        <w:rPr>
          <w:rFonts w:ascii="Times New Roman" w:hAnsi="Times New Roman" w:cs="Times New Roman"/>
        </w:rPr>
        <w:t>organizacji producentów” objętego PROW 2014-2020;</w:t>
      </w:r>
    </w:p>
    <w:p w14:paraId="6A9CB353" w14:textId="77777777" w:rsidR="0081616E" w:rsidRPr="000855BC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0855BC">
        <w:rPr>
          <w:rFonts w:ascii="Times New Roman" w:hAnsi="Times New Roman" w:cs="Times New Roman"/>
        </w:rPr>
        <w:t>odbiorcami Pani/Pana danych osobowych mogą być:</w:t>
      </w:r>
    </w:p>
    <w:p w14:paraId="1898679F" w14:textId="77777777" w:rsidR="0081616E" w:rsidRPr="00C35B6F" w:rsidRDefault="0081616E" w:rsidP="00E82F68">
      <w:pPr>
        <w:pStyle w:val="Akapitzlist"/>
        <w:numPr>
          <w:ilvl w:val="1"/>
          <w:numId w:val="3"/>
        </w:numPr>
        <w:spacing w:line="240" w:lineRule="auto"/>
        <w:ind w:left="567" w:hanging="284"/>
        <w:jc w:val="both"/>
        <w:rPr>
          <w:rFonts w:ascii="Times New Roman" w:hAnsi="Times New Roman" w:cs="Times New Roman"/>
        </w:rPr>
      </w:pPr>
      <w:r w:rsidRPr="00C35B6F">
        <w:rPr>
          <w:rFonts w:ascii="Times New Roman" w:hAnsi="Times New Roman" w:cs="Times New Roman"/>
        </w:rPr>
        <w:t>unijne organy kontrolne,</w:t>
      </w:r>
    </w:p>
    <w:p w14:paraId="29CC0AE4" w14:textId="77777777" w:rsidR="0081616E" w:rsidRPr="00C35B6F" w:rsidRDefault="0081616E" w:rsidP="00E82F68">
      <w:pPr>
        <w:pStyle w:val="Akapitzlist"/>
        <w:numPr>
          <w:ilvl w:val="1"/>
          <w:numId w:val="3"/>
        </w:numPr>
        <w:spacing w:line="240" w:lineRule="auto"/>
        <w:ind w:left="567" w:hanging="284"/>
        <w:jc w:val="both"/>
        <w:rPr>
          <w:rFonts w:ascii="Times New Roman" w:hAnsi="Times New Roman" w:cs="Times New Roman"/>
        </w:rPr>
      </w:pPr>
      <w:r w:rsidRPr="00C35B6F">
        <w:rPr>
          <w:rFonts w:ascii="Times New Roman" w:hAnsi="Times New Roman" w:cs="Times New Roman"/>
        </w:rPr>
        <w:t>podmioty uprawnione do przetwarzania danych osobowych na podstawie przepisów powszechnie obowiązującego prawa,</w:t>
      </w:r>
    </w:p>
    <w:p w14:paraId="13CA9549" w14:textId="77777777" w:rsidR="0081616E" w:rsidRPr="00C35B6F" w:rsidRDefault="0081616E" w:rsidP="00E82F68">
      <w:pPr>
        <w:pStyle w:val="Akapitzlist"/>
        <w:numPr>
          <w:ilvl w:val="1"/>
          <w:numId w:val="3"/>
        </w:numPr>
        <w:spacing w:line="240" w:lineRule="auto"/>
        <w:ind w:left="567" w:hanging="284"/>
        <w:jc w:val="both"/>
        <w:rPr>
          <w:rFonts w:ascii="Times New Roman" w:hAnsi="Times New Roman" w:cs="Times New Roman"/>
        </w:rPr>
      </w:pPr>
      <w:r w:rsidRPr="00C35B6F">
        <w:rPr>
          <w:rFonts w:ascii="Times New Roman" w:hAnsi="Times New Roman" w:cs="Times New Roman"/>
        </w:rPr>
        <w:t>podmioty przetwarzające dane osobowe na zlecenie Administratora danych w związku z wykonywaniem powierzonego im zadania w drodze zawartej umowy, m. in. dostawcy wsparcia informatycznego;</w:t>
      </w:r>
    </w:p>
    <w:p w14:paraId="5DCDDDCC" w14:textId="77777777" w:rsidR="0081616E" w:rsidRPr="00C35B6F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C35B6F">
        <w:rPr>
          <w:rFonts w:ascii="Times New Roman" w:hAnsi="Times New Roman" w:cs="Times New Roman"/>
        </w:rPr>
        <w:t>zebrane dane osobowe na podstawie art. 6 ust. 1 lit. c Rozporządzenia, będą przetwarzane przez okres realizacji zadań, o których mowa w pkt 5, w tym:</w:t>
      </w:r>
    </w:p>
    <w:p w14:paraId="3DC2B181" w14:textId="6ADD77E7" w:rsidR="0081616E" w:rsidRPr="000855BC" w:rsidRDefault="0081616E" w:rsidP="00E82F68">
      <w:pPr>
        <w:pStyle w:val="Akapitzlist"/>
        <w:numPr>
          <w:ilvl w:val="1"/>
          <w:numId w:val="3"/>
        </w:numPr>
        <w:spacing w:line="240" w:lineRule="auto"/>
        <w:ind w:left="567" w:hanging="284"/>
        <w:jc w:val="both"/>
        <w:rPr>
          <w:rFonts w:ascii="Times New Roman" w:hAnsi="Times New Roman" w:cs="Times New Roman"/>
        </w:rPr>
      </w:pPr>
      <w:r w:rsidRPr="000855BC">
        <w:rPr>
          <w:rFonts w:ascii="Times New Roman" w:hAnsi="Times New Roman" w:cs="Times New Roman"/>
        </w:rPr>
        <w:t>w przypadku przyznania wyprzedzającego finansowania grupie producentów / organizacji producentów w</w:t>
      </w:r>
      <w:r w:rsidR="00AB5D24" w:rsidRPr="000855BC">
        <w:rPr>
          <w:rFonts w:ascii="Times New Roman" w:hAnsi="Times New Roman" w:cs="Times New Roman"/>
        </w:rPr>
        <w:t> </w:t>
      </w:r>
      <w:r w:rsidRPr="000855BC">
        <w:rPr>
          <w:rFonts w:ascii="Times New Roman" w:hAnsi="Times New Roman" w:cs="Times New Roman"/>
        </w:rPr>
        <w:t xml:space="preserve">ramach działania 9 „Tworzenie grup producentów i organizacji producentów” objętego PROW 2014-2020 przez okres 10 lat od dnia otrzymania wyprzedzającego finansowania; </w:t>
      </w:r>
    </w:p>
    <w:p w14:paraId="712065E5" w14:textId="14D8CE44" w:rsidR="0081616E" w:rsidRPr="000855BC" w:rsidRDefault="0081616E" w:rsidP="00E82F68">
      <w:pPr>
        <w:pStyle w:val="Akapitzlist"/>
        <w:numPr>
          <w:ilvl w:val="1"/>
          <w:numId w:val="3"/>
        </w:numPr>
        <w:spacing w:line="240" w:lineRule="auto"/>
        <w:ind w:left="567" w:hanging="284"/>
        <w:jc w:val="both"/>
        <w:rPr>
          <w:rFonts w:ascii="Times New Roman" w:hAnsi="Times New Roman" w:cs="Times New Roman"/>
        </w:rPr>
      </w:pPr>
      <w:r w:rsidRPr="000855BC">
        <w:rPr>
          <w:rFonts w:ascii="Times New Roman" w:hAnsi="Times New Roman" w:cs="Times New Roman"/>
        </w:rPr>
        <w:t>w przypadku odmowy przyznania wyprzedzającego finansowania w ramach działania 9 „Tworzenie grup producentów i organizacji producentów” przez okres konieczny do rozpatrzenia ewentualnej skargi.</w:t>
      </w:r>
    </w:p>
    <w:p w14:paraId="02F1FFB3" w14:textId="51AAF454" w:rsidR="0081616E" w:rsidRPr="000855BC" w:rsidRDefault="0081616E" w:rsidP="00E82F68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0855BC">
        <w:rPr>
          <w:rFonts w:ascii="Times New Roman" w:hAnsi="Times New Roman" w:cs="Times New Roman"/>
        </w:rPr>
        <w:t xml:space="preserve">Okres przechowywania danych zostanie każdorazowo przedłużony o okres przedawnienia roszczeń, jeżeli przetwarzanie danych będzie niezbędne do dochodzenia roszczeń lub do obrony przed takimi roszczeniami przez </w:t>
      </w:r>
      <w:r w:rsidR="002554BA" w:rsidRPr="000855BC">
        <w:rPr>
          <w:rFonts w:ascii="Times New Roman" w:hAnsi="Times New Roman" w:cs="Times New Roman"/>
        </w:rPr>
        <w:t>A</w:t>
      </w:r>
      <w:r w:rsidRPr="000855BC">
        <w:rPr>
          <w:rFonts w:ascii="Times New Roman" w:hAnsi="Times New Roman" w:cs="Times New Roman"/>
        </w:rPr>
        <w:t>dministratora danych. Ponadto, okre</w:t>
      </w:r>
      <w:bookmarkStart w:id="0" w:name="_GoBack"/>
      <w:bookmarkEnd w:id="0"/>
      <w:r w:rsidRPr="000855BC">
        <w:rPr>
          <w:rFonts w:ascii="Times New Roman" w:hAnsi="Times New Roman" w:cs="Times New Roman"/>
        </w:rPr>
        <w:t xml:space="preserve">s przechowywania danych zostanie przedłużony </w:t>
      </w:r>
      <w:r w:rsidR="00C35B6F" w:rsidRPr="000855BC">
        <w:rPr>
          <w:rFonts w:ascii="Times New Roman" w:hAnsi="Times New Roman" w:cs="Times New Roman"/>
        </w:rPr>
        <w:t>o</w:t>
      </w:r>
      <w:r w:rsidRPr="000855BC">
        <w:rPr>
          <w:rFonts w:ascii="Times New Roman" w:hAnsi="Times New Roman" w:cs="Times New Roman"/>
        </w:rPr>
        <w:t xml:space="preserve"> okres potrzebny do przeprowadzenia archiwizacji;</w:t>
      </w:r>
    </w:p>
    <w:p w14:paraId="1213FAFD" w14:textId="77777777" w:rsidR="0081616E" w:rsidRPr="002554BA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 xml:space="preserve">przysługuje Pani/Panu prawo dostępu do Pani/Pana danych, prawo żądania ich sprostowania, usunięcia lub ograniczenia ich przetwarzania, w przypadkach określonych w Rozporządzeniu; </w:t>
      </w:r>
    </w:p>
    <w:p w14:paraId="761F655E" w14:textId="77777777" w:rsidR="0081616E" w:rsidRPr="002554BA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4BA">
        <w:rPr>
          <w:rFonts w:ascii="Times New Roman" w:hAnsi="Times New Roman" w:cs="Times New Roman"/>
        </w:rPr>
        <w:t xml:space="preserve">w przypadku uznania, że przetwarzanie danych osobowych narusza przepisy Rozporządzenia przysługuje Pani/Panu prawo wniesienia skargi do Prezesa Urzędu Ochrony Danych Osobowych; </w:t>
      </w:r>
    </w:p>
    <w:p w14:paraId="2D80C3AE" w14:textId="39F4C108" w:rsidR="009B5F7B" w:rsidRPr="0081616E" w:rsidRDefault="0081616E" w:rsidP="00E82F68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4BA">
        <w:rPr>
          <w:rFonts w:ascii="Times New Roman" w:hAnsi="Times New Roman" w:cs="Times New Roman"/>
        </w:rPr>
        <w:t xml:space="preserve">podanie danych osobowych na podstawie art. 6 ust. 1 lit. c Rozporządzenia </w:t>
      </w:r>
      <w:r w:rsidR="001151D0">
        <w:rPr>
          <w:rFonts w:ascii="Times New Roman" w:hAnsi="Times New Roman" w:cs="Times New Roman"/>
        </w:rPr>
        <w:t>w niniejszej umowie</w:t>
      </w:r>
      <w:r w:rsidRPr="002554BA">
        <w:rPr>
          <w:rFonts w:ascii="Times New Roman" w:hAnsi="Times New Roman" w:cs="Times New Roman"/>
        </w:rPr>
        <w:t xml:space="preserve"> wynika z</w:t>
      </w:r>
      <w:r w:rsidR="00AB5D24">
        <w:rPr>
          <w:rFonts w:ascii="Times New Roman" w:hAnsi="Times New Roman" w:cs="Times New Roman"/>
        </w:rPr>
        <w:t> </w:t>
      </w:r>
      <w:r w:rsidRPr="002554BA">
        <w:rPr>
          <w:rFonts w:ascii="Times New Roman" w:hAnsi="Times New Roman" w:cs="Times New Roman"/>
        </w:rPr>
        <w:t xml:space="preserve">obowiązku zawartego w przepisach powszechnie obowiązujących, a konsekwencją niepodania tych danych osobowych będzie </w:t>
      </w:r>
      <w:r w:rsidR="001151D0">
        <w:rPr>
          <w:rFonts w:ascii="Times New Roman" w:hAnsi="Times New Roman" w:cs="Times New Roman"/>
        </w:rPr>
        <w:t>brak możliwości zawarcia umowy</w:t>
      </w:r>
      <w:r w:rsidRPr="0081616E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B5F7B" w:rsidRPr="0081616E" w:rsidSect="00816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C7BD92" w16cid:durableId="2614F841"/>
  <w16cid:commentId w16cid:paraId="7F26CFB0" w16cid:durableId="261513DB"/>
  <w16cid:commentId w16cid:paraId="10088BB8" w16cid:durableId="2614FC02"/>
  <w16cid:commentId w16cid:paraId="637B54C4" w16cid:durableId="261513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DDCC0" w14:textId="77777777" w:rsidR="002324E2" w:rsidRDefault="002324E2" w:rsidP="0081616E">
      <w:pPr>
        <w:spacing w:after="0" w:line="240" w:lineRule="auto"/>
      </w:pPr>
      <w:r>
        <w:separator/>
      </w:r>
    </w:p>
  </w:endnote>
  <w:endnote w:type="continuationSeparator" w:id="0">
    <w:p w14:paraId="583CF281" w14:textId="77777777" w:rsidR="002324E2" w:rsidRDefault="002324E2" w:rsidP="0081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BB881" w14:textId="77777777" w:rsidR="002324E2" w:rsidRDefault="002324E2" w:rsidP="0081616E">
      <w:pPr>
        <w:spacing w:after="0" w:line="240" w:lineRule="auto"/>
      </w:pPr>
      <w:r>
        <w:separator/>
      </w:r>
    </w:p>
  </w:footnote>
  <w:footnote w:type="continuationSeparator" w:id="0">
    <w:p w14:paraId="745C0DC0" w14:textId="77777777" w:rsidR="002324E2" w:rsidRDefault="002324E2" w:rsidP="00816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8277D"/>
    <w:multiLevelType w:val="hybridMultilevel"/>
    <w:tmpl w:val="BA90A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E636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900"/>
    <w:multiLevelType w:val="hybridMultilevel"/>
    <w:tmpl w:val="EC8438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B3BFF"/>
    <w:multiLevelType w:val="hybridMultilevel"/>
    <w:tmpl w:val="7A2EB5D8"/>
    <w:lvl w:ilvl="0" w:tplc="DAC41CA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6E"/>
    <w:rsid w:val="000855BC"/>
    <w:rsid w:val="000D6867"/>
    <w:rsid w:val="001151D0"/>
    <w:rsid w:val="002078FC"/>
    <w:rsid w:val="002324E2"/>
    <w:rsid w:val="002554BA"/>
    <w:rsid w:val="002B250B"/>
    <w:rsid w:val="00317B03"/>
    <w:rsid w:val="00400DC8"/>
    <w:rsid w:val="004109FB"/>
    <w:rsid w:val="00510B07"/>
    <w:rsid w:val="00737310"/>
    <w:rsid w:val="0081616E"/>
    <w:rsid w:val="009B5F7B"/>
    <w:rsid w:val="00AA530C"/>
    <w:rsid w:val="00AB5D24"/>
    <w:rsid w:val="00AE03AC"/>
    <w:rsid w:val="00C05DE1"/>
    <w:rsid w:val="00C35B6F"/>
    <w:rsid w:val="00E82F68"/>
    <w:rsid w:val="00F0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D09D6"/>
  <w15:chartTrackingRefBased/>
  <w15:docId w15:val="{38B15AB4-3E9F-4790-AEAC-CE06E7CE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6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16E"/>
  </w:style>
  <w:style w:type="paragraph" w:styleId="Stopka">
    <w:name w:val="footer"/>
    <w:basedOn w:val="Normalny"/>
    <w:link w:val="StopkaZnak"/>
    <w:uiPriority w:val="99"/>
    <w:unhideWhenUsed/>
    <w:rsid w:val="00816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16E"/>
  </w:style>
  <w:style w:type="paragraph" w:styleId="Akapitzlist">
    <w:name w:val="List Paragraph"/>
    <w:basedOn w:val="Normalny"/>
    <w:uiPriority w:val="34"/>
    <w:qFormat/>
    <w:rsid w:val="0081616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78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8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8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8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8F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7C5B3-E644-44CE-9F2F-E268B3D866B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29682AB-BFDF-4616-944B-719318B2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Kamil</dc:creator>
  <cp:keywords/>
  <dc:description/>
  <cp:lastModifiedBy>Rożnowska Anna</cp:lastModifiedBy>
  <cp:revision>6</cp:revision>
  <cp:lastPrinted>2022-05-05T11:03:00Z</cp:lastPrinted>
  <dcterms:created xsi:type="dcterms:W3CDTF">2022-05-04T12:15:00Z</dcterms:created>
  <dcterms:modified xsi:type="dcterms:W3CDTF">2022-05-05T11:04:00Z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7be6c42d-78c6-478a-81b1-72e3e1e274f0</vt:lpwstr>
  </property>
  <property fmtid="{D5CDD505-2E9C-101B-9397-08002B2CF9AE}" pid="3" name="bjClsUserRVM">
    <vt:lpwstr>[]</vt:lpwstr>
  </property>
  <property fmtid="{D5CDD505-2E9C-101B-9397-08002B2CF9AE}" pid="4" name="bjSaver">
    <vt:lpwstr>2Gqx5efk4gRXueC4I1Ro5ogk4PgJrXnZ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