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1DCE" w14:textId="021BF99E" w:rsidR="002547E8" w:rsidRPr="00F45052" w:rsidRDefault="002547E8" w:rsidP="000205E3">
      <w:pPr>
        <w:tabs>
          <w:tab w:val="left" w:pos="5387"/>
        </w:tabs>
        <w:spacing w:before="240" w:after="240" w:line="240" w:lineRule="auto"/>
        <w:ind w:left="2127"/>
        <w:contextualSpacing/>
        <w:rPr>
          <w:rFonts w:cstheme="minorHAnsi"/>
          <w:b/>
          <w:caps/>
          <w:sz w:val="28"/>
          <w:szCs w:val="28"/>
        </w:rPr>
      </w:pPr>
      <w:r w:rsidRPr="00F45052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0288" behindDoc="0" locked="1" layoutInCell="0" allowOverlap="0" wp14:anchorId="5FFDDAA7" wp14:editId="5EFF3B1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0000" cy="709200"/>
            <wp:effectExtent l="0" t="0" r="0" b="0"/>
            <wp:wrapNone/>
            <wp:docPr id="1" name="Obraz 1" descr="Monochromatyczny logotyp Krajowej Administracji Skarbowej" title="Logotyp K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DE6">
        <w:rPr>
          <w:rFonts w:cstheme="minorHAnsi"/>
          <w:b/>
          <w:caps/>
          <w:sz w:val="28"/>
          <w:szCs w:val="28"/>
        </w:rPr>
        <w:t>izba administracji skarbowej w białymstoku</w:t>
      </w:r>
      <w:r w:rsidR="00497DE6" w:rsidRPr="00F45052">
        <w:rPr>
          <w:rFonts w:cstheme="minorHAnsi"/>
          <w:b/>
          <w:caps/>
          <w:sz w:val="28"/>
          <w:szCs w:val="28"/>
        </w:rPr>
        <w:t xml:space="preserve"> </w:t>
      </w:r>
    </w:p>
    <w:p w14:paraId="525351C9" w14:textId="70E7C5F0" w:rsidR="0029588E" w:rsidRPr="00FC4C84" w:rsidRDefault="00795D91" w:rsidP="0029588E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Hlk151707341"/>
      <w:r>
        <w:rPr>
          <w:noProof/>
        </w:rPr>
        <w:pict w14:anchorId="2687D9FC">
          <v:line id="Łącznik prosty 2" o:spid="_x0000_s1028" alt="linia rozdzielająca" style="position:absolute;left:0;text-align:left;z-index:251663360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31.2pt" to="493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" o:allowincell="f" o:allowoverlap="f" strokeweight="1pt">
            <v:stroke joinstyle="miter"/>
            <w10:wrap type="topAndBottom"/>
          </v:line>
        </w:pict>
      </w:r>
    </w:p>
    <w:p w14:paraId="61756F86" w14:textId="410BC59F" w:rsidR="0029588E" w:rsidRPr="00497DE6" w:rsidRDefault="00A1549D" w:rsidP="00497DE6">
      <w:pPr>
        <w:spacing w:after="0" w:line="240" w:lineRule="auto"/>
        <w:jc w:val="right"/>
      </w:pPr>
      <w:r w:rsidRPr="00497DE6">
        <w:t xml:space="preserve">Załącznik nr </w:t>
      </w:r>
      <w:r w:rsidR="00497DE6" w:rsidRPr="00497DE6">
        <w:t>2 do</w:t>
      </w:r>
      <w:r w:rsidRPr="00497DE6">
        <w:t xml:space="preserve"> </w:t>
      </w:r>
      <w:r w:rsidR="00E74089" w:rsidRPr="00497DE6">
        <w:t>zapytania ofertowego</w:t>
      </w:r>
    </w:p>
    <w:p w14:paraId="5AAC3EDD" w14:textId="30BC1EBE" w:rsidR="00497DE6" w:rsidRPr="001D542A" w:rsidRDefault="00497DE6" w:rsidP="00497DE6">
      <w:pPr>
        <w:spacing w:after="0" w:line="240" w:lineRule="auto"/>
        <w:jc w:val="right"/>
        <w:rPr>
          <w:rFonts w:ascii="Calibri" w:hAnsi="Calibri"/>
          <w:color w:val="FF0000"/>
        </w:rPr>
      </w:pPr>
      <w:r w:rsidRPr="00497DE6">
        <w:t>2001-ILN</w:t>
      </w:r>
      <w:r w:rsidRPr="004C1665">
        <w:t>.261</w:t>
      </w:r>
      <w:r w:rsidR="00F30710" w:rsidRPr="004C1665">
        <w:t>.</w:t>
      </w:r>
      <w:r w:rsidR="00304099">
        <w:t>43</w:t>
      </w:r>
      <w:r w:rsidRPr="004C1665">
        <w:t>.202</w:t>
      </w:r>
      <w:r w:rsidR="004C1665" w:rsidRPr="004C1665">
        <w:t>5</w:t>
      </w:r>
    </w:p>
    <w:p w14:paraId="3688A64A" w14:textId="77777777" w:rsidR="00032147" w:rsidRDefault="00032147" w:rsidP="0029588E">
      <w:pPr>
        <w:pStyle w:val="TytupismaKAS"/>
      </w:pPr>
    </w:p>
    <w:p w14:paraId="5B1919B5" w14:textId="2E868A43" w:rsidR="0029588E" w:rsidRDefault="00A1549D" w:rsidP="00032147">
      <w:pPr>
        <w:pStyle w:val="TytupismaKAS"/>
        <w:jc w:val="center"/>
      </w:pPr>
      <w:r>
        <w:t>Opis przedmiotu zamówienia</w:t>
      </w:r>
    </w:p>
    <w:p w14:paraId="0914FF4F" w14:textId="77777777" w:rsidR="00414C5B" w:rsidRPr="00414C5B" w:rsidRDefault="00414C5B" w:rsidP="00A1549D">
      <w:pPr>
        <w:pStyle w:val="1NumerowanieKAS"/>
        <w:numPr>
          <w:ilvl w:val="0"/>
          <w:numId w:val="0"/>
        </w:numPr>
      </w:pPr>
    </w:p>
    <w:p w14:paraId="07872A10" w14:textId="5FE0B8AA" w:rsidR="00414C5B" w:rsidRPr="00414C5B" w:rsidRDefault="00032147" w:rsidP="00414C5B">
      <w:pPr>
        <w:pStyle w:val="1NumerowanieKAS"/>
        <w:rPr>
          <w:b/>
          <w:bCs/>
        </w:rPr>
      </w:pPr>
      <w:r w:rsidRPr="00CF5B31">
        <w:rPr>
          <w:b/>
          <w:bCs/>
        </w:rPr>
        <w:t xml:space="preserve">Opis </w:t>
      </w:r>
      <w:r w:rsidR="00414C5B">
        <w:rPr>
          <w:b/>
          <w:bCs/>
        </w:rPr>
        <w:t xml:space="preserve">przedmiotu </w:t>
      </w:r>
      <w:r w:rsidR="00823FA6">
        <w:rPr>
          <w:b/>
          <w:bCs/>
        </w:rPr>
        <w:t>zamówienia</w:t>
      </w:r>
      <w:r w:rsidR="00414C5B">
        <w:rPr>
          <w:b/>
          <w:bCs/>
        </w:rPr>
        <w:t xml:space="preserve"> </w:t>
      </w:r>
    </w:p>
    <w:p w14:paraId="5FCAC2BE" w14:textId="3BF43232" w:rsidR="00032147" w:rsidRDefault="00032147" w:rsidP="00E74089">
      <w:pPr>
        <w:pStyle w:val="2NumerowanieKAS"/>
        <w:numPr>
          <w:ilvl w:val="0"/>
          <w:numId w:val="0"/>
        </w:numPr>
        <w:ind w:left="284"/>
        <w:jc w:val="both"/>
      </w:pPr>
      <w:r>
        <w:t>Przedmiotem zamówienia jest</w:t>
      </w:r>
      <w:r w:rsidR="001D542A">
        <w:t xml:space="preserve"> remont posadzek</w:t>
      </w:r>
      <w:r w:rsidR="00414C5B">
        <w:t xml:space="preserve"> </w:t>
      </w:r>
      <w:r w:rsidR="001D542A">
        <w:t xml:space="preserve">w czynnym obiekcie </w:t>
      </w:r>
      <w:r w:rsidR="007076EE">
        <w:t>Pierwszego</w:t>
      </w:r>
      <w:r w:rsidR="001D542A">
        <w:t xml:space="preserve"> Urzędu Skarbowego w Białymstoku przy ul. </w:t>
      </w:r>
      <w:r w:rsidR="007076EE">
        <w:t>Świętojańskiej  13</w:t>
      </w:r>
      <w:r w:rsidR="001D542A">
        <w:t>.</w:t>
      </w:r>
      <w:r w:rsidR="00823FA6">
        <w:t xml:space="preserve"> Wykaz pomieszczeń z  powierzchnią przedstawia poniższa tabela:</w:t>
      </w:r>
    </w:p>
    <w:p w14:paraId="4F2F764F" w14:textId="77777777" w:rsidR="00823FA6" w:rsidRDefault="00823FA6" w:rsidP="00E74089">
      <w:pPr>
        <w:pStyle w:val="2NumerowanieKAS"/>
        <w:numPr>
          <w:ilvl w:val="0"/>
          <w:numId w:val="0"/>
        </w:numPr>
        <w:ind w:left="284"/>
        <w:jc w:val="both"/>
      </w:pPr>
    </w:p>
    <w:tbl>
      <w:tblPr>
        <w:tblStyle w:val="Tabela-Siatka"/>
        <w:tblW w:w="0" w:type="auto"/>
        <w:tblInd w:w="1242" w:type="dxa"/>
        <w:tblLook w:val="04A0" w:firstRow="1" w:lastRow="0" w:firstColumn="1" w:lastColumn="0" w:noHBand="0" w:noVBand="1"/>
      </w:tblPr>
      <w:tblGrid>
        <w:gridCol w:w="849"/>
        <w:gridCol w:w="2128"/>
        <w:gridCol w:w="2410"/>
        <w:gridCol w:w="2693"/>
      </w:tblGrid>
      <w:tr w:rsidR="00CF30EA" w14:paraId="06C1142C" w14:textId="77777777" w:rsidTr="00CF30EA">
        <w:tc>
          <w:tcPr>
            <w:tcW w:w="849" w:type="dxa"/>
          </w:tcPr>
          <w:p w14:paraId="6DF3D658" w14:textId="57DA1B4B" w:rsidR="00CF30EA" w:rsidRDefault="00CF30EA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L.p.</w:t>
            </w:r>
          </w:p>
        </w:tc>
        <w:tc>
          <w:tcPr>
            <w:tcW w:w="2128" w:type="dxa"/>
          </w:tcPr>
          <w:p w14:paraId="457CC634" w14:textId="332001DA" w:rsidR="00CF30EA" w:rsidRDefault="00CF30EA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Piętro</w:t>
            </w:r>
          </w:p>
        </w:tc>
        <w:tc>
          <w:tcPr>
            <w:tcW w:w="2410" w:type="dxa"/>
          </w:tcPr>
          <w:p w14:paraId="5ECC9893" w14:textId="23F44E14" w:rsidR="00CF30EA" w:rsidRDefault="00CF30EA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Nr pokoju</w:t>
            </w:r>
          </w:p>
        </w:tc>
        <w:tc>
          <w:tcPr>
            <w:tcW w:w="2693" w:type="dxa"/>
          </w:tcPr>
          <w:p w14:paraId="6A061784" w14:textId="588AEFA9" w:rsidR="00CF30EA" w:rsidRPr="00823FA6" w:rsidRDefault="00CF30EA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Powierzchnia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</w:tr>
      <w:tr w:rsidR="00CF30EA" w14:paraId="647ED88E" w14:textId="77777777" w:rsidTr="00F3257C">
        <w:trPr>
          <w:trHeight w:val="475"/>
        </w:trPr>
        <w:tc>
          <w:tcPr>
            <w:tcW w:w="849" w:type="dxa"/>
          </w:tcPr>
          <w:p w14:paraId="57002425" w14:textId="6555E7CE" w:rsidR="00CF30EA" w:rsidRDefault="00CF30EA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</w:t>
            </w:r>
          </w:p>
        </w:tc>
        <w:tc>
          <w:tcPr>
            <w:tcW w:w="2128" w:type="dxa"/>
          </w:tcPr>
          <w:p w14:paraId="382FA112" w14:textId="0D79301E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2410" w:type="dxa"/>
          </w:tcPr>
          <w:p w14:paraId="1642F526" w14:textId="0754B27A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210</w:t>
            </w:r>
          </w:p>
        </w:tc>
        <w:tc>
          <w:tcPr>
            <w:tcW w:w="2693" w:type="dxa"/>
          </w:tcPr>
          <w:p w14:paraId="21C382D5" w14:textId="67A91052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27,03</w:t>
            </w:r>
          </w:p>
        </w:tc>
      </w:tr>
      <w:tr w:rsidR="00CF30EA" w14:paraId="2B82F8E3" w14:textId="77777777" w:rsidTr="00CF30EA">
        <w:tc>
          <w:tcPr>
            <w:tcW w:w="849" w:type="dxa"/>
          </w:tcPr>
          <w:p w14:paraId="748B0D43" w14:textId="2BAAC8B1" w:rsidR="00CF30EA" w:rsidRDefault="00CF30EA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2128" w:type="dxa"/>
          </w:tcPr>
          <w:p w14:paraId="71469BBF" w14:textId="73A60961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2410" w:type="dxa"/>
          </w:tcPr>
          <w:p w14:paraId="3CD1D843" w14:textId="145499BF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211</w:t>
            </w:r>
          </w:p>
        </w:tc>
        <w:tc>
          <w:tcPr>
            <w:tcW w:w="2693" w:type="dxa"/>
          </w:tcPr>
          <w:p w14:paraId="59624F24" w14:textId="3CD5C07E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16,37</w:t>
            </w:r>
          </w:p>
        </w:tc>
      </w:tr>
      <w:tr w:rsidR="00CF30EA" w14:paraId="78DF99DE" w14:textId="77777777" w:rsidTr="00CF30EA">
        <w:tc>
          <w:tcPr>
            <w:tcW w:w="849" w:type="dxa"/>
          </w:tcPr>
          <w:p w14:paraId="379501C5" w14:textId="51E1F5A2" w:rsidR="00CF30EA" w:rsidRDefault="00CF30EA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3</w:t>
            </w:r>
          </w:p>
        </w:tc>
        <w:tc>
          <w:tcPr>
            <w:tcW w:w="2128" w:type="dxa"/>
          </w:tcPr>
          <w:p w14:paraId="5A92EA04" w14:textId="60F68940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2410" w:type="dxa"/>
          </w:tcPr>
          <w:p w14:paraId="51287537" w14:textId="6E9D2D12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211a</w:t>
            </w:r>
          </w:p>
        </w:tc>
        <w:tc>
          <w:tcPr>
            <w:tcW w:w="2693" w:type="dxa"/>
          </w:tcPr>
          <w:p w14:paraId="1825B00D" w14:textId="799EA135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21,82</w:t>
            </w:r>
          </w:p>
        </w:tc>
      </w:tr>
      <w:tr w:rsidR="00CF30EA" w14:paraId="1F3C1675" w14:textId="77777777" w:rsidTr="00CF30EA">
        <w:tc>
          <w:tcPr>
            <w:tcW w:w="849" w:type="dxa"/>
          </w:tcPr>
          <w:p w14:paraId="24D1FBEF" w14:textId="64991EB1" w:rsidR="00CF30EA" w:rsidRDefault="00CF30EA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4</w:t>
            </w:r>
          </w:p>
        </w:tc>
        <w:tc>
          <w:tcPr>
            <w:tcW w:w="2128" w:type="dxa"/>
          </w:tcPr>
          <w:p w14:paraId="351ECDDD" w14:textId="36E3C623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2410" w:type="dxa"/>
          </w:tcPr>
          <w:p w14:paraId="79CC66A2" w14:textId="6B65201F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214</w:t>
            </w:r>
          </w:p>
        </w:tc>
        <w:tc>
          <w:tcPr>
            <w:tcW w:w="2693" w:type="dxa"/>
          </w:tcPr>
          <w:p w14:paraId="318A3C67" w14:textId="61880493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15,95</w:t>
            </w:r>
          </w:p>
        </w:tc>
      </w:tr>
      <w:tr w:rsidR="00CF30EA" w14:paraId="303CAD7C" w14:textId="77777777" w:rsidTr="00CF30EA">
        <w:tc>
          <w:tcPr>
            <w:tcW w:w="849" w:type="dxa"/>
          </w:tcPr>
          <w:p w14:paraId="67011A2A" w14:textId="613B5A25" w:rsidR="00CF30EA" w:rsidRDefault="00CF30EA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2128" w:type="dxa"/>
          </w:tcPr>
          <w:p w14:paraId="5F365494" w14:textId="3A2457DD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</w:t>
            </w:r>
          </w:p>
        </w:tc>
        <w:tc>
          <w:tcPr>
            <w:tcW w:w="2410" w:type="dxa"/>
          </w:tcPr>
          <w:p w14:paraId="425795F2" w14:textId="63B3C072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214a</w:t>
            </w:r>
          </w:p>
        </w:tc>
        <w:tc>
          <w:tcPr>
            <w:tcW w:w="2693" w:type="dxa"/>
          </w:tcPr>
          <w:p w14:paraId="35203922" w14:textId="05FF64C4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11,07</w:t>
            </w:r>
          </w:p>
        </w:tc>
      </w:tr>
      <w:tr w:rsidR="00CF30EA" w14:paraId="6392040A" w14:textId="77777777" w:rsidTr="00CF30EA">
        <w:tc>
          <w:tcPr>
            <w:tcW w:w="849" w:type="dxa"/>
          </w:tcPr>
          <w:p w14:paraId="60ABF391" w14:textId="3CFE2238" w:rsidR="00CF30EA" w:rsidRDefault="00CF30EA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2128" w:type="dxa"/>
          </w:tcPr>
          <w:p w14:paraId="0A87835A" w14:textId="31C9548C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2410" w:type="dxa"/>
          </w:tcPr>
          <w:p w14:paraId="0BC6C095" w14:textId="529A5BEE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500</w:t>
            </w:r>
          </w:p>
        </w:tc>
        <w:tc>
          <w:tcPr>
            <w:tcW w:w="2693" w:type="dxa"/>
          </w:tcPr>
          <w:p w14:paraId="62D6C009" w14:textId="3D948DD0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20,80</w:t>
            </w:r>
          </w:p>
        </w:tc>
      </w:tr>
      <w:tr w:rsidR="00CF30EA" w14:paraId="0047D5A3" w14:textId="77777777" w:rsidTr="00CF30EA">
        <w:tc>
          <w:tcPr>
            <w:tcW w:w="849" w:type="dxa"/>
          </w:tcPr>
          <w:p w14:paraId="443E4D01" w14:textId="7C73A3F1" w:rsidR="00CF30EA" w:rsidRDefault="00CF30EA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7</w:t>
            </w:r>
          </w:p>
        </w:tc>
        <w:tc>
          <w:tcPr>
            <w:tcW w:w="2128" w:type="dxa"/>
          </w:tcPr>
          <w:p w14:paraId="636642B1" w14:textId="23C12142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2410" w:type="dxa"/>
          </w:tcPr>
          <w:p w14:paraId="65196A3F" w14:textId="6ED6E77C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501</w:t>
            </w:r>
          </w:p>
        </w:tc>
        <w:tc>
          <w:tcPr>
            <w:tcW w:w="2693" w:type="dxa"/>
          </w:tcPr>
          <w:p w14:paraId="1B0DECF3" w14:textId="3668C890" w:rsidR="00CF30EA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20,75</w:t>
            </w:r>
          </w:p>
        </w:tc>
      </w:tr>
      <w:tr w:rsidR="00691BA0" w14:paraId="0C0CBD99" w14:textId="77777777" w:rsidTr="00CF30EA">
        <w:tc>
          <w:tcPr>
            <w:tcW w:w="849" w:type="dxa"/>
          </w:tcPr>
          <w:p w14:paraId="751E6DB4" w14:textId="1B21C205" w:rsidR="00691BA0" w:rsidRDefault="00691BA0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  <w:tc>
          <w:tcPr>
            <w:tcW w:w="2128" w:type="dxa"/>
          </w:tcPr>
          <w:p w14:paraId="2B6390CC" w14:textId="6CE30511" w:rsidR="00691BA0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2410" w:type="dxa"/>
          </w:tcPr>
          <w:p w14:paraId="25B6A612" w14:textId="65BD8B06" w:rsidR="00691BA0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502</w:t>
            </w:r>
          </w:p>
        </w:tc>
        <w:tc>
          <w:tcPr>
            <w:tcW w:w="2693" w:type="dxa"/>
          </w:tcPr>
          <w:p w14:paraId="6B0DD0B6" w14:textId="6593C171" w:rsidR="00691BA0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20,80</w:t>
            </w:r>
          </w:p>
        </w:tc>
      </w:tr>
      <w:tr w:rsidR="00691BA0" w14:paraId="43B0FBA1" w14:textId="77777777" w:rsidTr="00CF30EA">
        <w:tc>
          <w:tcPr>
            <w:tcW w:w="849" w:type="dxa"/>
          </w:tcPr>
          <w:p w14:paraId="232D2F2A" w14:textId="791CE738" w:rsidR="00691BA0" w:rsidRDefault="00691BA0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9</w:t>
            </w:r>
          </w:p>
        </w:tc>
        <w:tc>
          <w:tcPr>
            <w:tcW w:w="2128" w:type="dxa"/>
          </w:tcPr>
          <w:p w14:paraId="17772631" w14:textId="7070FBFE" w:rsidR="00691BA0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2410" w:type="dxa"/>
          </w:tcPr>
          <w:p w14:paraId="5100E7A9" w14:textId="27A0AC26" w:rsidR="00691BA0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503</w:t>
            </w:r>
          </w:p>
        </w:tc>
        <w:tc>
          <w:tcPr>
            <w:tcW w:w="2693" w:type="dxa"/>
          </w:tcPr>
          <w:p w14:paraId="2AC431A3" w14:textId="25A8C21F" w:rsidR="00691BA0" w:rsidRDefault="00CD0E88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15,32</w:t>
            </w:r>
          </w:p>
        </w:tc>
      </w:tr>
      <w:tr w:rsidR="00691BA0" w14:paraId="1F946635" w14:textId="77777777" w:rsidTr="00CF30EA">
        <w:tc>
          <w:tcPr>
            <w:tcW w:w="849" w:type="dxa"/>
          </w:tcPr>
          <w:p w14:paraId="7E970481" w14:textId="6668BAB1" w:rsidR="00691BA0" w:rsidRDefault="00691BA0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10</w:t>
            </w:r>
          </w:p>
        </w:tc>
        <w:tc>
          <w:tcPr>
            <w:tcW w:w="2128" w:type="dxa"/>
          </w:tcPr>
          <w:p w14:paraId="0294BB35" w14:textId="5D14830D" w:rsidR="00691BA0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2410" w:type="dxa"/>
          </w:tcPr>
          <w:p w14:paraId="1EDE9AED" w14:textId="295FFB0A" w:rsidR="00691BA0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504</w:t>
            </w:r>
          </w:p>
        </w:tc>
        <w:tc>
          <w:tcPr>
            <w:tcW w:w="2693" w:type="dxa"/>
          </w:tcPr>
          <w:p w14:paraId="5CEA3231" w14:textId="78D15F45" w:rsidR="00691BA0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13,10</w:t>
            </w:r>
          </w:p>
        </w:tc>
      </w:tr>
      <w:tr w:rsidR="00CD0E88" w14:paraId="321130D7" w14:textId="77777777" w:rsidTr="00CF30EA">
        <w:tc>
          <w:tcPr>
            <w:tcW w:w="849" w:type="dxa"/>
          </w:tcPr>
          <w:p w14:paraId="0721D3D5" w14:textId="36A9C15A" w:rsidR="00CD0E88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11</w:t>
            </w:r>
          </w:p>
        </w:tc>
        <w:tc>
          <w:tcPr>
            <w:tcW w:w="2128" w:type="dxa"/>
          </w:tcPr>
          <w:p w14:paraId="37C83A04" w14:textId="1F49E046" w:rsidR="00CD0E88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2410" w:type="dxa"/>
          </w:tcPr>
          <w:p w14:paraId="176688AB" w14:textId="3F7A80DC" w:rsidR="00CD0E88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504a</w:t>
            </w:r>
          </w:p>
        </w:tc>
        <w:tc>
          <w:tcPr>
            <w:tcW w:w="2693" w:type="dxa"/>
          </w:tcPr>
          <w:p w14:paraId="5395BA19" w14:textId="052A48B5" w:rsidR="00CD0E88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23,4</w:t>
            </w:r>
          </w:p>
        </w:tc>
      </w:tr>
      <w:tr w:rsidR="00CD0E88" w14:paraId="158351CE" w14:textId="77777777" w:rsidTr="00CF30EA">
        <w:tc>
          <w:tcPr>
            <w:tcW w:w="849" w:type="dxa"/>
          </w:tcPr>
          <w:p w14:paraId="53C99AE0" w14:textId="61795B89" w:rsidR="00CD0E88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12</w:t>
            </w:r>
          </w:p>
        </w:tc>
        <w:tc>
          <w:tcPr>
            <w:tcW w:w="2128" w:type="dxa"/>
          </w:tcPr>
          <w:p w14:paraId="784755DE" w14:textId="4516258F" w:rsidR="00CD0E88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2410" w:type="dxa"/>
          </w:tcPr>
          <w:p w14:paraId="63B62553" w14:textId="3AD2DA68" w:rsidR="00CD0E88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507a</w:t>
            </w:r>
          </w:p>
        </w:tc>
        <w:tc>
          <w:tcPr>
            <w:tcW w:w="2693" w:type="dxa"/>
          </w:tcPr>
          <w:p w14:paraId="5DC2CEC5" w14:textId="22A8B428" w:rsidR="00CD0E88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15,66</w:t>
            </w:r>
          </w:p>
        </w:tc>
      </w:tr>
      <w:tr w:rsidR="008B178D" w14:paraId="68D771C8" w14:textId="77777777" w:rsidTr="00CF30EA">
        <w:tc>
          <w:tcPr>
            <w:tcW w:w="849" w:type="dxa"/>
          </w:tcPr>
          <w:p w14:paraId="2EEAD19E" w14:textId="749FAE9C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13</w:t>
            </w:r>
          </w:p>
        </w:tc>
        <w:tc>
          <w:tcPr>
            <w:tcW w:w="2128" w:type="dxa"/>
          </w:tcPr>
          <w:p w14:paraId="01785BAA" w14:textId="3D141961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</w:t>
            </w:r>
          </w:p>
        </w:tc>
        <w:tc>
          <w:tcPr>
            <w:tcW w:w="2410" w:type="dxa"/>
          </w:tcPr>
          <w:p w14:paraId="01614441" w14:textId="08D352C4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508</w:t>
            </w:r>
          </w:p>
        </w:tc>
        <w:tc>
          <w:tcPr>
            <w:tcW w:w="2693" w:type="dxa"/>
          </w:tcPr>
          <w:p w14:paraId="0B842DA3" w14:textId="176E4F51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21,7</w:t>
            </w:r>
          </w:p>
        </w:tc>
      </w:tr>
      <w:tr w:rsidR="008B178D" w14:paraId="232106FF" w14:textId="77777777" w:rsidTr="00CF30EA">
        <w:tc>
          <w:tcPr>
            <w:tcW w:w="849" w:type="dxa"/>
          </w:tcPr>
          <w:p w14:paraId="18E751DB" w14:textId="24979FD5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14</w:t>
            </w:r>
          </w:p>
        </w:tc>
        <w:tc>
          <w:tcPr>
            <w:tcW w:w="2128" w:type="dxa"/>
          </w:tcPr>
          <w:p w14:paraId="7D3BFB66" w14:textId="590F9D16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2410" w:type="dxa"/>
          </w:tcPr>
          <w:p w14:paraId="012864C8" w14:textId="15EE0E1C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600</w:t>
            </w:r>
          </w:p>
        </w:tc>
        <w:tc>
          <w:tcPr>
            <w:tcW w:w="2693" w:type="dxa"/>
          </w:tcPr>
          <w:p w14:paraId="05AEEF5A" w14:textId="2911F228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20,80</w:t>
            </w:r>
          </w:p>
        </w:tc>
      </w:tr>
      <w:tr w:rsidR="008B178D" w14:paraId="7C804F3F" w14:textId="77777777" w:rsidTr="00CF30EA">
        <w:tc>
          <w:tcPr>
            <w:tcW w:w="849" w:type="dxa"/>
          </w:tcPr>
          <w:p w14:paraId="7A445FA4" w14:textId="66D2B9E4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15</w:t>
            </w:r>
          </w:p>
        </w:tc>
        <w:tc>
          <w:tcPr>
            <w:tcW w:w="2128" w:type="dxa"/>
          </w:tcPr>
          <w:p w14:paraId="2C1607F2" w14:textId="388914D2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2410" w:type="dxa"/>
          </w:tcPr>
          <w:p w14:paraId="643BA202" w14:textId="0A1596C0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601</w:t>
            </w:r>
          </w:p>
        </w:tc>
        <w:tc>
          <w:tcPr>
            <w:tcW w:w="2693" w:type="dxa"/>
          </w:tcPr>
          <w:p w14:paraId="5EC3116C" w14:textId="1E5D3312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15,7</w:t>
            </w:r>
          </w:p>
        </w:tc>
      </w:tr>
      <w:tr w:rsidR="008B178D" w14:paraId="33065132" w14:textId="77777777" w:rsidTr="00CF30EA">
        <w:tc>
          <w:tcPr>
            <w:tcW w:w="849" w:type="dxa"/>
          </w:tcPr>
          <w:p w14:paraId="0F4AC1AF" w14:textId="18BF2F2B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16</w:t>
            </w:r>
          </w:p>
        </w:tc>
        <w:tc>
          <w:tcPr>
            <w:tcW w:w="2128" w:type="dxa"/>
          </w:tcPr>
          <w:p w14:paraId="41F51A03" w14:textId="0B0A87E9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6</w:t>
            </w:r>
          </w:p>
        </w:tc>
        <w:tc>
          <w:tcPr>
            <w:tcW w:w="2410" w:type="dxa"/>
          </w:tcPr>
          <w:p w14:paraId="72F3AAD8" w14:textId="29E03F12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603</w:t>
            </w:r>
          </w:p>
        </w:tc>
        <w:tc>
          <w:tcPr>
            <w:tcW w:w="2693" w:type="dxa"/>
          </w:tcPr>
          <w:p w14:paraId="08EE24CC" w14:textId="0BC9AC1A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10,90</w:t>
            </w:r>
          </w:p>
        </w:tc>
      </w:tr>
      <w:tr w:rsidR="008B178D" w14:paraId="5B80BD89" w14:textId="77777777" w:rsidTr="00CF30EA">
        <w:tc>
          <w:tcPr>
            <w:tcW w:w="849" w:type="dxa"/>
          </w:tcPr>
          <w:p w14:paraId="687E6990" w14:textId="70A1E29A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17</w:t>
            </w:r>
          </w:p>
        </w:tc>
        <w:tc>
          <w:tcPr>
            <w:tcW w:w="2128" w:type="dxa"/>
          </w:tcPr>
          <w:p w14:paraId="54A4A2BC" w14:textId="52DC203C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  <w:tc>
          <w:tcPr>
            <w:tcW w:w="2410" w:type="dxa"/>
          </w:tcPr>
          <w:p w14:paraId="4B03F5F1" w14:textId="0B321A5D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802</w:t>
            </w:r>
          </w:p>
        </w:tc>
        <w:tc>
          <w:tcPr>
            <w:tcW w:w="2693" w:type="dxa"/>
          </w:tcPr>
          <w:p w14:paraId="71FEEAC0" w14:textId="11A442AF" w:rsidR="008B178D" w:rsidRDefault="00A8046F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22,0</w:t>
            </w:r>
          </w:p>
        </w:tc>
      </w:tr>
      <w:tr w:rsidR="008B178D" w14:paraId="5F8665BD" w14:textId="77777777" w:rsidTr="00CF30EA">
        <w:tc>
          <w:tcPr>
            <w:tcW w:w="849" w:type="dxa"/>
          </w:tcPr>
          <w:p w14:paraId="06CE3AEF" w14:textId="5F1527D9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18</w:t>
            </w:r>
          </w:p>
        </w:tc>
        <w:tc>
          <w:tcPr>
            <w:tcW w:w="2128" w:type="dxa"/>
          </w:tcPr>
          <w:p w14:paraId="30B79746" w14:textId="69523324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  <w:tc>
          <w:tcPr>
            <w:tcW w:w="2410" w:type="dxa"/>
          </w:tcPr>
          <w:p w14:paraId="0E3337F7" w14:textId="30AD644F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805</w:t>
            </w:r>
          </w:p>
        </w:tc>
        <w:tc>
          <w:tcPr>
            <w:tcW w:w="2693" w:type="dxa"/>
          </w:tcPr>
          <w:p w14:paraId="5DF6C8E8" w14:textId="69F88169" w:rsidR="008B178D" w:rsidRDefault="00A8046F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21,2</w:t>
            </w:r>
          </w:p>
        </w:tc>
      </w:tr>
      <w:tr w:rsidR="008B178D" w14:paraId="2A390A70" w14:textId="77777777" w:rsidTr="00CF30EA">
        <w:tc>
          <w:tcPr>
            <w:tcW w:w="849" w:type="dxa"/>
          </w:tcPr>
          <w:p w14:paraId="48CDEE39" w14:textId="189713A5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19</w:t>
            </w:r>
          </w:p>
        </w:tc>
        <w:tc>
          <w:tcPr>
            <w:tcW w:w="2128" w:type="dxa"/>
          </w:tcPr>
          <w:p w14:paraId="1F38D275" w14:textId="1180DEB9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8</w:t>
            </w:r>
          </w:p>
        </w:tc>
        <w:tc>
          <w:tcPr>
            <w:tcW w:w="2410" w:type="dxa"/>
          </w:tcPr>
          <w:p w14:paraId="61EE8C7F" w14:textId="2B672936" w:rsidR="008B178D" w:rsidRDefault="008B178D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806</w:t>
            </w:r>
          </w:p>
        </w:tc>
        <w:tc>
          <w:tcPr>
            <w:tcW w:w="2693" w:type="dxa"/>
          </w:tcPr>
          <w:p w14:paraId="1790D49B" w14:textId="3A04296B" w:rsidR="008B178D" w:rsidRDefault="00A8046F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21,1</w:t>
            </w:r>
          </w:p>
        </w:tc>
      </w:tr>
      <w:tr w:rsidR="00CF30EA" w14:paraId="04C0637F" w14:textId="77777777" w:rsidTr="00CF30EA">
        <w:tc>
          <w:tcPr>
            <w:tcW w:w="849" w:type="dxa"/>
          </w:tcPr>
          <w:p w14:paraId="1C899A14" w14:textId="77777777" w:rsidR="00CF30EA" w:rsidRDefault="00CF30EA" w:rsidP="00823FA6">
            <w:pPr>
              <w:pStyle w:val="2NumerowanieKAS"/>
              <w:numPr>
                <w:ilvl w:val="0"/>
                <w:numId w:val="0"/>
              </w:numPr>
              <w:jc w:val="right"/>
            </w:pPr>
          </w:p>
        </w:tc>
        <w:tc>
          <w:tcPr>
            <w:tcW w:w="4538" w:type="dxa"/>
            <w:gridSpan w:val="2"/>
          </w:tcPr>
          <w:p w14:paraId="7B500A92" w14:textId="43187692" w:rsidR="00CF30EA" w:rsidRDefault="00CF30EA" w:rsidP="00823FA6">
            <w:pPr>
              <w:pStyle w:val="2NumerowanieKAS"/>
              <w:numPr>
                <w:ilvl w:val="0"/>
                <w:numId w:val="0"/>
              </w:numPr>
              <w:jc w:val="right"/>
            </w:pPr>
            <w:r>
              <w:t>Łączna powierzchnia</w:t>
            </w:r>
          </w:p>
        </w:tc>
        <w:tc>
          <w:tcPr>
            <w:tcW w:w="2693" w:type="dxa"/>
          </w:tcPr>
          <w:p w14:paraId="48B28C62" w14:textId="5D432CC3" w:rsidR="00CF30EA" w:rsidRDefault="00CA45C6" w:rsidP="00E74089">
            <w:pPr>
              <w:pStyle w:val="2NumerowanieKAS"/>
              <w:numPr>
                <w:ilvl w:val="0"/>
                <w:numId w:val="0"/>
              </w:numPr>
              <w:jc w:val="both"/>
            </w:pPr>
            <w:r>
              <w:t>355,47</w:t>
            </w:r>
          </w:p>
        </w:tc>
      </w:tr>
    </w:tbl>
    <w:p w14:paraId="5C114785" w14:textId="77777777" w:rsidR="00823FA6" w:rsidRDefault="00823FA6" w:rsidP="00E74089">
      <w:pPr>
        <w:pStyle w:val="2NumerowanieKAS"/>
        <w:numPr>
          <w:ilvl w:val="0"/>
          <w:numId w:val="0"/>
        </w:numPr>
        <w:ind w:left="284"/>
        <w:jc w:val="both"/>
      </w:pPr>
    </w:p>
    <w:p w14:paraId="48D11CA3" w14:textId="7174CD89" w:rsidR="0012788F" w:rsidRPr="00EB31F4" w:rsidRDefault="00A1549D" w:rsidP="00414C5B">
      <w:pPr>
        <w:pStyle w:val="1NumerowanieKAS"/>
        <w:rPr>
          <w:b/>
          <w:bCs/>
        </w:rPr>
      </w:pPr>
      <w:r w:rsidRPr="00EB31F4">
        <w:rPr>
          <w:b/>
          <w:bCs/>
        </w:rPr>
        <w:t xml:space="preserve">Zakres dotyczący </w:t>
      </w:r>
      <w:r w:rsidR="001D542A">
        <w:rPr>
          <w:b/>
          <w:bCs/>
        </w:rPr>
        <w:t>remontu posadzek</w:t>
      </w:r>
      <w:r w:rsidRPr="00EB31F4">
        <w:rPr>
          <w:b/>
          <w:bCs/>
        </w:rPr>
        <w:t>:</w:t>
      </w:r>
    </w:p>
    <w:p w14:paraId="4A1EF52A" w14:textId="77777777" w:rsidR="00FD6288" w:rsidRDefault="00FD6288" w:rsidP="004C1665">
      <w:pPr>
        <w:pStyle w:val="1NumerowanieKAS"/>
        <w:numPr>
          <w:ilvl w:val="0"/>
          <w:numId w:val="38"/>
        </w:numPr>
        <w:spacing w:before="0"/>
        <w:ind w:left="567"/>
      </w:pPr>
      <w:r>
        <w:t>Wyniesienie mebli z pomieszczeń na czas remontu i wniesieniu do pomieszczeń po remoncie,</w:t>
      </w:r>
    </w:p>
    <w:p w14:paraId="0F4EA685" w14:textId="180BF021" w:rsidR="007E2CBB" w:rsidRDefault="007E2CBB" w:rsidP="004C1665">
      <w:pPr>
        <w:pStyle w:val="1NumerowanieKAS"/>
        <w:numPr>
          <w:ilvl w:val="0"/>
          <w:numId w:val="38"/>
        </w:numPr>
        <w:spacing w:before="0"/>
        <w:ind w:left="567"/>
      </w:pPr>
      <w:r>
        <w:t>Zabezpieczenie miejsca prowadzenia prac (lamp oświetleniowych, futryn, kabiny dźwigu wykorzystywanej podczas remontu),</w:t>
      </w:r>
    </w:p>
    <w:p w14:paraId="082FC557" w14:textId="5ADB70E2" w:rsidR="00FD6288" w:rsidRDefault="00FD6288" w:rsidP="004C1665">
      <w:pPr>
        <w:pStyle w:val="1NumerowanieKAS"/>
        <w:numPr>
          <w:ilvl w:val="0"/>
          <w:numId w:val="38"/>
        </w:numPr>
        <w:spacing w:before="0"/>
        <w:ind w:left="567"/>
      </w:pPr>
      <w:r>
        <w:t>Demontaż i utylizacja istniejących warstw wykładzin</w:t>
      </w:r>
      <w:r w:rsidR="00F3257C">
        <w:t xml:space="preserve"> (wierzchnia warstwa – wykładzina dywanowa),</w:t>
      </w:r>
    </w:p>
    <w:p w14:paraId="6E0AEE7F" w14:textId="2F86750E" w:rsidR="00FD6288" w:rsidRDefault="00FD6288" w:rsidP="004C1665">
      <w:pPr>
        <w:pStyle w:val="1NumerowanieKAS"/>
        <w:numPr>
          <w:ilvl w:val="0"/>
          <w:numId w:val="38"/>
        </w:numPr>
        <w:spacing w:before="0"/>
        <w:ind w:left="567"/>
      </w:pPr>
      <w:r>
        <w:t>Przygotowanie podłoża: w zależności od potrzeb odkurzanie, gruntowanie, wylanie mas samopoziomujących, szlifowanie itp.</w:t>
      </w:r>
      <w:r w:rsidR="00F3257C">
        <w:t>,</w:t>
      </w:r>
    </w:p>
    <w:p w14:paraId="55DE7676" w14:textId="014BEB91" w:rsidR="00FD6288" w:rsidRDefault="00FD6288" w:rsidP="004C1665">
      <w:pPr>
        <w:pStyle w:val="1NumerowanieKAS"/>
        <w:numPr>
          <w:ilvl w:val="0"/>
          <w:numId w:val="38"/>
        </w:numPr>
        <w:spacing w:before="0"/>
        <w:ind w:left="567"/>
      </w:pPr>
      <w:r>
        <w:t>Dostawa i montaż wykładziny elastycznej (PCV) poprzez przyklejenie na całej powierzchni</w:t>
      </w:r>
      <w:r w:rsidR="00823FA6">
        <w:t xml:space="preserve"> z wywinięciem wykładziny na ścianę</w:t>
      </w:r>
      <w:r w:rsidR="00F3257C">
        <w:t xml:space="preserve"> do ok 10 cm,</w:t>
      </w:r>
    </w:p>
    <w:p w14:paraId="5EBA8749" w14:textId="30ACA052" w:rsidR="007E2CBB" w:rsidRDefault="00F3257C" w:rsidP="00CA45C6">
      <w:pPr>
        <w:pStyle w:val="1NumerowanieKAS"/>
        <w:numPr>
          <w:ilvl w:val="0"/>
          <w:numId w:val="38"/>
        </w:numPr>
        <w:spacing w:before="0"/>
        <w:ind w:left="567"/>
      </w:pPr>
      <w:r>
        <w:t>Wykładzina powinna być zakończona  przy drzwiach w sposób zapewniający otwieranie i zamykanie drzwi (wykończenie przejść listwą progową). Podcięcie skrzydeł drzwiowych (w razie potrzeby)</w:t>
      </w:r>
      <w:r w:rsidR="007E2CBB">
        <w:t>,</w:t>
      </w:r>
    </w:p>
    <w:p w14:paraId="099CE966" w14:textId="22367378" w:rsidR="00F3257C" w:rsidRDefault="00FD6288" w:rsidP="004C1665">
      <w:pPr>
        <w:pStyle w:val="1NumerowanieKAS"/>
        <w:numPr>
          <w:ilvl w:val="0"/>
          <w:numId w:val="38"/>
        </w:numPr>
        <w:spacing w:before="0"/>
        <w:ind w:left="567"/>
      </w:pPr>
      <w:r>
        <w:t xml:space="preserve">Kolor i faktura wykładziny zostanie ustalona z </w:t>
      </w:r>
      <w:r w:rsidR="00304099">
        <w:t>Zamawiającym</w:t>
      </w:r>
      <w:r>
        <w:t xml:space="preserve"> przed podpisaniem zlecenia,</w:t>
      </w:r>
    </w:p>
    <w:p w14:paraId="046A5518" w14:textId="29CB301E" w:rsidR="00CF30EA" w:rsidRDefault="00CF30EA" w:rsidP="004C1665">
      <w:pPr>
        <w:pStyle w:val="1NumerowanieKAS"/>
        <w:numPr>
          <w:ilvl w:val="0"/>
          <w:numId w:val="38"/>
        </w:numPr>
        <w:spacing w:before="0"/>
        <w:ind w:left="567"/>
      </w:pPr>
      <w:r>
        <w:t xml:space="preserve">Uzupełnienie </w:t>
      </w:r>
      <w:r w:rsidR="00F3257C">
        <w:t>i wykończenie ubytków w ścianach po zerwaniu istniejących wykładzin (w razie potrzeby)</w:t>
      </w:r>
    </w:p>
    <w:p w14:paraId="73DA0906" w14:textId="0F9F1426" w:rsidR="00FD6288" w:rsidRDefault="00FD6288" w:rsidP="004C1665">
      <w:pPr>
        <w:pStyle w:val="1NumerowanieKAS"/>
        <w:numPr>
          <w:ilvl w:val="0"/>
          <w:numId w:val="38"/>
        </w:numPr>
        <w:spacing w:before="0"/>
        <w:ind w:left="567"/>
      </w:pPr>
      <w:r>
        <w:t>Wywiezienie i utylizacja materiałów z rozbiórki</w:t>
      </w:r>
      <w:r w:rsidR="00803744">
        <w:t>,</w:t>
      </w:r>
    </w:p>
    <w:p w14:paraId="66DCF831" w14:textId="7CE37978" w:rsidR="00823FA6" w:rsidRDefault="00304099" w:rsidP="004C1665">
      <w:pPr>
        <w:pStyle w:val="1NumerowanieKAS"/>
        <w:numPr>
          <w:ilvl w:val="0"/>
          <w:numId w:val="38"/>
        </w:numPr>
        <w:spacing w:before="0"/>
        <w:ind w:left="567"/>
      </w:pPr>
      <w:r>
        <w:t>Uprzątnięcie</w:t>
      </w:r>
      <w:r w:rsidR="007E2CBB">
        <w:t xml:space="preserve"> terenu prowadzenia robót oraz korytarzy i  klatek schodowych</w:t>
      </w:r>
      <w:r w:rsidR="00803744">
        <w:t>.</w:t>
      </w:r>
    </w:p>
    <w:p w14:paraId="62CA628C" w14:textId="77777777" w:rsidR="00823FA6" w:rsidRDefault="00823FA6" w:rsidP="00823FA6">
      <w:pPr>
        <w:pStyle w:val="1NumerowanieKAS"/>
        <w:numPr>
          <w:ilvl w:val="0"/>
          <w:numId w:val="0"/>
        </w:numPr>
        <w:ind w:left="284" w:hanging="284"/>
      </w:pPr>
    </w:p>
    <w:p w14:paraId="142EBCD3" w14:textId="0459778E" w:rsidR="00A1549D" w:rsidRPr="00EB31F4" w:rsidRDefault="00FD6288" w:rsidP="00A1549D">
      <w:pPr>
        <w:pStyle w:val="1NumerowanieKAS"/>
        <w:rPr>
          <w:b/>
          <w:bCs/>
        </w:rPr>
      </w:pPr>
      <w:r>
        <w:rPr>
          <w:b/>
          <w:bCs/>
        </w:rPr>
        <w:t>Wykładzina musi</w:t>
      </w:r>
      <w:r w:rsidR="00A1549D" w:rsidRPr="00EB31F4">
        <w:rPr>
          <w:b/>
          <w:bCs/>
        </w:rPr>
        <w:t xml:space="preserve"> spełniać następujące wymagania minimalne tj.:</w:t>
      </w:r>
    </w:p>
    <w:p w14:paraId="2DC9ED8A" w14:textId="7D123A2D" w:rsidR="00A1549D" w:rsidRDefault="00FD6288" w:rsidP="00FD6288">
      <w:pPr>
        <w:pStyle w:val="2NumerowanieKAS"/>
        <w:numPr>
          <w:ilvl w:val="6"/>
          <w:numId w:val="35"/>
        </w:numPr>
        <w:ind w:left="568"/>
        <w:jc w:val="both"/>
      </w:pPr>
      <w:r>
        <w:t>Klasa trudnopalności: nie niższa niż Cfl-s1,</w:t>
      </w:r>
    </w:p>
    <w:p w14:paraId="4A116C18" w14:textId="77777777" w:rsidR="00FD6288" w:rsidRPr="00803744" w:rsidRDefault="00FD6288" w:rsidP="002878E6">
      <w:pPr>
        <w:pStyle w:val="2NumerowanieKAS"/>
        <w:numPr>
          <w:ilvl w:val="0"/>
          <w:numId w:val="0"/>
        </w:numPr>
        <w:ind w:left="284"/>
        <w:jc w:val="both"/>
        <w:rPr>
          <w:sz w:val="16"/>
          <w:szCs w:val="16"/>
        </w:rPr>
      </w:pPr>
    </w:p>
    <w:p w14:paraId="019E745B" w14:textId="45D551C6" w:rsidR="00823FA6" w:rsidRPr="00EB31F4" w:rsidRDefault="007E2CBB" w:rsidP="00823FA6">
      <w:pPr>
        <w:pStyle w:val="1NumerowanieKAS"/>
        <w:rPr>
          <w:b/>
          <w:bCs/>
        </w:rPr>
      </w:pPr>
      <w:r>
        <w:rPr>
          <w:b/>
          <w:bCs/>
        </w:rPr>
        <w:t>Gwarancja</w:t>
      </w:r>
    </w:p>
    <w:p w14:paraId="537A000B" w14:textId="6FD3FFE4" w:rsidR="00823FA6" w:rsidRDefault="007E2CBB" w:rsidP="007E2CBB">
      <w:pPr>
        <w:pStyle w:val="2NumerowanieKAS"/>
        <w:numPr>
          <w:ilvl w:val="6"/>
          <w:numId w:val="35"/>
        </w:numPr>
        <w:ind w:left="568"/>
        <w:jc w:val="both"/>
      </w:pPr>
      <w:r>
        <w:t xml:space="preserve">Gwarancja na wykonane prace: </w:t>
      </w:r>
      <w:r w:rsidRPr="007E2CBB">
        <w:rPr>
          <w:b/>
          <w:bCs/>
        </w:rPr>
        <w:t>36 miesięcy</w:t>
      </w:r>
      <w:r w:rsidR="00DD7460">
        <w:rPr>
          <w:b/>
          <w:bCs/>
        </w:rPr>
        <w:t xml:space="preserve"> od wystawienia FV</w:t>
      </w:r>
    </w:p>
    <w:p w14:paraId="33DB5D7E" w14:textId="77777777" w:rsidR="00823FA6" w:rsidRPr="00803744" w:rsidRDefault="00823FA6" w:rsidP="002878E6">
      <w:pPr>
        <w:pStyle w:val="2NumerowanieKAS"/>
        <w:numPr>
          <w:ilvl w:val="0"/>
          <w:numId w:val="0"/>
        </w:numPr>
        <w:ind w:left="284"/>
        <w:jc w:val="both"/>
        <w:rPr>
          <w:sz w:val="18"/>
          <w:szCs w:val="18"/>
        </w:rPr>
      </w:pPr>
    </w:p>
    <w:bookmarkEnd w:id="0"/>
    <w:p w14:paraId="76D99DFC" w14:textId="742145B9" w:rsidR="007E2CBB" w:rsidRPr="00EB31F4" w:rsidRDefault="007E2CBB" w:rsidP="007E2CBB">
      <w:pPr>
        <w:pStyle w:val="1NumerowanieKAS"/>
        <w:rPr>
          <w:b/>
          <w:bCs/>
        </w:rPr>
      </w:pPr>
      <w:r>
        <w:rPr>
          <w:b/>
          <w:bCs/>
        </w:rPr>
        <w:t>Dodatkowe informacje</w:t>
      </w:r>
    </w:p>
    <w:p w14:paraId="158ECD34" w14:textId="6F640A21" w:rsidR="007E2CBB" w:rsidRDefault="007E2CBB" w:rsidP="007E2CBB">
      <w:pPr>
        <w:pStyle w:val="2NumerowanieKAS"/>
        <w:numPr>
          <w:ilvl w:val="6"/>
          <w:numId w:val="35"/>
        </w:numPr>
        <w:ind w:left="568"/>
        <w:jc w:val="both"/>
      </w:pPr>
      <w:r>
        <w:t>Wykonawca dostarczy Zamawiającemu gwarancje producenta i Wykonawcy oraz wszystkie aktualne atesty dot. zakupionej wykładziny w tym dokument poświadczający dopuszczenie</w:t>
      </w:r>
      <w:r>
        <w:br/>
        <w:t>do stosowania w budynkach użyteczności publicznej.</w:t>
      </w:r>
    </w:p>
    <w:p w14:paraId="5C543B51" w14:textId="77777777" w:rsidR="007E2CBB" w:rsidRDefault="007E2CBB" w:rsidP="007E2CBB">
      <w:pPr>
        <w:pStyle w:val="2NumerowanieKAS"/>
        <w:numPr>
          <w:ilvl w:val="6"/>
          <w:numId w:val="40"/>
        </w:numPr>
        <w:ind w:left="568"/>
        <w:jc w:val="both"/>
      </w:pPr>
      <w:r>
        <w:t xml:space="preserve">Materiały, urządzenia i osprzęt niezbędny do wykonania przedmiotu zamówienia, </w:t>
      </w:r>
    </w:p>
    <w:p w14:paraId="26747C87" w14:textId="77777777" w:rsidR="007E2CBB" w:rsidRDefault="007E2CBB" w:rsidP="004C1665">
      <w:pPr>
        <w:pStyle w:val="2NumerowanieKAS"/>
        <w:numPr>
          <w:ilvl w:val="0"/>
          <w:numId w:val="0"/>
        </w:numPr>
        <w:ind w:left="568"/>
        <w:jc w:val="both"/>
      </w:pPr>
      <w:r>
        <w:t>dostarcza na swój koszt Wykonawca.</w:t>
      </w:r>
    </w:p>
    <w:p w14:paraId="5DDA024F" w14:textId="77777777" w:rsidR="007E2CBB" w:rsidRDefault="007E2CBB" w:rsidP="007E2CBB">
      <w:pPr>
        <w:pStyle w:val="2NumerowanieKAS"/>
        <w:numPr>
          <w:ilvl w:val="6"/>
          <w:numId w:val="40"/>
        </w:numPr>
        <w:ind w:left="568"/>
        <w:jc w:val="both"/>
      </w:pPr>
      <w:r>
        <w:t>Zamawiający informuje, że w/w prace będą wykonywane w funkcjonującym budynku,</w:t>
      </w:r>
    </w:p>
    <w:p w14:paraId="0F97848B" w14:textId="1D9966EE" w:rsidR="007E2CBB" w:rsidRPr="004C1665" w:rsidRDefault="007E2CBB" w:rsidP="004C1665">
      <w:pPr>
        <w:pStyle w:val="2NumerowanieKAS"/>
        <w:numPr>
          <w:ilvl w:val="0"/>
          <w:numId w:val="0"/>
        </w:numPr>
        <w:ind w:left="568"/>
        <w:jc w:val="both"/>
      </w:pPr>
      <w:r>
        <w:t xml:space="preserve">w dni robocze w godzinach </w:t>
      </w:r>
      <w:r w:rsidR="00651216">
        <w:t>6</w:t>
      </w:r>
      <w:r w:rsidR="00651216">
        <w:rPr>
          <w:vertAlign w:val="superscript"/>
        </w:rPr>
        <w:t>30</w:t>
      </w:r>
      <w:r>
        <w:t>-</w:t>
      </w:r>
      <w:r w:rsidR="004C1665">
        <w:t>1</w:t>
      </w:r>
      <w:r w:rsidR="00651216">
        <w:t>7</w:t>
      </w:r>
      <w:r w:rsidR="004C1665" w:rsidRPr="004C1665">
        <w:rPr>
          <w:vertAlign w:val="superscript"/>
        </w:rPr>
        <w:t>30</w:t>
      </w:r>
      <w:r w:rsidR="00651216">
        <w:t xml:space="preserve"> w poniedziałek, 6</w:t>
      </w:r>
      <w:r w:rsidR="00651216">
        <w:rPr>
          <w:vertAlign w:val="superscript"/>
        </w:rPr>
        <w:t>30</w:t>
      </w:r>
      <w:r w:rsidR="00651216">
        <w:t>-15</w:t>
      </w:r>
      <w:r w:rsidR="00651216" w:rsidRPr="004C1665">
        <w:rPr>
          <w:vertAlign w:val="superscript"/>
        </w:rPr>
        <w:t>30</w:t>
      </w:r>
      <w:r w:rsidR="00651216">
        <w:t xml:space="preserve"> od wtorku do piątku.</w:t>
      </w:r>
      <w:r w:rsidR="004C1665">
        <w:t xml:space="preserve"> </w:t>
      </w:r>
    </w:p>
    <w:p w14:paraId="42C474EE" w14:textId="015EE610" w:rsidR="007E2CBB" w:rsidRDefault="007E2CBB" w:rsidP="007E2CBB">
      <w:pPr>
        <w:pStyle w:val="2NumerowanieKAS"/>
        <w:numPr>
          <w:ilvl w:val="6"/>
          <w:numId w:val="40"/>
        </w:numPr>
        <w:ind w:left="568"/>
        <w:jc w:val="both"/>
      </w:pPr>
      <w:r>
        <w:t xml:space="preserve">Wykonawca wykona prace sukcesywnie wyłączając z użytkowania 2 </w:t>
      </w:r>
      <w:r w:rsidR="00D20104">
        <w:t xml:space="preserve">– 3 </w:t>
      </w:r>
      <w:r>
        <w:t>pokoje, w których</w:t>
      </w:r>
    </w:p>
    <w:p w14:paraId="05C69D4A" w14:textId="0C679520" w:rsidR="007E2CBB" w:rsidRDefault="007E2CBB" w:rsidP="004C1665">
      <w:pPr>
        <w:pStyle w:val="2NumerowanieKAS"/>
        <w:numPr>
          <w:ilvl w:val="0"/>
          <w:numId w:val="0"/>
        </w:numPr>
        <w:ind w:left="568"/>
        <w:jc w:val="both"/>
      </w:pPr>
      <w:r>
        <w:t>są prowadzone prace remontowe,</w:t>
      </w:r>
    </w:p>
    <w:p w14:paraId="2F8CD6A8" w14:textId="77777777" w:rsidR="007E2CBB" w:rsidRDefault="007E2CBB" w:rsidP="007E2CBB">
      <w:pPr>
        <w:pStyle w:val="2NumerowanieKAS"/>
        <w:numPr>
          <w:ilvl w:val="6"/>
          <w:numId w:val="40"/>
        </w:numPr>
        <w:ind w:left="568"/>
        <w:jc w:val="both"/>
      </w:pPr>
      <w:r>
        <w:t>Wykonawca zobowiązuje się utrzymać miejsce wykonywania prac w stanie wolnym od zbędnych przeszkód, usuwać  na bieżąco zbędne materiały, które nie są już potrzebne do realizacji prac.</w:t>
      </w:r>
    </w:p>
    <w:p w14:paraId="4913BC67" w14:textId="77777777" w:rsidR="007E2CBB" w:rsidRDefault="007E2CBB" w:rsidP="007E2CBB">
      <w:pPr>
        <w:pStyle w:val="2NumerowanieKAS"/>
        <w:numPr>
          <w:ilvl w:val="6"/>
          <w:numId w:val="40"/>
        </w:numPr>
        <w:ind w:left="568"/>
        <w:jc w:val="both"/>
      </w:pPr>
      <w:r>
        <w:t>W ramach przedmiotu zamówienia Wykonawca zobowiązany będzie do zabezpieczenia korytarza (przed zabrudzeniem) prowadzącego do pomieszczeń, w których będą wykonywane prace.</w:t>
      </w:r>
    </w:p>
    <w:p w14:paraId="6723E9F6" w14:textId="77777777" w:rsidR="00803744" w:rsidRDefault="00803744" w:rsidP="00803744">
      <w:pPr>
        <w:pStyle w:val="2NumerowanieKAS"/>
        <w:numPr>
          <w:ilvl w:val="0"/>
          <w:numId w:val="0"/>
        </w:numPr>
        <w:ind w:left="568"/>
        <w:jc w:val="both"/>
      </w:pPr>
    </w:p>
    <w:p w14:paraId="5EFF0551" w14:textId="09EC0661" w:rsidR="007E2CBB" w:rsidRDefault="007E2CBB" w:rsidP="009D08CA">
      <w:pPr>
        <w:pStyle w:val="2NumerowanieKAS"/>
        <w:numPr>
          <w:ilvl w:val="6"/>
          <w:numId w:val="40"/>
        </w:numPr>
        <w:spacing w:before="0"/>
        <w:ind w:left="568"/>
        <w:jc w:val="both"/>
      </w:pPr>
      <w:r>
        <w:t>Wykonawca odpowiada za przestrzeganie przepisów BHP i ppoż. W miejscu realizacji prac</w:t>
      </w:r>
      <w:r w:rsidR="009D08CA">
        <w:t xml:space="preserve"> </w:t>
      </w:r>
      <w:r>
        <w:t>oraz za bezpieczne warunki poruszania na terenie prac.</w:t>
      </w:r>
    </w:p>
    <w:p w14:paraId="787BE50A" w14:textId="77777777" w:rsidR="007E2CBB" w:rsidRDefault="007E2CBB" w:rsidP="007E2CBB">
      <w:pPr>
        <w:pStyle w:val="2NumerowanieKAS"/>
        <w:numPr>
          <w:ilvl w:val="6"/>
          <w:numId w:val="40"/>
        </w:numPr>
        <w:ind w:left="568"/>
        <w:jc w:val="both"/>
      </w:pPr>
      <w:r>
        <w:t>Całkowity koszt wywozu i utylizacji materiałów rozbiórkowych ponosi Wykonawca.</w:t>
      </w:r>
    </w:p>
    <w:p w14:paraId="50F5C67D" w14:textId="77777777" w:rsidR="007E2CBB" w:rsidRPr="0092550A" w:rsidRDefault="007E2CBB" w:rsidP="00FD6288">
      <w:pPr>
        <w:pStyle w:val="2NumerowanieKAS"/>
        <w:numPr>
          <w:ilvl w:val="0"/>
          <w:numId w:val="0"/>
        </w:numPr>
        <w:ind w:left="568"/>
        <w:jc w:val="both"/>
        <w:rPr>
          <w:rStyle w:val="RODOKASZnak"/>
          <w:sz w:val="22"/>
          <w:szCs w:val="22"/>
        </w:rPr>
      </w:pPr>
    </w:p>
    <w:p w14:paraId="3181EA14" w14:textId="1769B86A" w:rsidR="00681381" w:rsidRPr="0092550A" w:rsidRDefault="00681381" w:rsidP="00882751">
      <w:pPr>
        <w:pStyle w:val="RODOKAS"/>
        <w:spacing w:before="0"/>
        <w:contextualSpacing w:val="0"/>
        <w:rPr>
          <w:rStyle w:val="RODOKASZnak"/>
          <w:sz w:val="22"/>
          <w:szCs w:val="22"/>
        </w:rPr>
      </w:pPr>
    </w:p>
    <w:sectPr w:rsidR="00681381" w:rsidRPr="0092550A" w:rsidSect="00735BA1">
      <w:footerReference w:type="default" r:id="rId10"/>
      <w:footerReference w:type="first" r:id="rId11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80F1" w14:textId="77777777" w:rsidR="00795D91" w:rsidRDefault="00795D91">
      <w:pPr>
        <w:spacing w:after="0" w:line="240" w:lineRule="auto"/>
      </w:pPr>
      <w:r>
        <w:separator/>
      </w:r>
    </w:p>
  </w:endnote>
  <w:endnote w:type="continuationSeparator" w:id="0">
    <w:p w14:paraId="213789B5" w14:textId="77777777" w:rsidR="00795D91" w:rsidRDefault="0079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3BFD" w14:textId="740DD20D" w:rsidR="00453E5C" w:rsidRDefault="00795D9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25AF22EF">
        <v:rect id="Pole tekstowe 2" o:spid="_x0000_s2050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<v:textbox>
            <w:txbxContent>
              <w:p w14:paraId="588F4BF0" w14:textId="73B70EAF" w:rsidR="00453E5C" w:rsidRDefault="00115064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sz w:val="28"/>
                    <w:szCs w:val="28"/>
                  </w:rPr>
                  <w:instrText>PAGE \* ARABIC</w:instrTex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BC4A30">
                  <w:rPr>
                    <w:b/>
                    <w:bCs/>
                    <w:noProof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lang w:val="fr-FR"/>
                  </w:rPr>
                  <w:t>/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>NUMPAGES \* ARABIC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BC4A30">
                  <w:rPr>
                    <w:b/>
                    <w:bCs/>
                    <w:noProof/>
                  </w:rPr>
                  <w:t>2</w:t>
                </w:r>
                <w:r>
                  <w:rPr>
                    <w:b/>
                    <w:bCs/>
                  </w:rPr>
                  <w:fldChar w:fldCharType="end"/>
                </w:r>
              </w:p>
              <w:p w14:paraId="0C611CC5" w14:textId="77777777" w:rsidR="00453E5C" w:rsidRDefault="00453E5C">
                <w:pPr>
                  <w:pStyle w:val="Zawartoramki"/>
                </w:pPr>
              </w:p>
            </w:txbxContent>
          </v:textbox>
          <w10:wrap anchory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DECB" w14:textId="18181732" w:rsidR="00E464EE" w:rsidRDefault="00795D91" w:rsidP="00A340C3">
    <w:pPr>
      <w:pStyle w:val="StopkaKAS"/>
      <w:pBdr>
        <w:left w:val="none" w:sz="0" w:space="0" w:color="auto"/>
      </w:pBdr>
      <w:tabs>
        <w:tab w:val="right" w:pos="9214"/>
      </w:tabs>
      <w:ind w:left="0" w:right="650"/>
      <w:rPr>
        <w:rFonts w:cs="Calibri"/>
      </w:rPr>
    </w:pPr>
    <w:r>
      <w:rPr>
        <w:noProof/>
      </w:rPr>
      <w:pict w14:anchorId="412793E8">
        <v:rect id="Prostokąt 8" o:spid="_x0000_s2049" style="position:absolute;margin-left:453.6pt;margin-top:-.05pt;width:56.7pt;height:24.1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" o:allowincell="f" filled="f" stroked="f">
          <v:textbox>
            <w:txbxContent>
              <w:p w14:paraId="09DA9EC9" w14:textId="573D373B" w:rsidR="00E464EE" w:rsidRDefault="00E464EE" w:rsidP="00E464EE">
                <w:pPr>
                  <w:pStyle w:val="Stopka"/>
                  <w:tabs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sz w:val="28"/>
                    <w:szCs w:val="28"/>
                  </w:rPr>
                  <w:instrText>PAGE \* ARABIC</w:instrTex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BC4A30">
                  <w:rPr>
                    <w:b/>
                    <w:bCs/>
                    <w:noProof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lang w:val="fr-FR"/>
                  </w:rPr>
                  <w:t>/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>NUMPAGES \* ARABIC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BC4A30">
                  <w:rPr>
                    <w:b/>
                    <w:bCs/>
                    <w:noProof/>
                  </w:rPr>
                  <w:t>2</w:t>
                </w:r>
                <w:r>
                  <w:rPr>
                    <w:b/>
                    <w:bCs/>
                  </w:rPr>
                  <w:fldChar w:fldCharType="end"/>
                </w:r>
              </w:p>
              <w:p w14:paraId="230A4636" w14:textId="77777777" w:rsidR="00E464EE" w:rsidRDefault="00E464EE" w:rsidP="00E464EE">
                <w:pPr>
                  <w:pStyle w:val="Zawartoramki"/>
                </w:pPr>
              </w:p>
            </w:txbxContent>
          </v:textbox>
          <w10:wrap anchory="margin"/>
        </v:rect>
      </w:pict>
    </w:r>
    <w:r w:rsidR="00D052CB">
      <w:rPr>
        <w:noProof/>
        <w:lang w:eastAsia="pl-PL"/>
      </w:rPr>
      <w:t xml:space="preserve">tel. </w:t>
    </w:r>
    <w:r w:rsidR="00D052CB">
      <w:rPr>
        <w:noProof/>
        <w:lang w:eastAsia="pl-PL"/>
      </w:rPr>
      <w:fldChar w:fldCharType="begin"/>
    </w:r>
    <w:r w:rsidR="00D052CB">
      <w:rPr>
        <w:noProof/>
        <w:lang w:eastAsia="pl-PL"/>
      </w:rPr>
      <w:instrText xml:space="preserve"> DOCPROPERTY  DaneJednostki6  \* MERGEFORMAT </w:instrText>
    </w:r>
    <w:r w:rsidR="00D052CB">
      <w:rPr>
        <w:noProof/>
        <w:lang w:eastAsia="pl-PL"/>
      </w:rPr>
      <w:fldChar w:fldCharType="separate"/>
    </w:r>
    <w:r w:rsidR="0001671B">
      <w:rPr>
        <w:noProof/>
        <w:lang w:eastAsia="pl-PL"/>
      </w:rPr>
      <w:t>$telefon</w:t>
    </w:r>
    <w:r w:rsidR="00D052CB">
      <w:rPr>
        <w:noProof/>
        <w:lang w:eastAsia="pl-PL"/>
      </w:rPr>
      <w:fldChar w:fldCharType="end"/>
    </w:r>
    <w:r w:rsidR="00D052CB">
      <w:rPr>
        <w:noProof/>
        <w:lang w:eastAsia="pl-PL"/>
      </w:rPr>
      <w:t xml:space="preserve"> |</w:t>
    </w:r>
    <w:r w:rsidR="001F470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DaneJednostki8  \* MERGEFORMAT </w:instrText>
    </w:r>
    <w:r w:rsidR="001F4703">
      <w:rPr>
        <w:rFonts w:cs="Calibri"/>
      </w:rPr>
      <w:fldChar w:fldCharType="separate"/>
    </w:r>
    <w:r w:rsidR="0001671B">
      <w:rPr>
        <w:rFonts w:cs="Calibri"/>
      </w:rPr>
      <w:t>$e-Mail</w:t>
    </w:r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proofErr w:type="spellStart"/>
    <w:r w:rsidR="001F4703">
      <w:rPr>
        <w:rFonts w:cs="Calibri"/>
      </w:rPr>
      <w:t>ePUAP</w:t>
    </w:r>
    <w:proofErr w:type="spellEnd"/>
    <w:r w:rsidR="001F470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DaneJednostki11  \* MERGEFORMAT </w:instrText>
    </w:r>
    <w:r w:rsidR="001F4703">
      <w:rPr>
        <w:rFonts w:cs="Calibri"/>
      </w:rPr>
      <w:fldChar w:fldCharType="separate"/>
    </w:r>
    <w:r w:rsidR="0001671B">
      <w:rPr>
        <w:rFonts w:cs="Calibri"/>
      </w:rPr>
      <w:t>$</w:t>
    </w:r>
    <w:proofErr w:type="spellStart"/>
    <w:r w:rsidR="0001671B">
      <w:rPr>
        <w:rFonts w:cs="Calibri"/>
      </w:rPr>
      <w:t>ePUAP</w:t>
    </w:r>
    <w:proofErr w:type="spellEnd"/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DaneJednostki9  \* MERGEFORMAT </w:instrText>
    </w:r>
    <w:r w:rsidR="001F4703">
      <w:rPr>
        <w:rFonts w:cs="Calibri"/>
      </w:rPr>
      <w:fldChar w:fldCharType="separate"/>
    </w:r>
    <w:r w:rsidR="0001671B">
      <w:rPr>
        <w:rFonts w:cs="Calibri"/>
      </w:rPr>
      <w:t>$www.strona.pl</w:t>
    </w:r>
    <w:r w:rsidR="001F4703">
      <w:rPr>
        <w:rFonts w:cs="Calibri"/>
      </w:rPr>
      <w:fldChar w:fldCharType="end"/>
    </w:r>
    <w:r w:rsidR="00A340C3">
      <w:rPr>
        <w:rFonts w:cs="Calibri"/>
      </w:rPr>
      <w:tab/>
    </w:r>
  </w:p>
  <w:p w14:paraId="18B2E48B" w14:textId="184285D5" w:rsidR="001F4703" w:rsidRDefault="001F4703" w:rsidP="00474BE4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01671B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01671B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01671B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01671B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01671B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1B68" w14:textId="77777777" w:rsidR="00795D91" w:rsidRDefault="00795D91">
      <w:pPr>
        <w:spacing w:after="0" w:line="240" w:lineRule="auto"/>
      </w:pPr>
      <w:r>
        <w:separator/>
      </w:r>
    </w:p>
  </w:footnote>
  <w:footnote w:type="continuationSeparator" w:id="0">
    <w:p w14:paraId="632672EF" w14:textId="77777777" w:rsidR="00795D91" w:rsidRDefault="0079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EF96FE5E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274AD5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5BF1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723F48"/>
    <w:multiLevelType w:val="hybridMultilevel"/>
    <w:tmpl w:val="E16A544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5157ACC"/>
    <w:multiLevelType w:val="multilevel"/>
    <w:tmpl w:val="F006CA50"/>
    <w:lvl w:ilvl="0">
      <w:start w:val="1"/>
      <w:numFmt w:val="upperRoman"/>
      <w:pStyle w:val="1NumerowanieKAS"/>
      <w:lvlText w:val="%1."/>
      <w:lvlJc w:val="right"/>
      <w:pPr>
        <w:tabs>
          <w:tab w:val="num" w:pos="284"/>
        </w:tabs>
        <w:ind w:left="284" w:hanging="284"/>
      </w:pPr>
      <w:rPr>
        <w:b/>
        <w:bCs/>
        <w:sz w:val="24"/>
      </w:rPr>
    </w:lvl>
    <w:lvl w:ilvl="1">
      <w:start w:val="1"/>
      <w:numFmt w:val="decimal"/>
      <w:pStyle w:val="2NumerowanieKAS"/>
      <w:lvlText w:val="%2.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5B61069"/>
    <w:multiLevelType w:val="hybridMultilevel"/>
    <w:tmpl w:val="6A50F9C2"/>
    <w:lvl w:ilvl="0" w:tplc="361882E8">
      <w:start w:val="1"/>
      <w:numFmt w:val="decimal"/>
      <w:lvlText w:val="%1."/>
      <w:lvlJc w:val="left"/>
      <w:pPr>
        <w:ind w:left="928" w:hanging="360"/>
      </w:pPr>
      <w:rPr>
        <w:rFonts w:asciiTheme="minorHAnsi" w:eastAsia="Lato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AD771B1"/>
    <w:multiLevelType w:val="hybridMultilevel"/>
    <w:tmpl w:val="141AA7B8"/>
    <w:lvl w:ilvl="0" w:tplc="B7AE2B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237B5"/>
    <w:multiLevelType w:val="hybridMultilevel"/>
    <w:tmpl w:val="A4A874D6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5F3E12C9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12BDA"/>
    <w:multiLevelType w:val="multilevel"/>
    <w:tmpl w:val="F95CFB4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7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</w:num>
  <w:num w:numId="19">
    <w:abstractNumId w:val="15"/>
  </w:num>
  <w:num w:numId="20">
    <w:abstractNumId w:val="1"/>
  </w:num>
  <w:num w:numId="21">
    <w:abstractNumId w:val="11"/>
  </w:num>
  <w:num w:numId="22">
    <w:abstractNumId w:val="11"/>
    <w:lvlOverride w:ilvl="0">
      <w:startOverride w:val="1"/>
    </w:lvlOverride>
  </w:num>
  <w:num w:numId="23">
    <w:abstractNumId w:val="6"/>
  </w:num>
  <w:num w:numId="24">
    <w:abstractNumId w:val="0"/>
  </w:num>
  <w:num w:numId="25">
    <w:abstractNumId w:val="5"/>
  </w:num>
  <w:num w:numId="26">
    <w:abstractNumId w:val="17"/>
  </w:num>
  <w:num w:numId="27">
    <w:abstractNumId w:val="16"/>
  </w:num>
  <w:num w:numId="28">
    <w:abstractNumId w:val="16"/>
  </w:num>
  <w:num w:numId="29">
    <w:abstractNumId w:val="2"/>
  </w:num>
  <w:num w:numId="30">
    <w:abstractNumId w:val="9"/>
  </w:num>
  <w:num w:numId="31">
    <w:abstractNumId w:val="9"/>
  </w:num>
  <w:num w:numId="32">
    <w:abstractNumId w:val="9"/>
  </w:num>
  <w:num w:numId="33">
    <w:abstractNumId w:val="0"/>
  </w:num>
  <w:num w:numId="34">
    <w:abstractNumId w:val="9"/>
  </w:num>
  <w:num w:numId="35">
    <w:abstractNumId w:val="9"/>
  </w:num>
  <w:num w:numId="36">
    <w:abstractNumId w:val="0"/>
  </w:num>
  <w:num w:numId="37">
    <w:abstractNumId w:val="14"/>
  </w:num>
  <w:num w:numId="38">
    <w:abstractNumId w:val="10"/>
  </w:num>
  <w:num w:numId="39">
    <w:abstractNumId w:val="4"/>
  </w:num>
  <w:num w:numId="40">
    <w:abstractNumId w:val="9"/>
    <w:lvlOverride w:ilvl="0">
      <w:lvl w:ilvl="0">
        <w:start w:val="1"/>
        <w:numFmt w:val="upperRoman"/>
        <w:pStyle w:val="1NumerowanieKAS"/>
        <w:lvlText w:val="%1."/>
        <w:lvlJc w:val="right"/>
        <w:pPr>
          <w:tabs>
            <w:tab w:val="num" w:pos="284"/>
          </w:tabs>
          <w:ind w:left="284" w:hanging="284"/>
        </w:pPr>
        <w:rPr>
          <w:rFonts w:hint="default"/>
          <w:b/>
          <w:bCs/>
          <w:sz w:val="24"/>
        </w:rPr>
      </w:lvl>
    </w:lvlOverride>
    <w:lvlOverride w:ilvl="1">
      <w:lvl w:ilvl="1">
        <w:start w:val="1"/>
        <w:numFmt w:val="decimal"/>
        <w:pStyle w:val="2NumerowanieKAS"/>
        <w:lvlText w:val="%2."/>
        <w:lvlJc w:val="left"/>
        <w:pPr>
          <w:ind w:left="644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852"/>
          </w:tabs>
          <w:ind w:left="852" w:hanging="284"/>
        </w:pPr>
        <w:rPr>
          <w:rFonts w:ascii="Calibri" w:hAnsi="Calibri" w:hint="default"/>
          <w:sz w:val="24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136"/>
          </w:tabs>
          <w:ind w:left="1136" w:hanging="284"/>
        </w:pPr>
        <w:rPr>
          <w:rFonts w:ascii="Symbol" w:hAnsi="Symbol" w:cs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1420"/>
          </w:tabs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1704"/>
          </w:tabs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988"/>
          </w:tabs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72"/>
          </w:tabs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2556"/>
          </w:tabs>
          <w:ind w:left="2556" w:hanging="284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28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0D9"/>
    <w:rsid w:val="00006373"/>
    <w:rsid w:val="00010AE0"/>
    <w:rsid w:val="00012565"/>
    <w:rsid w:val="0001671B"/>
    <w:rsid w:val="000205E3"/>
    <w:rsid w:val="00032147"/>
    <w:rsid w:val="00033A67"/>
    <w:rsid w:val="000430B8"/>
    <w:rsid w:val="00044F64"/>
    <w:rsid w:val="00046C3B"/>
    <w:rsid w:val="00052ED9"/>
    <w:rsid w:val="00054F39"/>
    <w:rsid w:val="00081279"/>
    <w:rsid w:val="000846AF"/>
    <w:rsid w:val="000851D3"/>
    <w:rsid w:val="000B2684"/>
    <w:rsid w:val="000B5B6A"/>
    <w:rsid w:val="000D1AF8"/>
    <w:rsid w:val="000D48AF"/>
    <w:rsid w:val="000E1827"/>
    <w:rsid w:val="001036F2"/>
    <w:rsid w:val="00104292"/>
    <w:rsid w:val="00115064"/>
    <w:rsid w:val="001163AF"/>
    <w:rsid w:val="0012238F"/>
    <w:rsid w:val="001229CD"/>
    <w:rsid w:val="00122F33"/>
    <w:rsid w:val="0012788F"/>
    <w:rsid w:val="0013542B"/>
    <w:rsid w:val="00151002"/>
    <w:rsid w:val="001543FB"/>
    <w:rsid w:val="00167059"/>
    <w:rsid w:val="00171907"/>
    <w:rsid w:val="0018312F"/>
    <w:rsid w:val="001A5455"/>
    <w:rsid w:val="001C0812"/>
    <w:rsid w:val="001C30A5"/>
    <w:rsid w:val="001D1136"/>
    <w:rsid w:val="001D542A"/>
    <w:rsid w:val="001F4703"/>
    <w:rsid w:val="00204C4B"/>
    <w:rsid w:val="002162EB"/>
    <w:rsid w:val="00216BE1"/>
    <w:rsid w:val="00232008"/>
    <w:rsid w:val="00247E53"/>
    <w:rsid w:val="002510EE"/>
    <w:rsid w:val="0025190B"/>
    <w:rsid w:val="002547E8"/>
    <w:rsid w:val="0026636E"/>
    <w:rsid w:val="002719BE"/>
    <w:rsid w:val="0028269C"/>
    <w:rsid w:val="00282E4F"/>
    <w:rsid w:val="00283BAF"/>
    <w:rsid w:val="002878E6"/>
    <w:rsid w:val="00291066"/>
    <w:rsid w:val="0029588E"/>
    <w:rsid w:val="002A1F75"/>
    <w:rsid w:val="002A6CC0"/>
    <w:rsid w:val="002B0BB2"/>
    <w:rsid w:val="002C2794"/>
    <w:rsid w:val="002E5AB3"/>
    <w:rsid w:val="002F2579"/>
    <w:rsid w:val="002F4811"/>
    <w:rsid w:val="002F7155"/>
    <w:rsid w:val="00304099"/>
    <w:rsid w:val="003069DA"/>
    <w:rsid w:val="00314E34"/>
    <w:rsid w:val="00315465"/>
    <w:rsid w:val="00321B99"/>
    <w:rsid w:val="0033258B"/>
    <w:rsid w:val="00335AFE"/>
    <w:rsid w:val="00351051"/>
    <w:rsid w:val="00357AC7"/>
    <w:rsid w:val="00362DD1"/>
    <w:rsid w:val="0037133C"/>
    <w:rsid w:val="00392CA6"/>
    <w:rsid w:val="003C734D"/>
    <w:rsid w:val="003E0963"/>
    <w:rsid w:val="003E1641"/>
    <w:rsid w:val="003F0285"/>
    <w:rsid w:val="003F3DF9"/>
    <w:rsid w:val="0040113D"/>
    <w:rsid w:val="00414C5B"/>
    <w:rsid w:val="00420D8C"/>
    <w:rsid w:val="00432B81"/>
    <w:rsid w:val="004430B1"/>
    <w:rsid w:val="00451BD5"/>
    <w:rsid w:val="00453E5C"/>
    <w:rsid w:val="004569A7"/>
    <w:rsid w:val="00474505"/>
    <w:rsid w:val="00474BE4"/>
    <w:rsid w:val="00480CC3"/>
    <w:rsid w:val="00482369"/>
    <w:rsid w:val="004875B0"/>
    <w:rsid w:val="00496BAB"/>
    <w:rsid w:val="00497712"/>
    <w:rsid w:val="00497DE6"/>
    <w:rsid w:val="004A0136"/>
    <w:rsid w:val="004C0AFF"/>
    <w:rsid w:val="004C1665"/>
    <w:rsid w:val="004D3BCB"/>
    <w:rsid w:val="004D4198"/>
    <w:rsid w:val="004D5079"/>
    <w:rsid w:val="004E16CB"/>
    <w:rsid w:val="004E5E84"/>
    <w:rsid w:val="005330BE"/>
    <w:rsid w:val="00533251"/>
    <w:rsid w:val="0053760A"/>
    <w:rsid w:val="00552552"/>
    <w:rsid w:val="0055342B"/>
    <w:rsid w:val="00557129"/>
    <w:rsid w:val="00561C21"/>
    <w:rsid w:val="005761CB"/>
    <w:rsid w:val="00587D8A"/>
    <w:rsid w:val="005927F3"/>
    <w:rsid w:val="005A0C0D"/>
    <w:rsid w:val="005A2525"/>
    <w:rsid w:val="005B084A"/>
    <w:rsid w:val="005B2665"/>
    <w:rsid w:val="005B2B57"/>
    <w:rsid w:val="005B7415"/>
    <w:rsid w:val="005C7FD1"/>
    <w:rsid w:val="005D0F39"/>
    <w:rsid w:val="005D6728"/>
    <w:rsid w:val="005D70CA"/>
    <w:rsid w:val="005E37DD"/>
    <w:rsid w:val="006206E8"/>
    <w:rsid w:val="00651216"/>
    <w:rsid w:val="006553CE"/>
    <w:rsid w:val="00660AC6"/>
    <w:rsid w:val="00664F4A"/>
    <w:rsid w:val="00681381"/>
    <w:rsid w:val="00686B9D"/>
    <w:rsid w:val="00691BA0"/>
    <w:rsid w:val="006B2312"/>
    <w:rsid w:val="006B59E4"/>
    <w:rsid w:val="006D0EA1"/>
    <w:rsid w:val="006D15DB"/>
    <w:rsid w:val="006D7A98"/>
    <w:rsid w:val="006E2543"/>
    <w:rsid w:val="006E453A"/>
    <w:rsid w:val="006F75FC"/>
    <w:rsid w:val="00702202"/>
    <w:rsid w:val="0070477F"/>
    <w:rsid w:val="007076EE"/>
    <w:rsid w:val="0071176D"/>
    <w:rsid w:val="007133A9"/>
    <w:rsid w:val="00715D5A"/>
    <w:rsid w:val="00720CF1"/>
    <w:rsid w:val="00735BA1"/>
    <w:rsid w:val="00737D3C"/>
    <w:rsid w:val="00766965"/>
    <w:rsid w:val="00783ADB"/>
    <w:rsid w:val="00795D91"/>
    <w:rsid w:val="00796F43"/>
    <w:rsid w:val="0079768D"/>
    <w:rsid w:val="007B5E2C"/>
    <w:rsid w:val="007C29ED"/>
    <w:rsid w:val="007D712D"/>
    <w:rsid w:val="007E2CBB"/>
    <w:rsid w:val="008010D0"/>
    <w:rsid w:val="00803744"/>
    <w:rsid w:val="00811113"/>
    <w:rsid w:val="00823FA6"/>
    <w:rsid w:val="00826410"/>
    <w:rsid w:val="00837FC1"/>
    <w:rsid w:val="00847A14"/>
    <w:rsid w:val="00850F01"/>
    <w:rsid w:val="00860704"/>
    <w:rsid w:val="00882751"/>
    <w:rsid w:val="00883AA1"/>
    <w:rsid w:val="00887DB2"/>
    <w:rsid w:val="008A5185"/>
    <w:rsid w:val="008B0D38"/>
    <w:rsid w:val="008B178D"/>
    <w:rsid w:val="008B21A1"/>
    <w:rsid w:val="008C0114"/>
    <w:rsid w:val="008C116E"/>
    <w:rsid w:val="008C1D7D"/>
    <w:rsid w:val="008C25BF"/>
    <w:rsid w:val="008C5C23"/>
    <w:rsid w:val="008C75F3"/>
    <w:rsid w:val="008E00D9"/>
    <w:rsid w:val="00901155"/>
    <w:rsid w:val="0092550A"/>
    <w:rsid w:val="00937951"/>
    <w:rsid w:val="009465BA"/>
    <w:rsid w:val="009630DB"/>
    <w:rsid w:val="009751F8"/>
    <w:rsid w:val="00985C2A"/>
    <w:rsid w:val="009B33B0"/>
    <w:rsid w:val="009C773B"/>
    <w:rsid w:val="009D08CA"/>
    <w:rsid w:val="009D4C6A"/>
    <w:rsid w:val="009D6FC8"/>
    <w:rsid w:val="009E150D"/>
    <w:rsid w:val="009F27B9"/>
    <w:rsid w:val="00A02B4A"/>
    <w:rsid w:val="00A1375B"/>
    <w:rsid w:val="00A1549D"/>
    <w:rsid w:val="00A207F9"/>
    <w:rsid w:val="00A21BFF"/>
    <w:rsid w:val="00A340C3"/>
    <w:rsid w:val="00A3627D"/>
    <w:rsid w:val="00A4257B"/>
    <w:rsid w:val="00A44868"/>
    <w:rsid w:val="00A505C8"/>
    <w:rsid w:val="00A506CF"/>
    <w:rsid w:val="00A72D38"/>
    <w:rsid w:val="00A8046F"/>
    <w:rsid w:val="00A86D3E"/>
    <w:rsid w:val="00A9085A"/>
    <w:rsid w:val="00AA193B"/>
    <w:rsid w:val="00AA7D90"/>
    <w:rsid w:val="00AB07CD"/>
    <w:rsid w:val="00AB4139"/>
    <w:rsid w:val="00AC02F1"/>
    <w:rsid w:val="00AC3B2F"/>
    <w:rsid w:val="00AC58FF"/>
    <w:rsid w:val="00AF06A4"/>
    <w:rsid w:val="00AF384F"/>
    <w:rsid w:val="00AF63D6"/>
    <w:rsid w:val="00AF66AE"/>
    <w:rsid w:val="00B054ED"/>
    <w:rsid w:val="00B11942"/>
    <w:rsid w:val="00B12D3A"/>
    <w:rsid w:val="00B31960"/>
    <w:rsid w:val="00B35729"/>
    <w:rsid w:val="00B411C2"/>
    <w:rsid w:val="00B41972"/>
    <w:rsid w:val="00B607AA"/>
    <w:rsid w:val="00B66293"/>
    <w:rsid w:val="00B73C65"/>
    <w:rsid w:val="00BA0606"/>
    <w:rsid w:val="00BA5BC7"/>
    <w:rsid w:val="00BA62C3"/>
    <w:rsid w:val="00BA682D"/>
    <w:rsid w:val="00BB32C2"/>
    <w:rsid w:val="00BC28CE"/>
    <w:rsid w:val="00BC29B6"/>
    <w:rsid w:val="00BC4A30"/>
    <w:rsid w:val="00BF683A"/>
    <w:rsid w:val="00C02370"/>
    <w:rsid w:val="00C04ACD"/>
    <w:rsid w:val="00C20797"/>
    <w:rsid w:val="00C57321"/>
    <w:rsid w:val="00C638D0"/>
    <w:rsid w:val="00C63A08"/>
    <w:rsid w:val="00C73C72"/>
    <w:rsid w:val="00C82CE9"/>
    <w:rsid w:val="00C842C0"/>
    <w:rsid w:val="00CA137E"/>
    <w:rsid w:val="00CA44EF"/>
    <w:rsid w:val="00CA45C6"/>
    <w:rsid w:val="00CC1CD6"/>
    <w:rsid w:val="00CD0E88"/>
    <w:rsid w:val="00CD2D05"/>
    <w:rsid w:val="00CD413A"/>
    <w:rsid w:val="00CD542E"/>
    <w:rsid w:val="00CE10D9"/>
    <w:rsid w:val="00CE2329"/>
    <w:rsid w:val="00CE751F"/>
    <w:rsid w:val="00CF30EA"/>
    <w:rsid w:val="00CF5B31"/>
    <w:rsid w:val="00D052CB"/>
    <w:rsid w:val="00D115C7"/>
    <w:rsid w:val="00D20104"/>
    <w:rsid w:val="00D27404"/>
    <w:rsid w:val="00D33431"/>
    <w:rsid w:val="00D811FA"/>
    <w:rsid w:val="00D9267F"/>
    <w:rsid w:val="00D9366C"/>
    <w:rsid w:val="00DC05D3"/>
    <w:rsid w:val="00DD0A1B"/>
    <w:rsid w:val="00DD1511"/>
    <w:rsid w:val="00DD7460"/>
    <w:rsid w:val="00DE43CA"/>
    <w:rsid w:val="00DF23BD"/>
    <w:rsid w:val="00E01580"/>
    <w:rsid w:val="00E031AF"/>
    <w:rsid w:val="00E15AD3"/>
    <w:rsid w:val="00E20D80"/>
    <w:rsid w:val="00E213B7"/>
    <w:rsid w:val="00E36C44"/>
    <w:rsid w:val="00E464EE"/>
    <w:rsid w:val="00E50FD8"/>
    <w:rsid w:val="00E7037E"/>
    <w:rsid w:val="00E718A6"/>
    <w:rsid w:val="00E73901"/>
    <w:rsid w:val="00E74089"/>
    <w:rsid w:val="00E8173A"/>
    <w:rsid w:val="00EB31F4"/>
    <w:rsid w:val="00EB47A7"/>
    <w:rsid w:val="00EB7A0C"/>
    <w:rsid w:val="00ED7EBC"/>
    <w:rsid w:val="00EE25A8"/>
    <w:rsid w:val="00F176B7"/>
    <w:rsid w:val="00F219AF"/>
    <w:rsid w:val="00F251FD"/>
    <w:rsid w:val="00F30710"/>
    <w:rsid w:val="00F309F5"/>
    <w:rsid w:val="00F3257C"/>
    <w:rsid w:val="00F45052"/>
    <w:rsid w:val="00F46CB5"/>
    <w:rsid w:val="00F61B0C"/>
    <w:rsid w:val="00F73BEA"/>
    <w:rsid w:val="00F765C0"/>
    <w:rsid w:val="00F76E92"/>
    <w:rsid w:val="00F82BA8"/>
    <w:rsid w:val="00F97BC6"/>
    <w:rsid w:val="00FA2DD6"/>
    <w:rsid w:val="00FA49AA"/>
    <w:rsid w:val="00FB0838"/>
    <w:rsid w:val="00FB47BB"/>
    <w:rsid w:val="00FD6288"/>
    <w:rsid w:val="00FE0C36"/>
    <w:rsid w:val="00FE2040"/>
    <w:rsid w:val="00FE367C"/>
    <w:rsid w:val="00FE7323"/>
    <w:rsid w:val="00FF59BA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C17BE8"/>
  <w15:docId w15:val="{5B7781BD-B0CD-4371-B0EB-206A629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19A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8A5185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185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F219AF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8A5185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F219AF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18312F"/>
    <w:pPr>
      <w:widowControl w:val="0"/>
      <w:numPr>
        <w:numId w:val="3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F219AF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8A5185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18312F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F219AF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850F01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F219AF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8A5185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F219AF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8A518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F219AF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qFormat/>
    <w:rsid w:val="00E36C44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6D0EA1"/>
    <w:pPr>
      <w:widowControl w:val="0"/>
      <w:numPr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6D0EA1"/>
    <w:pPr>
      <w:widowControl w:val="0"/>
      <w:numPr>
        <w:ilvl w:val="1"/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character" w:customStyle="1" w:styleId="ui-provider">
    <w:name w:val="ui-provider"/>
    <w:basedOn w:val="Domylnaczcionkaakapitu"/>
    <w:rsid w:val="002F4811"/>
  </w:style>
  <w:style w:type="character" w:styleId="Hipercze">
    <w:name w:val="Hyperlink"/>
    <w:basedOn w:val="Domylnaczcionkaakapitu"/>
    <w:uiPriority w:val="99"/>
    <w:unhideWhenUsed/>
    <w:rsid w:val="000321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2021-12-03T09:09:21.6386621+01:00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FAB6F317-BA8D-4674-9553-14F8694F3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19C30-7D13-4A74-9C70-5C5C63D84E0A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3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PJ_wzor_KAS_12</vt:lpstr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PJ_wzor_KAS_12</dc:title>
  <dc:subject>szablon SZD – prosty język</dc:subject>
  <dc:creator>CIRF</dc:creator>
  <cp:keywords/>
  <dc:description/>
  <cp:lastModifiedBy>Oleksiewicz Marcin</cp:lastModifiedBy>
  <cp:revision>31</cp:revision>
  <cp:lastPrinted>2021-09-30T11:23:00Z</cp:lastPrinted>
  <dcterms:created xsi:type="dcterms:W3CDTF">2023-12-05T06:27:00Z</dcterms:created>
  <dcterms:modified xsi:type="dcterms:W3CDTF">2025-07-07T05:52:00Z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 data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– linia 12</vt:lpwstr>
  </property>
  <property fmtid="{D5CDD505-2E9C-101B-9397-08002B2CF9AE}" pid="10" name="DaneJednostki13">
    <vt:lpwstr>$Urzędu/Izby – linia 13</vt:lpwstr>
  </property>
  <property fmtid="{D5CDD505-2E9C-101B-9397-08002B2CF9AE}" pid="11" name="DaneJednostki14">
    <vt:lpwstr>$w Mieście –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DaneJednostki15">
    <vt:lpwstr>$RODO – linia 15</vt:lpwstr>
  </property>
  <property fmtid="{D5CDD505-2E9C-101B-9397-08002B2CF9AE}" pid="36" name="MFCATEGORY">
    <vt:lpwstr>InformacjePubliczneInformacjeSektoraPublicznego</vt:lpwstr>
  </property>
  <property fmtid="{D5CDD505-2E9C-101B-9397-08002B2CF9AE}" pid="37" name="MFClassifiedBy">
    <vt:lpwstr>UxC4dwLulzfINJ8nQH+xvX5LNGipWa4BRSZhPgxsCvlfKoU0fxnIuCmhIX5qM2WnOcpIefOe4vJUA2Zr54lXSA==</vt:lpwstr>
  </property>
  <property fmtid="{D5CDD505-2E9C-101B-9397-08002B2CF9AE}" pid="38" name="MFClassificationDate">
    <vt:lpwstr>2021-12-03T09:09:21.6386621+01:00</vt:lpwstr>
  </property>
  <property fmtid="{D5CDD505-2E9C-101B-9397-08002B2CF9AE}" pid="39" name="MFClassifiedBySID">
    <vt:lpwstr>UxC4dwLulzfINJ8nQH+xvX5LNGipWa4BRSZhPgxsCvm42mrIC/DSDv0ggS+FjUN/2v1BBotkLlY5aAiEhoi6uX0qY6P02zQudLWe4cOsg52sMoeIqfw4M6Dzw7flOT2E</vt:lpwstr>
  </property>
  <property fmtid="{D5CDD505-2E9C-101B-9397-08002B2CF9AE}" pid="40" name="MFGRNItemId">
    <vt:lpwstr>GRN-aa09808f-96b6-4db5-a5ea-267d8783b1e4</vt:lpwstr>
  </property>
  <property fmtid="{D5CDD505-2E9C-101B-9397-08002B2CF9AE}" pid="41" name="MFHash">
    <vt:lpwstr>eOxKKulmm6zl5adjHuEq+vmhL8nC4IPdkishZBX2/XE=</vt:lpwstr>
  </property>
  <property fmtid="{D5CDD505-2E9C-101B-9397-08002B2CF9AE}" pid="42" name="MFVisualMarkingsSettings">
    <vt:lpwstr>HeaderAlignment=1;FooterAlignment=1</vt:lpwstr>
  </property>
  <property fmtid="{D5CDD505-2E9C-101B-9397-08002B2CF9AE}" pid="43" name="DLPManualFileClassification">
    <vt:lpwstr>{2755b7d9-e53d-4779-a40c-03797dcf43b3}</vt:lpwstr>
  </property>
  <property fmtid="{D5CDD505-2E9C-101B-9397-08002B2CF9AE}" pid="44" name="MFRefresh">
    <vt:lpwstr>False</vt:lpwstr>
  </property>
</Properties>
</file>