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A883C" w14:textId="7EF63403" w:rsidR="008B522D" w:rsidRDefault="008B522D" w:rsidP="00AD029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8B217" w14:textId="77777777" w:rsidR="008B522D" w:rsidRDefault="008B522D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9D77" w14:textId="09717A57" w:rsidR="001B2498" w:rsidRPr="00711EF7" w:rsidRDefault="00AD029F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18</w:t>
      </w:r>
    </w:p>
    <w:p w14:paraId="303A88C8" w14:textId="499C7574" w:rsidR="00711EF7" w:rsidRPr="00711EF7" w:rsidRDefault="00711EF7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EF7">
        <w:rPr>
          <w:rFonts w:ascii="Times New Roman" w:hAnsi="Times New Roman" w:cs="Times New Roman"/>
          <w:b/>
          <w:bCs/>
          <w:sz w:val="24"/>
          <w:szCs w:val="24"/>
        </w:rPr>
        <w:t>Rady Dialogu z Młodym Pokoleniem</w:t>
      </w:r>
    </w:p>
    <w:p w14:paraId="1252B03F" w14:textId="1F1728C8" w:rsidR="00711EF7" w:rsidRPr="00711EF7" w:rsidRDefault="00711EF7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EF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D029F">
        <w:rPr>
          <w:rFonts w:ascii="Times New Roman" w:hAnsi="Times New Roman" w:cs="Times New Roman"/>
          <w:b/>
          <w:bCs/>
          <w:sz w:val="24"/>
          <w:szCs w:val="24"/>
        </w:rPr>
        <w:t xml:space="preserve">26 sierpnia </w:t>
      </w:r>
      <w:r w:rsidRPr="00711EF7">
        <w:rPr>
          <w:rFonts w:ascii="Times New Roman" w:hAnsi="Times New Roman" w:cs="Times New Roman"/>
          <w:b/>
          <w:bCs/>
          <w:sz w:val="24"/>
          <w:szCs w:val="24"/>
        </w:rPr>
        <w:t>2020 r.</w:t>
      </w:r>
    </w:p>
    <w:p w14:paraId="160E6BD6" w14:textId="632B4A7C" w:rsidR="00711EF7" w:rsidRPr="008B522D" w:rsidRDefault="00711EF7" w:rsidP="008B522D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EF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8B522D">
        <w:rPr>
          <w:rFonts w:ascii="Times New Roman" w:hAnsi="Times New Roman" w:cs="Times New Roman"/>
          <w:b/>
          <w:bCs/>
          <w:sz w:val="24"/>
          <w:szCs w:val="24"/>
        </w:rPr>
        <w:t xml:space="preserve">Regulaminu przyznawania </w:t>
      </w:r>
      <w:r w:rsidRPr="00711EF7">
        <w:rPr>
          <w:rFonts w:ascii="Times New Roman" w:hAnsi="Times New Roman" w:cs="Times New Roman"/>
          <w:b/>
          <w:bCs/>
          <w:sz w:val="24"/>
          <w:szCs w:val="24"/>
        </w:rPr>
        <w:t>Patronatu Rady Dialogu z Młodym Pokoleniem</w:t>
      </w:r>
    </w:p>
    <w:p w14:paraId="48AB95E2" w14:textId="77777777" w:rsidR="00BF2FEA" w:rsidRDefault="00BF2FEA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F6050" w14:textId="0ED55157" w:rsidR="00711EF7" w:rsidRDefault="00711EF7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EF7">
        <w:rPr>
          <w:rFonts w:ascii="Times New Roman" w:hAnsi="Times New Roman" w:cs="Times New Roman"/>
          <w:sz w:val="24"/>
          <w:szCs w:val="24"/>
        </w:rPr>
        <w:t>Na podstawie § 13</w:t>
      </w:r>
      <w:r>
        <w:rPr>
          <w:rFonts w:ascii="Times New Roman" w:hAnsi="Times New Roman" w:cs="Times New Roman"/>
          <w:sz w:val="24"/>
          <w:szCs w:val="24"/>
        </w:rPr>
        <w:t xml:space="preserve"> ust. 2</w:t>
      </w:r>
      <w:r w:rsidRPr="00711EF7">
        <w:rPr>
          <w:rFonts w:ascii="Times New Roman" w:hAnsi="Times New Roman" w:cs="Times New Roman"/>
          <w:sz w:val="24"/>
          <w:szCs w:val="24"/>
        </w:rPr>
        <w:t xml:space="preserve"> rozporządzenia Przewodniczącego Komitetu do spraw Pożytku Publicznego z dnia 10 września 2019 r. w sprawie Rady Dialogu z Młodym Pokoleniem (Dz.U.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EF7">
        <w:rPr>
          <w:rFonts w:ascii="Times New Roman" w:hAnsi="Times New Roman" w:cs="Times New Roman"/>
          <w:sz w:val="24"/>
          <w:szCs w:val="24"/>
        </w:rPr>
        <w:t xml:space="preserve"> poz. 1743) Rada uchwala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14:paraId="06C08F9F" w14:textId="2452742C" w:rsidR="00711EF7" w:rsidRDefault="00711EF7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F7250" w14:textId="58B71E74" w:rsidR="00711EF7" w:rsidRDefault="00711EF7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8B522D">
        <w:rPr>
          <w:rFonts w:ascii="Times New Roman" w:hAnsi="Times New Roman" w:cs="Times New Roman"/>
          <w:sz w:val="24"/>
          <w:szCs w:val="24"/>
        </w:rPr>
        <w:t>.</w:t>
      </w:r>
    </w:p>
    <w:p w14:paraId="4EDD1C08" w14:textId="4DDAA9F6" w:rsidR="00537A4B" w:rsidRDefault="00711EF7" w:rsidP="008B522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Ustanawia się </w:t>
      </w:r>
      <w:r w:rsidR="008B522D">
        <w:rPr>
          <w:rFonts w:ascii="Times New Roman" w:hAnsi="Times New Roman" w:cs="Times New Roman"/>
          <w:sz w:val="24"/>
          <w:szCs w:val="24"/>
        </w:rPr>
        <w:t xml:space="preserve">Regulamin przyznawania </w:t>
      </w:r>
      <w:r>
        <w:rPr>
          <w:rFonts w:ascii="Times New Roman" w:hAnsi="Times New Roman" w:cs="Times New Roman"/>
          <w:sz w:val="24"/>
          <w:szCs w:val="24"/>
        </w:rPr>
        <w:t>Patronat</w:t>
      </w:r>
      <w:r w:rsidR="008B52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Rady Dialogu z Młodym Pokoleniem</w:t>
      </w:r>
      <w:r w:rsidR="008B522D">
        <w:rPr>
          <w:rFonts w:ascii="Times New Roman" w:hAnsi="Times New Roman" w:cs="Times New Roman"/>
          <w:sz w:val="24"/>
          <w:szCs w:val="24"/>
        </w:rPr>
        <w:t>, który stanowi załącznik do uchwały.</w:t>
      </w:r>
    </w:p>
    <w:p w14:paraId="18D1DEB1" w14:textId="4658EADE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0707F" w14:textId="04182B0D" w:rsidR="00537A4B" w:rsidRDefault="00537A4B" w:rsidP="00537A4B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8B522D">
        <w:rPr>
          <w:rFonts w:ascii="Times New Roman" w:hAnsi="Times New Roman" w:cs="Times New Roman"/>
          <w:sz w:val="24"/>
          <w:szCs w:val="24"/>
        </w:rPr>
        <w:t>.</w:t>
      </w:r>
    </w:p>
    <w:p w14:paraId="5C3713D3" w14:textId="3A943329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27B7F96" w14:textId="36DA9993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26E72" w14:textId="3E9407A5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62513" w14:textId="30F92577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F1EB8" w14:textId="01EA668B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C92FA" w14:textId="184F484F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5ADC1" w14:textId="6D37A1A6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43A9" w14:textId="04CD62AB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EFD68" w14:textId="2F5C5CF8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755F0" w14:textId="6858825F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E5A78" w14:textId="3E316CE9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BECC8" w14:textId="2E383C35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96B8" w14:textId="1A24E60A" w:rsidR="008B522D" w:rsidRDefault="008B522D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9D544" w14:textId="77777777" w:rsidR="008B522D" w:rsidRDefault="008B522D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9B0FE" w14:textId="59E976F6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594C1" w14:textId="77777777" w:rsidR="00A94ED0" w:rsidRDefault="00A94ED0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16D3A" w14:textId="58283A76" w:rsidR="00537A4B" w:rsidRDefault="00537A4B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7AC64" w14:textId="761CCA92" w:rsidR="00537A4B" w:rsidRDefault="00AD029F" w:rsidP="00537A4B">
      <w:pPr>
        <w:pStyle w:val="Bezodstpw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do uchwały nr 18 </w:t>
      </w:r>
      <w:r w:rsidR="00537A4B">
        <w:rPr>
          <w:rFonts w:ascii="Times New Roman" w:hAnsi="Times New Roman" w:cs="Times New Roman"/>
          <w:sz w:val="20"/>
          <w:szCs w:val="20"/>
        </w:rPr>
        <w:t>Rady Dia</w:t>
      </w:r>
      <w:r>
        <w:rPr>
          <w:rFonts w:ascii="Times New Roman" w:hAnsi="Times New Roman" w:cs="Times New Roman"/>
          <w:sz w:val="20"/>
          <w:szCs w:val="20"/>
        </w:rPr>
        <w:t>logu z Młodym Pokoleniem z dnia 26 sierpnia</w:t>
      </w:r>
      <w:r w:rsidR="00537A4B">
        <w:rPr>
          <w:rFonts w:ascii="Times New Roman" w:hAnsi="Times New Roman" w:cs="Times New Roman"/>
          <w:sz w:val="20"/>
          <w:szCs w:val="20"/>
        </w:rPr>
        <w:t xml:space="preserve"> 2020 r. </w:t>
      </w:r>
      <w:r w:rsidR="00537A4B" w:rsidRPr="00537A4B">
        <w:rPr>
          <w:rFonts w:ascii="Times New Roman" w:hAnsi="Times New Roman" w:cs="Times New Roman"/>
          <w:sz w:val="20"/>
          <w:szCs w:val="20"/>
        </w:rPr>
        <w:t xml:space="preserve">w sprawie </w:t>
      </w:r>
      <w:r w:rsidR="008B522D">
        <w:rPr>
          <w:rFonts w:ascii="Times New Roman" w:hAnsi="Times New Roman" w:cs="Times New Roman"/>
          <w:sz w:val="20"/>
          <w:szCs w:val="20"/>
        </w:rPr>
        <w:t xml:space="preserve">Regulaminu przyznawania </w:t>
      </w:r>
      <w:r w:rsidR="00537A4B" w:rsidRPr="00537A4B">
        <w:rPr>
          <w:rFonts w:ascii="Times New Roman" w:hAnsi="Times New Roman" w:cs="Times New Roman"/>
          <w:sz w:val="20"/>
          <w:szCs w:val="20"/>
        </w:rPr>
        <w:t>Patronatu Rady Dialogu z Młodym Pokoleniem</w:t>
      </w:r>
    </w:p>
    <w:p w14:paraId="31062AD4" w14:textId="54A5D9F6" w:rsidR="00537A4B" w:rsidRDefault="00537A4B" w:rsidP="00537A4B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A78F20" w14:textId="2F1CD13D" w:rsidR="00537A4B" w:rsidRPr="00537A4B" w:rsidRDefault="002F0AF6" w:rsidP="00537A4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 w:rsidR="00537A4B" w:rsidRPr="00537A4B">
        <w:rPr>
          <w:rFonts w:ascii="Times New Roman" w:hAnsi="Times New Roman" w:cs="Times New Roman"/>
          <w:b/>
          <w:bCs/>
          <w:sz w:val="24"/>
          <w:szCs w:val="24"/>
        </w:rPr>
        <w:t xml:space="preserve"> PRZYZNAWANIA PATRONATU RADY DIALOGU Z MŁODYM POKOLENIEM</w:t>
      </w:r>
    </w:p>
    <w:p w14:paraId="373426AB" w14:textId="66BC42A3" w:rsidR="00537A4B" w:rsidRDefault="00537A4B" w:rsidP="00537A4B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3B2EC" w14:textId="25F3BCB6" w:rsidR="008B522D" w:rsidRPr="003B1BAD" w:rsidRDefault="008B522D" w:rsidP="008B522D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Regulamin określa zasady i tryb przyznawania Patronatu Rady Dialogu z Młodym Pokoleniem, zwanego dalej Patronatem.</w:t>
      </w:r>
    </w:p>
    <w:p w14:paraId="5F556338" w14:textId="5797FC4B" w:rsidR="00537A4B" w:rsidRPr="003B1BAD" w:rsidRDefault="00537A4B" w:rsidP="008B522D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Rada Dialogu z Młodym Pokoleniem</w:t>
      </w:r>
      <w:r w:rsidR="008B522D" w:rsidRPr="003B1BAD">
        <w:rPr>
          <w:rFonts w:ascii="Times New Roman" w:hAnsi="Times New Roman" w:cs="Times New Roman"/>
          <w:sz w:val="24"/>
          <w:szCs w:val="24"/>
        </w:rPr>
        <w:t>, zwana dalej Radą,</w:t>
      </w:r>
      <w:r w:rsidRPr="003B1BAD">
        <w:rPr>
          <w:rFonts w:ascii="Times New Roman" w:hAnsi="Times New Roman" w:cs="Times New Roman"/>
          <w:sz w:val="24"/>
          <w:szCs w:val="24"/>
        </w:rPr>
        <w:t xml:space="preserve"> patronuje </w:t>
      </w:r>
      <w:r w:rsidR="009C3E6D" w:rsidRPr="003B1BAD">
        <w:rPr>
          <w:rFonts w:ascii="Times New Roman" w:hAnsi="Times New Roman" w:cs="Times New Roman"/>
          <w:sz w:val="24"/>
          <w:szCs w:val="24"/>
        </w:rPr>
        <w:t>przedsięwzięcio</w:t>
      </w:r>
      <w:r w:rsidRPr="003B1BAD">
        <w:rPr>
          <w:rFonts w:ascii="Times New Roman" w:hAnsi="Times New Roman" w:cs="Times New Roman"/>
          <w:sz w:val="24"/>
          <w:szCs w:val="24"/>
        </w:rPr>
        <w:t>m o charakterze obywatelskim, edukacyjnym, społecznym, naukowym i kulturalnym</w:t>
      </w:r>
      <w:r w:rsidR="003D34EE" w:rsidRPr="003B1BAD">
        <w:rPr>
          <w:rFonts w:ascii="Times New Roman" w:hAnsi="Times New Roman" w:cs="Times New Roman"/>
          <w:sz w:val="24"/>
          <w:szCs w:val="24"/>
        </w:rPr>
        <w:t>, które są adresowane do młodego pokolenia lub wspomagają realizację zadań Rady, określonych w art. 41</w:t>
      </w:r>
      <w:r w:rsidR="003D34EE" w:rsidRPr="003B1B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34EE" w:rsidRPr="003B1BAD">
        <w:rPr>
          <w:rFonts w:ascii="Times New Roman" w:hAnsi="Times New Roman" w:cs="Times New Roman"/>
          <w:sz w:val="24"/>
          <w:szCs w:val="24"/>
        </w:rPr>
        <w:t xml:space="preserve"> ust. 2 pkt 3-5 ustawy z dnia 24 kwietnia 2003 r. o działalności pożytku publicznego i</w:t>
      </w:r>
      <w:r w:rsidR="00C70EE4"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="003D34EE" w:rsidRPr="003B1BAD">
        <w:rPr>
          <w:rFonts w:ascii="Times New Roman" w:hAnsi="Times New Roman" w:cs="Times New Roman"/>
          <w:sz w:val="24"/>
          <w:szCs w:val="24"/>
        </w:rPr>
        <w:t>o</w:t>
      </w:r>
      <w:r w:rsidR="00C70EE4"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="003D34EE" w:rsidRPr="003B1BAD">
        <w:rPr>
          <w:rFonts w:ascii="Times New Roman" w:hAnsi="Times New Roman" w:cs="Times New Roman"/>
          <w:sz w:val="24"/>
          <w:szCs w:val="24"/>
        </w:rPr>
        <w:t xml:space="preserve">wolontariacie (Dz.U. z </w:t>
      </w:r>
      <w:r w:rsidR="008B522D" w:rsidRPr="003B1BAD">
        <w:rPr>
          <w:rFonts w:ascii="Times New Roman" w:hAnsi="Times New Roman" w:cs="Times New Roman"/>
          <w:sz w:val="24"/>
          <w:szCs w:val="24"/>
        </w:rPr>
        <w:t>2020 r.</w:t>
      </w:r>
      <w:r w:rsidR="003D34EE" w:rsidRPr="003B1BAD">
        <w:rPr>
          <w:rFonts w:ascii="Times New Roman" w:hAnsi="Times New Roman" w:cs="Times New Roman"/>
          <w:sz w:val="24"/>
          <w:szCs w:val="24"/>
        </w:rPr>
        <w:t xml:space="preserve">, poz. </w:t>
      </w:r>
      <w:r w:rsidR="008B522D" w:rsidRPr="003B1BAD">
        <w:rPr>
          <w:rFonts w:ascii="Times New Roman" w:hAnsi="Times New Roman" w:cs="Times New Roman"/>
          <w:sz w:val="24"/>
          <w:szCs w:val="24"/>
        </w:rPr>
        <w:t>1057</w:t>
      </w:r>
      <w:r w:rsidR="003D34EE" w:rsidRPr="003B1BAD">
        <w:rPr>
          <w:rFonts w:ascii="Times New Roman" w:hAnsi="Times New Roman" w:cs="Times New Roman"/>
          <w:sz w:val="24"/>
          <w:szCs w:val="24"/>
        </w:rPr>
        <w:t xml:space="preserve"> ze zm.).</w:t>
      </w:r>
    </w:p>
    <w:p w14:paraId="3F8C0F6B" w14:textId="0813B837" w:rsidR="003D34EE" w:rsidRPr="003B1BAD" w:rsidRDefault="003D34EE" w:rsidP="008A4462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Patronat jest wyróżnieniem podkreślającym szczególny charakter i znaczenie </w:t>
      </w:r>
      <w:r w:rsidR="009C3E6D" w:rsidRPr="003B1BAD">
        <w:rPr>
          <w:rFonts w:ascii="Times New Roman" w:hAnsi="Times New Roman" w:cs="Times New Roman"/>
          <w:sz w:val="24"/>
          <w:szCs w:val="24"/>
        </w:rPr>
        <w:t>przedsięwzięć</w:t>
      </w:r>
      <w:r w:rsidRPr="003B1BAD">
        <w:rPr>
          <w:rFonts w:ascii="Times New Roman" w:hAnsi="Times New Roman" w:cs="Times New Roman"/>
          <w:sz w:val="24"/>
          <w:szCs w:val="24"/>
        </w:rPr>
        <w:t>, o których mowa w ust. 1.</w:t>
      </w:r>
    </w:p>
    <w:p w14:paraId="11CA5EF1" w14:textId="7CB6B391" w:rsidR="008A4462" w:rsidRPr="003B1BAD" w:rsidRDefault="008A4462" w:rsidP="008A4462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Patronat przyznaje Rada w drodze uchwały.</w:t>
      </w:r>
    </w:p>
    <w:p w14:paraId="73B91871" w14:textId="437B7DBD" w:rsidR="003D34EE" w:rsidRPr="003B1BAD" w:rsidRDefault="003D34EE" w:rsidP="008A4462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Elementem Patronatu może być uczestnictwo </w:t>
      </w:r>
      <w:r w:rsidR="009C3E6D" w:rsidRPr="003B1BAD">
        <w:rPr>
          <w:rFonts w:ascii="Times New Roman" w:hAnsi="Times New Roman" w:cs="Times New Roman"/>
          <w:sz w:val="24"/>
          <w:szCs w:val="24"/>
        </w:rPr>
        <w:t>przedstawiciela Rady w pracach komitetu honorowego, jeśli wystąpi o to we wniosku o Patronat wnioskodawca</w:t>
      </w:r>
      <w:r w:rsidR="000F1DAC" w:rsidRPr="003B1BAD">
        <w:rPr>
          <w:rFonts w:ascii="Times New Roman" w:hAnsi="Times New Roman" w:cs="Times New Roman"/>
          <w:sz w:val="24"/>
          <w:szCs w:val="24"/>
        </w:rPr>
        <w:t xml:space="preserve"> wraz z załączeniem do wniosku proponowanego składu komitetu honorowego</w:t>
      </w:r>
      <w:r w:rsidR="009C3E6D" w:rsidRPr="003B1BAD">
        <w:rPr>
          <w:rFonts w:ascii="Times New Roman" w:hAnsi="Times New Roman" w:cs="Times New Roman"/>
          <w:sz w:val="24"/>
          <w:szCs w:val="24"/>
        </w:rPr>
        <w:t>.</w:t>
      </w:r>
      <w:r w:rsidR="008A4462" w:rsidRPr="003B1BAD">
        <w:rPr>
          <w:rFonts w:ascii="Times New Roman" w:hAnsi="Times New Roman" w:cs="Times New Roman"/>
          <w:sz w:val="24"/>
          <w:szCs w:val="24"/>
        </w:rPr>
        <w:t xml:space="preserve"> Rada wyznacza </w:t>
      </w:r>
      <w:r w:rsidR="000F1DAC" w:rsidRPr="003B1BAD">
        <w:rPr>
          <w:rFonts w:ascii="Times New Roman" w:hAnsi="Times New Roman" w:cs="Times New Roman"/>
          <w:sz w:val="24"/>
          <w:szCs w:val="24"/>
        </w:rPr>
        <w:t>w drodze uchwały swojego przedstawiciela w komitecie honorowym spośród członków Rady.</w:t>
      </w:r>
    </w:p>
    <w:p w14:paraId="7CE85048" w14:textId="1F3F93DF" w:rsidR="009C3E6D" w:rsidRPr="003B1BAD" w:rsidRDefault="009C3E6D" w:rsidP="008A4462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W przypadku przedsięwzięć cyklicznych o Patronat należy występować każdorazowo.</w:t>
      </w:r>
    </w:p>
    <w:p w14:paraId="4382DFB8" w14:textId="6518A33B" w:rsidR="009C3E6D" w:rsidRPr="003B1BAD" w:rsidRDefault="009C3E6D" w:rsidP="008A4462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Rada </w:t>
      </w:r>
      <w:r w:rsidR="008A4462" w:rsidRPr="003B1BAD">
        <w:rPr>
          <w:rFonts w:ascii="Times New Roman" w:hAnsi="Times New Roman" w:cs="Times New Roman"/>
          <w:sz w:val="24"/>
          <w:szCs w:val="24"/>
        </w:rPr>
        <w:t>nie obejmuje Patronatem przedsięwzięć o charakterze komercyjnym, reklamowym lub lobbystycznym.</w:t>
      </w:r>
    </w:p>
    <w:p w14:paraId="6AFDBAA1" w14:textId="38A7E87B" w:rsidR="009C3E6D" w:rsidRPr="003B1BAD" w:rsidRDefault="008A4462" w:rsidP="008A4462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Przyznanie Patronatu</w:t>
      </w:r>
      <w:r w:rsidR="009C3E6D" w:rsidRPr="003B1BAD">
        <w:rPr>
          <w:rFonts w:ascii="Times New Roman" w:hAnsi="Times New Roman" w:cs="Times New Roman"/>
          <w:sz w:val="24"/>
          <w:szCs w:val="24"/>
        </w:rPr>
        <w:t xml:space="preserve"> nie oznacza deklaracji wsparcia finansowego lub organizacyjnego</w:t>
      </w:r>
      <w:r w:rsidRPr="003B1BAD">
        <w:rPr>
          <w:rFonts w:ascii="Times New Roman" w:hAnsi="Times New Roman" w:cs="Times New Roman"/>
          <w:sz w:val="24"/>
          <w:szCs w:val="24"/>
        </w:rPr>
        <w:t xml:space="preserve"> dla danego przedsięwzięcia</w:t>
      </w:r>
      <w:r w:rsidR="009C3E6D" w:rsidRPr="003B1BAD">
        <w:rPr>
          <w:rFonts w:ascii="Times New Roman" w:hAnsi="Times New Roman" w:cs="Times New Roman"/>
          <w:sz w:val="24"/>
          <w:szCs w:val="24"/>
        </w:rPr>
        <w:t>.</w:t>
      </w:r>
    </w:p>
    <w:p w14:paraId="3B252180" w14:textId="68E3689C" w:rsidR="009F0C65" w:rsidRPr="003B1BAD" w:rsidRDefault="000F1DAC" w:rsidP="003E1EF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Z wnioskiem o Patronat występuje organizator przedsięwzięcia</w:t>
      </w:r>
      <w:r w:rsidR="00DE7F38" w:rsidRPr="003B1BAD">
        <w:rPr>
          <w:rFonts w:ascii="Times New Roman" w:hAnsi="Times New Roman" w:cs="Times New Roman"/>
          <w:sz w:val="24"/>
          <w:szCs w:val="24"/>
        </w:rPr>
        <w:t>.</w:t>
      </w:r>
      <w:r w:rsidR="009F0C65" w:rsidRPr="003B1BAD">
        <w:rPr>
          <w:rFonts w:ascii="Times New Roman" w:hAnsi="Times New Roman" w:cs="Times New Roman"/>
          <w:sz w:val="24"/>
          <w:szCs w:val="24"/>
        </w:rPr>
        <w:t xml:space="preserve"> Wniosek powinien zawierać w</w:t>
      </w:r>
      <w:r w:rsidR="00C70EE4" w:rsidRPr="003B1BAD">
        <w:rPr>
          <w:rFonts w:ascii="Times New Roman" w:hAnsi="Times New Roman" w:cs="Times New Roman"/>
          <w:sz w:val="24"/>
          <w:szCs w:val="24"/>
        </w:rPr>
        <w:t> </w:t>
      </w:r>
      <w:r w:rsidR="009F0C65" w:rsidRPr="003B1BAD">
        <w:rPr>
          <w:rFonts w:ascii="Times New Roman" w:hAnsi="Times New Roman" w:cs="Times New Roman"/>
          <w:sz w:val="24"/>
          <w:szCs w:val="24"/>
        </w:rPr>
        <w:t>szczególności:</w:t>
      </w:r>
    </w:p>
    <w:p w14:paraId="22287230" w14:textId="778ED73D" w:rsidR="009F0C65" w:rsidRPr="003B1BAD" w:rsidRDefault="009F0C65" w:rsidP="009F0C65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nazwę</w:t>
      </w:r>
      <w:r w:rsidR="00C70EE4" w:rsidRPr="003B1BAD">
        <w:rPr>
          <w:rFonts w:ascii="Times New Roman" w:hAnsi="Times New Roman" w:cs="Times New Roman"/>
          <w:sz w:val="24"/>
          <w:szCs w:val="24"/>
        </w:rPr>
        <w:t>, miejsce i termin</w:t>
      </w:r>
      <w:r w:rsidRPr="003B1BAD">
        <w:rPr>
          <w:rFonts w:ascii="Times New Roman" w:hAnsi="Times New Roman" w:cs="Times New Roman"/>
          <w:sz w:val="24"/>
          <w:szCs w:val="24"/>
        </w:rPr>
        <w:t xml:space="preserve"> przedsięwzięcia;</w:t>
      </w:r>
    </w:p>
    <w:p w14:paraId="3DE44761" w14:textId="102201F1" w:rsidR="008B522D" w:rsidRPr="003B1BAD" w:rsidRDefault="008B522D" w:rsidP="009F0C65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zasięg przedsięwzięcia i przewidywana liczba uczestników;</w:t>
      </w:r>
    </w:p>
    <w:p w14:paraId="00899B0F" w14:textId="77777777" w:rsidR="008B522D" w:rsidRPr="003B1BAD" w:rsidRDefault="009F0C65" w:rsidP="008B522D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dane wnioskodawcy, w tym adres </w:t>
      </w:r>
      <w:r w:rsidR="00C70EE4" w:rsidRPr="003B1BAD">
        <w:rPr>
          <w:rFonts w:ascii="Times New Roman" w:hAnsi="Times New Roman" w:cs="Times New Roman"/>
          <w:sz w:val="24"/>
          <w:szCs w:val="24"/>
        </w:rPr>
        <w:t>organizatora</w:t>
      </w:r>
      <w:r w:rsidRPr="003B1BAD">
        <w:rPr>
          <w:rFonts w:ascii="Times New Roman" w:hAnsi="Times New Roman" w:cs="Times New Roman"/>
          <w:sz w:val="24"/>
          <w:szCs w:val="24"/>
        </w:rPr>
        <w:t>, numer telefonu i adres poczty elektronicznej;</w:t>
      </w:r>
    </w:p>
    <w:p w14:paraId="4B8FC0BB" w14:textId="77777777" w:rsidR="008B522D" w:rsidRPr="003B1BAD" w:rsidRDefault="008B522D" w:rsidP="008B522D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informację o innych patronatach;</w:t>
      </w:r>
    </w:p>
    <w:p w14:paraId="4562341D" w14:textId="77777777" w:rsidR="008B522D" w:rsidRPr="003B1BAD" w:rsidRDefault="008B522D" w:rsidP="008B522D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informację o źródłach finansowania;</w:t>
      </w:r>
    </w:p>
    <w:p w14:paraId="295029FF" w14:textId="7006867C" w:rsidR="008B522D" w:rsidRPr="003B1BAD" w:rsidRDefault="008B522D" w:rsidP="008B522D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informację o odpłatności za wzięcie udziału w przedsięwzięciu;</w:t>
      </w:r>
    </w:p>
    <w:p w14:paraId="7065D875" w14:textId="2E980731" w:rsidR="009F0C65" w:rsidRPr="003B1BAD" w:rsidRDefault="00C70EE4" w:rsidP="009F0C65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lastRenderedPageBreak/>
        <w:t>opis i cele organizacji przedsięwzięcia oraz jego współorganizatorów;</w:t>
      </w:r>
    </w:p>
    <w:p w14:paraId="1958BC45" w14:textId="41EBB56F" w:rsidR="00C70EE4" w:rsidRPr="003B1BAD" w:rsidRDefault="00C70EE4" w:rsidP="009F0C65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informację o braku charakteru przedsięwzięcia, o którym mowa w ust. </w:t>
      </w:r>
      <w:r w:rsidR="008B522D" w:rsidRPr="003B1BAD">
        <w:rPr>
          <w:rFonts w:ascii="Times New Roman" w:hAnsi="Times New Roman" w:cs="Times New Roman"/>
          <w:sz w:val="24"/>
          <w:szCs w:val="24"/>
        </w:rPr>
        <w:t>7</w:t>
      </w:r>
      <w:r w:rsidRPr="003B1BAD">
        <w:rPr>
          <w:rFonts w:ascii="Times New Roman" w:hAnsi="Times New Roman" w:cs="Times New Roman"/>
          <w:sz w:val="24"/>
          <w:szCs w:val="24"/>
        </w:rPr>
        <w:t>.</w:t>
      </w:r>
    </w:p>
    <w:p w14:paraId="4C1A7E27" w14:textId="70A6695E" w:rsidR="003E1EF0" w:rsidRPr="003B1BAD" w:rsidRDefault="000F1DAC" w:rsidP="003E1EF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Do wniosku należy </w:t>
      </w:r>
      <w:r w:rsidR="0041681D" w:rsidRPr="003B1BAD">
        <w:rPr>
          <w:rFonts w:ascii="Times New Roman" w:hAnsi="Times New Roman" w:cs="Times New Roman"/>
          <w:sz w:val="24"/>
          <w:szCs w:val="24"/>
        </w:rPr>
        <w:t>do</w:t>
      </w:r>
      <w:r w:rsidRPr="003B1BAD">
        <w:rPr>
          <w:rFonts w:ascii="Times New Roman" w:hAnsi="Times New Roman" w:cs="Times New Roman"/>
          <w:sz w:val="24"/>
          <w:szCs w:val="24"/>
        </w:rPr>
        <w:t>łączyć dokładny program przedsięwzięcia i jego regulamin, jeśli organizator przedsięwzięcia go sporządził.</w:t>
      </w:r>
    </w:p>
    <w:p w14:paraId="7E908F1D" w14:textId="0666B4C1" w:rsidR="000F1DAC" w:rsidRPr="003B1BAD" w:rsidRDefault="000F1DAC" w:rsidP="003E1EF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Wniosek </w:t>
      </w:r>
      <w:r w:rsidR="0041681D" w:rsidRPr="003B1BAD">
        <w:rPr>
          <w:rFonts w:ascii="Times New Roman" w:hAnsi="Times New Roman" w:cs="Times New Roman"/>
          <w:sz w:val="24"/>
          <w:szCs w:val="24"/>
        </w:rPr>
        <w:t>składa się</w:t>
      </w:r>
      <w:r w:rsidRPr="003B1BAD">
        <w:rPr>
          <w:rFonts w:ascii="Times New Roman" w:hAnsi="Times New Roman" w:cs="Times New Roman"/>
          <w:sz w:val="24"/>
          <w:szCs w:val="24"/>
        </w:rPr>
        <w:t xml:space="preserve"> nie później niż </w:t>
      </w:r>
      <w:r w:rsidR="00DE7F38" w:rsidRPr="003B1BAD">
        <w:rPr>
          <w:rFonts w:ascii="Times New Roman" w:hAnsi="Times New Roman" w:cs="Times New Roman"/>
          <w:sz w:val="24"/>
          <w:szCs w:val="24"/>
        </w:rPr>
        <w:t>1</w:t>
      </w:r>
      <w:r w:rsidRPr="003B1BAD">
        <w:rPr>
          <w:rFonts w:ascii="Times New Roman" w:hAnsi="Times New Roman" w:cs="Times New Roman"/>
          <w:sz w:val="24"/>
          <w:szCs w:val="24"/>
        </w:rPr>
        <w:t>0 dni przed planowan</w:t>
      </w:r>
      <w:r w:rsidR="003E1EF0" w:rsidRPr="003B1BAD">
        <w:rPr>
          <w:rFonts w:ascii="Times New Roman" w:hAnsi="Times New Roman" w:cs="Times New Roman"/>
          <w:sz w:val="24"/>
          <w:szCs w:val="24"/>
        </w:rPr>
        <w:t>ym</w:t>
      </w:r>
      <w:r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="003E1EF0" w:rsidRPr="003B1BAD">
        <w:rPr>
          <w:rFonts w:ascii="Times New Roman" w:hAnsi="Times New Roman" w:cs="Times New Roman"/>
          <w:sz w:val="24"/>
          <w:szCs w:val="24"/>
        </w:rPr>
        <w:t>rozpoczęciem</w:t>
      </w:r>
      <w:r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="003E1EF0" w:rsidRPr="003B1BAD">
        <w:rPr>
          <w:rFonts w:ascii="Times New Roman" w:hAnsi="Times New Roman" w:cs="Times New Roman"/>
          <w:sz w:val="24"/>
          <w:szCs w:val="24"/>
        </w:rPr>
        <w:t>przedsięwzięcia</w:t>
      </w:r>
      <w:r w:rsidRPr="003B1BAD">
        <w:rPr>
          <w:rFonts w:ascii="Times New Roman" w:hAnsi="Times New Roman" w:cs="Times New Roman"/>
          <w:sz w:val="24"/>
          <w:szCs w:val="24"/>
        </w:rPr>
        <w:t>:</w:t>
      </w:r>
    </w:p>
    <w:p w14:paraId="33451DB8" w14:textId="3BF90DC0" w:rsidR="003E1EF0" w:rsidRPr="003B1BAD" w:rsidRDefault="003E1EF0" w:rsidP="00A94ED0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pocztą tradycyjną na adres:</w:t>
      </w:r>
    </w:p>
    <w:p w14:paraId="14B6C004" w14:textId="77777777" w:rsidR="003E1EF0" w:rsidRPr="003B1BAD" w:rsidRDefault="003E1EF0" w:rsidP="00A94ED0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Departament Społeczeństwa Obywatelskiego</w:t>
      </w:r>
    </w:p>
    <w:p w14:paraId="41F112A0" w14:textId="77777777" w:rsidR="003E1EF0" w:rsidRPr="003B1BAD" w:rsidRDefault="003E1EF0" w:rsidP="00A94ED0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Kancelaria Prezesa Rady Ministrów</w:t>
      </w:r>
    </w:p>
    <w:p w14:paraId="5C914C99" w14:textId="2A55EEEC" w:rsidR="003E1EF0" w:rsidRPr="003B1BAD" w:rsidRDefault="003E1EF0" w:rsidP="00A94ED0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Al. Ujazdowskie 1/3, 00-583 Warszawa</w:t>
      </w:r>
    </w:p>
    <w:p w14:paraId="035B0517" w14:textId="1EFE559E" w:rsidR="003E1EF0" w:rsidRPr="003B1BAD" w:rsidRDefault="003E1EF0" w:rsidP="00A94ED0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z dopiskiem „Rada Dialogu z Młodym Pokoleniem </w:t>
      </w:r>
      <w:r w:rsidR="007410B8" w:rsidRPr="003B1BAD">
        <w:rPr>
          <w:rFonts w:ascii="Times New Roman" w:hAnsi="Times New Roman" w:cs="Times New Roman"/>
          <w:sz w:val="24"/>
          <w:szCs w:val="24"/>
        </w:rPr>
        <w:t>-</w:t>
      </w:r>
      <w:r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="007410B8" w:rsidRPr="003B1BAD">
        <w:rPr>
          <w:rFonts w:ascii="Times New Roman" w:hAnsi="Times New Roman" w:cs="Times New Roman"/>
          <w:sz w:val="24"/>
          <w:szCs w:val="24"/>
        </w:rPr>
        <w:t>wniosek o P</w:t>
      </w:r>
      <w:r w:rsidRPr="003B1BAD">
        <w:rPr>
          <w:rFonts w:ascii="Times New Roman" w:hAnsi="Times New Roman" w:cs="Times New Roman"/>
          <w:sz w:val="24"/>
          <w:szCs w:val="24"/>
        </w:rPr>
        <w:t>atronat”;</w:t>
      </w:r>
      <w:r w:rsidR="008B522D" w:rsidRPr="003B1BAD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5451CCE9" w14:textId="03E86FE4" w:rsidR="003E1EF0" w:rsidRPr="003B1BAD" w:rsidRDefault="00A94ED0" w:rsidP="00A94ED0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drog</w:t>
      </w:r>
      <w:r w:rsidR="003E1EF0" w:rsidRPr="003B1BAD">
        <w:rPr>
          <w:rFonts w:ascii="Times New Roman" w:hAnsi="Times New Roman" w:cs="Times New Roman"/>
          <w:sz w:val="24"/>
          <w:szCs w:val="24"/>
        </w:rPr>
        <w:t xml:space="preserve">ą elektroniczną na adres: </w:t>
      </w:r>
      <w:r w:rsidR="008B522D" w:rsidRPr="003B1BAD">
        <w:rPr>
          <w:rFonts w:ascii="Times New Roman" w:hAnsi="Times New Roman" w:cs="Times New Roman"/>
          <w:sz w:val="24"/>
          <w:szCs w:val="24"/>
        </w:rPr>
        <w:t>sekretarz.RDZMP@kprm.gov.pl</w:t>
      </w:r>
      <w:r w:rsidR="003E1EF0" w:rsidRPr="003B1BAD">
        <w:rPr>
          <w:rFonts w:ascii="Times New Roman" w:hAnsi="Times New Roman" w:cs="Times New Roman"/>
          <w:sz w:val="24"/>
          <w:szCs w:val="24"/>
        </w:rPr>
        <w:t>;</w:t>
      </w:r>
      <w:r w:rsidR="008B522D" w:rsidRPr="003B1BAD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0D32188A" w14:textId="33C06DA2" w:rsidR="003E1EF0" w:rsidRPr="003B1BAD" w:rsidRDefault="003E1EF0" w:rsidP="00A94ED0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bezpośrednio w Dzienniku Podawczym Kancelarii Prezesa Rady Ministrów</w:t>
      </w:r>
      <w:r w:rsidR="0041681D" w:rsidRPr="003B1BAD">
        <w:rPr>
          <w:rFonts w:ascii="Times New Roman" w:hAnsi="Times New Roman" w:cs="Times New Roman"/>
          <w:sz w:val="24"/>
          <w:szCs w:val="24"/>
        </w:rPr>
        <w:t>, przy czym wniosek i załączone dokumenty należy złożyć w kopercie z dopiskiem „</w:t>
      </w:r>
      <w:r w:rsidR="007410B8" w:rsidRPr="003B1BAD">
        <w:rPr>
          <w:rFonts w:ascii="Times New Roman" w:hAnsi="Times New Roman" w:cs="Times New Roman"/>
          <w:sz w:val="24"/>
          <w:szCs w:val="24"/>
        </w:rPr>
        <w:t xml:space="preserve">Departament Społeczeństwa Obywatelskiego, </w:t>
      </w:r>
      <w:r w:rsidR="0041681D" w:rsidRPr="003B1BAD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7410B8" w:rsidRPr="003B1BAD">
        <w:rPr>
          <w:rFonts w:ascii="Times New Roman" w:hAnsi="Times New Roman" w:cs="Times New Roman"/>
          <w:sz w:val="24"/>
          <w:szCs w:val="24"/>
        </w:rPr>
        <w:t>- wniosek o</w:t>
      </w:r>
      <w:r w:rsidR="00C70EE4" w:rsidRPr="003B1BAD">
        <w:rPr>
          <w:rFonts w:ascii="Times New Roman" w:hAnsi="Times New Roman" w:cs="Times New Roman"/>
          <w:sz w:val="24"/>
          <w:szCs w:val="24"/>
        </w:rPr>
        <w:t> </w:t>
      </w:r>
      <w:r w:rsidR="007410B8" w:rsidRPr="003B1BAD">
        <w:rPr>
          <w:rFonts w:ascii="Times New Roman" w:hAnsi="Times New Roman" w:cs="Times New Roman"/>
          <w:sz w:val="24"/>
          <w:szCs w:val="24"/>
        </w:rPr>
        <w:t>Patronat</w:t>
      </w:r>
      <w:r w:rsidR="0041681D" w:rsidRPr="003B1BAD">
        <w:rPr>
          <w:rFonts w:ascii="Times New Roman" w:hAnsi="Times New Roman" w:cs="Times New Roman"/>
          <w:sz w:val="24"/>
          <w:szCs w:val="24"/>
        </w:rPr>
        <w:t>”.</w:t>
      </w:r>
    </w:p>
    <w:p w14:paraId="694524B9" w14:textId="102769BB" w:rsidR="00EA61A3" w:rsidRPr="003B1BAD" w:rsidRDefault="00EA61A3" w:rsidP="00A94ED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Jeśli wniosek został złożony później niż w terminie określonym w ust. </w:t>
      </w:r>
      <w:r w:rsidR="008B522D" w:rsidRPr="003B1BAD">
        <w:rPr>
          <w:rFonts w:ascii="Times New Roman" w:hAnsi="Times New Roman" w:cs="Times New Roman"/>
          <w:sz w:val="24"/>
          <w:szCs w:val="24"/>
        </w:rPr>
        <w:t>11</w:t>
      </w:r>
      <w:r w:rsidRPr="003B1BAD">
        <w:rPr>
          <w:rFonts w:ascii="Times New Roman" w:hAnsi="Times New Roman" w:cs="Times New Roman"/>
          <w:sz w:val="24"/>
          <w:szCs w:val="24"/>
        </w:rPr>
        <w:t xml:space="preserve">, Rada może </w:t>
      </w:r>
      <w:r w:rsidR="00BB2C87" w:rsidRPr="003B1BAD">
        <w:rPr>
          <w:rFonts w:ascii="Times New Roman" w:hAnsi="Times New Roman" w:cs="Times New Roman"/>
          <w:sz w:val="24"/>
          <w:szCs w:val="24"/>
        </w:rPr>
        <w:t>w</w:t>
      </w:r>
      <w:r w:rsidR="00C70EE4" w:rsidRPr="003B1BAD">
        <w:rPr>
          <w:rFonts w:ascii="Times New Roman" w:hAnsi="Times New Roman" w:cs="Times New Roman"/>
          <w:sz w:val="24"/>
          <w:szCs w:val="24"/>
        </w:rPr>
        <w:t> </w:t>
      </w:r>
      <w:r w:rsidR="00BB2C87" w:rsidRPr="003B1BAD">
        <w:rPr>
          <w:rFonts w:ascii="Times New Roman" w:hAnsi="Times New Roman" w:cs="Times New Roman"/>
          <w:sz w:val="24"/>
          <w:szCs w:val="24"/>
        </w:rPr>
        <w:t xml:space="preserve">szczególnych przypadkach </w:t>
      </w:r>
      <w:r w:rsidRPr="003B1BAD">
        <w:rPr>
          <w:rFonts w:ascii="Times New Roman" w:hAnsi="Times New Roman" w:cs="Times New Roman"/>
          <w:sz w:val="24"/>
          <w:szCs w:val="24"/>
        </w:rPr>
        <w:t>dopuścić wniosek do rozpatrzenia.</w:t>
      </w:r>
    </w:p>
    <w:p w14:paraId="4458B06F" w14:textId="21EB5E4B" w:rsidR="00A94ED0" w:rsidRPr="003B1BAD" w:rsidRDefault="0041681D" w:rsidP="00A94ED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Rada podejmuje decyzję o przyznaniu Patronatu w trybie określonym w ust. </w:t>
      </w:r>
      <w:r w:rsidR="008B522D" w:rsidRPr="003B1BAD">
        <w:rPr>
          <w:rFonts w:ascii="Times New Roman" w:hAnsi="Times New Roman" w:cs="Times New Roman"/>
          <w:sz w:val="24"/>
          <w:szCs w:val="24"/>
        </w:rPr>
        <w:t>4</w:t>
      </w:r>
      <w:r w:rsidRPr="003B1BAD">
        <w:rPr>
          <w:rFonts w:ascii="Times New Roman" w:hAnsi="Times New Roman" w:cs="Times New Roman"/>
          <w:sz w:val="24"/>
          <w:szCs w:val="24"/>
        </w:rPr>
        <w:t xml:space="preserve"> w oparciu o</w:t>
      </w:r>
      <w:r w:rsidR="00C70EE4"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Pr="003B1BAD">
        <w:rPr>
          <w:rFonts w:ascii="Times New Roman" w:hAnsi="Times New Roman" w:cs="Times New Roman"/>
          <w:sz w:val="24"/>
          <w:szCs w:val="24"/>
        </w:rPr>
        <w:t xml:space="preserve">wniosek i załączone przez wnioskodawcę dokumenty. </w:t>
      </w:r>
      <w:r w:rsidR="00A94ED0" w:rsidRPr="003B1BAD">
        <w:rPr>
          <w:rFonts w:ascii="Times New Roman" w:hAnsi="Times New Roman" w:cs="Times New Roman"/>
          <w:sz w:val="24"/>
          <w:szCs w:val="24"/>
        </w:rPr>
        <w:t>Dodatkowo w przypadku podjęcia uchwały:</w:t>
      </w:r>
    </w:p>
    <w:p w14:paraId="19756400" w14:textId="77777777" w:rsidR="00A94ED0" w:rsidRPr="003B1BAD" w:rsidRDefault="00A94ED0" w:rsidP="00A94ED0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na posiedzeniu – Rada może wysłuchać przedstawicieli wnioskodawcy w celu przedstawienia zasadniczych motywów wniosku o Patronat;</w:t>
      </w:r>
    </w:p>
    <w:p w14:paraId="478A0707" w14:textId="56C47266" w:rsidR="00A94ED0" w:rsidRPr="003B1BAD" w:rsidRDefault="00A94ED0" w:rsidP="00A94ED0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w trybie obiegowym – Rada może zwrócić się drogą elektroniczną do wnioskodawcy o</w:t>
      </w:r>
      <w:r w:rsidR="00C70EE4" w:rsidRPr="003B1BAD">
        <w:rPr>
          <w:rFonts w:ascii="Times New Roman" w:hAnsi="Times New Roman" w:cs="Times New Roman"/>
          <w:sz w:val="24"/>
          <w:szCs w:val="24"/>
        </w:rPr>
        <w:t> </w:t>
      </w:r>
      <w:r w:rsidRPr="003B1BAD">
        <w:rPr>
          <w:rFonts w:ascii="Times New Roman" w:hAnsi="Times New Roman" w:cs="Times New Roman"/>
          <w:sz w:val="24"/>
          <w:szCs w:val="24"/>
        </w:rPr>
        <w:t>przekazanie dodatkowych informacji lub udzielenie wyjaśnień.</w:t>
      </w:r>
    </w:p>
    <w:p w14:paraId="68117C3C" w14:textId="021A68FA" w:rsidR="00A94ED0" w:rsidRPr="003B1BAD" w:rsidRDefault="00A94ED0" w:rsidP="009F0C65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O decyzji w sprawie przyznania bądź odmowy przyznania Patronatu wnioskodawca jest informowany drogą elektroniczną na adres wskazany we wniosku.</w:t>
      </w:r>
      <w:r w:rsidR="009F0C65"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Pr="003B1BAD">
        <w:rPr>
          <w:rFonts w:ascii="Times New Roman" w:hAnsi="Times New Roman" w:cs="Times New Roman"/>
          <w:sz w:val="24"/>
          <w:szCs w:val="24"/>
        </w:rPr>
        <w:t xml:space="preserve">Decyzja </w:t>
      </w:r>
      <w:r w:rsidR="001E1419" w:rsidRPr="003B1BAD">
        <w:rPr>
          <w:rFonts w:ascii="Times New Roman" w:hAnsi="Times New Roman" w:cs="Times New Roman"/>
          <w:sz w:val="24"/>
          <w:szCs w:val="24"/>
        </w:rPr>
        <w:t>w sprawie</w:t>
      </w:r>
      <w:r w:rsidRPr="003B1BAD">
        <w:rPr>
          <w:rFonts w:ascii="Times New Roman" w:hAnsi="Times New Roman" w:cs="Times New Roman"/>
          <w:sz w:val="24"/>
          <w:szCs w:val="24"/>
        </w:rPr>
        <w:t xml:space="preserve"> odmow</w:t>
      </w:r>
      <w:r w:rsidR="001E1419" w:rsidRPr="003B1BAD">
        <w:rPr>
          <w:rFonts w:ascii="Times New Roman" w:hAnsi="Times New Roman" w:cs="Times New Roman"/>
          <w:sz w:val="24"/>
          <w:szCs w:val="24"/>
        </w:rPr>
        <w:t>y</w:t>
      </w:r>
      <w:r w:rsidRPr="003B1BAD">
        <w:rPr>
          <w:rFonts w:ascii="Times New Roman" w:hAnsi="Times New Roman" w:cs="Times New Roman"/>
          <w:sz w:val="24"/>
          <w:szCs w:val="24"/>
        </w:rPr>
        <w:t xml:space="preserve"> przyznania Patronatu jest ostateczna i nie przysługuje od niej odwołanie.</w:t>
      </w:r>
    </w:p>
    <w:p w14:paraId="7541C9C4" w14:textId="6CD7398B" w:rsidR="001E1419" w:rsidRPr="003B1BAD" w:rsidRDefault="001E1419" w:rsidP="00A94ED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Organizator przedsięwzięcia może posługiwać się informacją o Patronacie dopiero po otrzymaniu decyzji w sprawie przyznania Patronatu.</w:t>
      </w:r>
    </w:p>
    <w:p w14:paraId="7D8E1098" w14:textId="77777777" w:rsidR="001E1419" w:rsidRPr="003B1BAD" w:rsidRDefault="00A94ED0" w:rsidP="00A94ED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W przypadku przyznania Patronatu organizator przedsięwzięcia jest obowiązany do</w:t>
      </w:r>
      <w:r w:rsidR="001E1419" w:rsidRPr="003B1BAD">
        <w:rPr>
          <w:rFonts w:ascii="Times New Roman" w:hAnsi="Times New Roman" w:cs="Times New Roman"/>
          <w:sz w:val="24"/>
          <w:szCs w:val="24"/>
        </w:rPr>
        <w:t>:</w:t>
      </w:r>
    </w:p>
    <w:p w14:paraId="5B84A68D" w14:textId="5E0E167C" w:rsidR="001E1419" w:rsidRPr="003B1BAD" w:rsidRDefault="001E1419" w:rsidP="001E1419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poinformowania pozostałych organizatorów i uczestników przedsięwzięcia o</w:t>
      </w:r>
      <w:r w:rsidR="00C70EE4"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Pr="003B1BAD">
        <w:rPr>
          <w:rFonts w:ascii="Times New Roman" w:hAnsi="Times New Roman" w:cs="Times New Roman"/>
          <w:sz w:val="24"/>
          <w:szCs w:val="24"/>
        </w:rPr>
        <w:t>przyznanym Patronacie;</w:t>
      </w:r>
    </w:p>
    <w:p w14:paraId="4BB1DB87" w14:textId="451E6DB1" w:rsidR="00A94ED0" w:rsidRPr="003B1BAD" w:rsidRDefault="00A94ED0" w:rsidP="001E1419">
      <w:pPr>
        <w:pStyle w:val="Bezodstpw"/>
        <w:numPr>
          <w:ilvl w:val="1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lastRenderedPageBreak/>
        <w:t xml:space="preserve">oznakowania materiałów </w:t>
      </w:r>
      <w:r w:rsidR="001E1419" w:rsidRPr="003B1BAD">
        <w:rPr>
          <w:rFonts w:ascii="Times New Roman" w:hAnsi="Times New Roman" w:cs="Times New Roman"/>
          <w:sz w:val="24"/>
          <w:szCs w:val="24"/>
        </w:rPr>
        <w:t xml:space="preserve">promocyjnych i informacyjnych </w:t>
      </w:r>
      <w:r w:rsidRPr="003B1BAD">
        <w:rPr>
          <w:rFonts w:ascii="Times New Roman" w:hAnsi="Times New Roman" w:cs="Times New Roman"/>
          <w:sz w:val="24"/>
          <w:szCs w:val="24"/>
        </w:rPr>
        <w:t>związanych z</w:t>
      </w:r>
      <w:r w:rsidR="00C70EE4"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Pr="003B1BAD">
        <w:rPr>
          <w:rFonts w:ascii="Times New Roman" w:hAnsi="Times New Roman" w:cs="Times New Roman"/>
          <w:sz w:val="24"/>
          <w:szCs w:val="24"/>
        </w:rPr>
        <w:t xml:space="preserve">przedsięwzięciem logiem Rady, który zostanie załączony do </w:t>
      </w:r>
      <w:r w:rsidR="001E1419" w:rsidRPr="003B1BAD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3B1BAD">
        <w:rPr>
          <w:rFonts w:ascii="Times New Roman" w:hAnsi="Times New Roman" w:cs="Times New Roman"/>
          <w:sz w:val="24"/>
          <w:szCs w:val="24"/>
        </w:rPr>
        <w:t>o</w:t>
      </w:r>
      <w:r w:rsidR="00BC5075" w:rsidRPr="003B1BAD">
        <w:rPr>
          <w:rFonts w:ascii="Times New Roman" w:hAnsi="Times New Roman" w:cs="Times New Roman"/>
          <w:sz w:val="24"/>
          <w:szCs w:val="24"/>
        </w:rPr>
        <w:t> </w:t>
      </w:r>
      <w:r w:rsidRPr="003B1BAD">
        <w:rPr>
          <w:rFonts w:ascii="Times New Roman" w:hAnsi="Times New Roman" w:cs="Times New Roman"/>
          <w:sz w:val="24"/>
          <w:szCs w:val="24"/>
        </w:rPr>
        <w:t>przyznaniu Patronatu.</w:t>
      </w:r>
    </w:p>
    <w:p w14:paraId="15A87D6B" w14:textId="77777777" w:rsidR="008B522D" w:rsidRPr="003B1BAD" w:rsidRDefault="00A94ED0" w:rsidP="008B522D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 xml:space="preserve">W szczególnych przypadkach Rada może unieważnić decyzję </w:t>
      </w:r>
      <w:r w:rsidR="001E1419" w:rsidRPr="003B1BAD">
        <w:rPr>
          <w:rFonts w:ascii="Times New Roman" w:hAnsi="Times New Roman" w:cs="Times New Roman"/>
          <w:sz w:val="24"/>
          <w:szCs w:val="24"/>
        </w:rPr>
        <w:t>w sprawie przyznania</w:t>
      </w:r>
      <w:r w:rsidRPr="003B1BAD">
        <w:rPr>
          <w:rFonts w:ascii="Times New Roman" w:hAnsi="Times New Roman" w:cs="Times New Roman"/>
          <w:sz w:val="24"/>
          <w:szCs w:val="24"/>
        </w:rPr>
        <w:t xml:space="preserve"> </w:t>
      </w:r>
      <w:r w:rsidR="001E1419" w:rsidRPr="003B1BAD">
        <w:rPr>
          <w:rFonts w:ascii="Times New Roman" w:hAnsi="Times New Roman" w:cs="Times New Roman"/>
          <w:sz w:val="24"/>
          <w:szCs w:val="24"/>
        </w:rPr>
        <w:t>Patronatu w</w:t>
      </w:r>
      <w:r w:rsidR="00C70EE4" w:rsidRPr="003B1BAD">
        <w:rPr>
          <w:rFonts w:ascii="Times New Roman" w:hAnsi="Times New Roman" w:cs="Times New Roman"/>
          <w:sz w:val="24"/>
          <w:szCs w:val="24"/>
        </w:rPr>
        <w:t> </w:t>
      </w:r>
      <w:r w:rsidR="001E1419" w:rsidRPr="003B1BAD">
        <w:rPr>
          <w:rFonts w:ascii="Times New Roman" w:hAnsi="Times New Roman" w:cs="Times New Roman"/>
          <w:sz w:val="24"/>
          <w:szCs w:val="24"/>
        </w:rPr>
        <w:t>drodze uchylenia uchwały. O</w:t>
      </w:r>
      <w:r w:rsidRPr="003B1BAD">
        <w:rPr>
          <w:rFonts w:ascii="Times New Roman" w:hAnsi="Times New Roman" w:cs="Times New Roman"/>
          <w:sz w:val="24"/>
          <w:szCs w:val="24"/>
        </w:rPr>
        <w:t>rganizator</w:t>
      </w:r>
      <w:r w:rsidR="001E1419" w:rsidRPr="003B1BAD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Pr="003B1BAD">
        <w:rPr>
          <w:rFonts w:ascii="Times New Roman" w:hAnsi="Times New Roman" w:cs="Times New Roman"/>
          <w:sz w:val="24"/>
          <w:szCs w:val="24"/>
        </w:rPr>
        <w:t xml:space="preserve"> jest informowany niezwłocznie </w:t>
      </w:r>
      <w:r w:rsidR="001E1419" w:rsidRPr="003B1BAD">
        <w:rPr>
          <w:rFonts w:ascii="Times New Roman" w:hAnsi="Times New Roman" w:cs="Times New Roman"/>
          <w:sz w:val="24"/>
          <w:szCs w:val="24"/>
        </w:rPr>
        <w:t>drogą elektroniczną o unieważnieniu decyzji w sprawie przyznania Patronatu i jego uzasadnieniu</w:t>
      </w:r>
      <w:r w:rsidRPr="003B1BAD">
        <w:rPr>
          <w:rFonts w:ascii="Times New Roman" w:hAnsi="Times New Roman" w:cs="Times New Roman"/>
          <w:sz w:val="24"/>
          <w:szCs w:val="24"/>
        </w:rPr>
        <w:t>.</w:t>
      </w:r>
    </w:p>
    <w:p w14:paraId="0CA43B3B" w14:textId="7CECF4A0" w:rsidR="008B522D" w:rsidRPr="003B1BAD" w:rsidRDefault="008B522D" w:rsidP="008B522D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AD">
        <w:rPr>
          <w:rFonts w:ascii="Times New Roman" w:hAnsi="Times New Roman" w:cs="Times New Roman"/>
          <w:sz w:val="24"/>
          <w:szCs w:val="24"/>
        </w:rPr>
        <w:t>Unieważnienie decyzji w sprawie przyznania Patronatu nakłada na organizatora przedsięwzięcia obowiązek usunięcia informacji o przyznanym Patronacie, w tym rezygnacji z podawania informacji o Patronacie we wszystkich drukach i materiałach oraz na stronach internetowych związanych z przedsięwzięciem.</w:t>
      </w:r>
    </w:p>
    <w:sectPr w:rsidR="008B522D" w:rsidRPr="003B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14A09"/>
    <w:multiLevelType w:val="hybridMultilevel"/>
    <w:tmpl w:val="7D5E1BEC"/>
    <w:lvl w:ilvl="0" w:tplc="8AD807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529D6"/>
    <w:multiLevelType w:val="hybridMultilevel"/>
    <w:tmpl w:val="9880E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6555F"/>
    <w:multiLevelType w:val="hybridMultilevel"/>
    <w:tmpl w:val="C554E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F7"/>
    <w:rsid w:val="000F1DAC"/>
    <w:rsid w:val="000F3D11"/>
    <w:rsid w:val="001B2498"/>
    <w:rsid w:val="001E1419"/>
    <w:rsid w:val="002F0AF6"/>
    <w:rsid w:val="003B1BAD"/>
    <w:rsid w:val="003D34EE"/>
    <w:rsid w:val="003E1EF0"/>
    <w:rsid w:val="0041681D"/>
    <w:rsid w:val="00423F3E"/>
    <w:rsid w:val="00537A4B"/>
    <w:rsid w:val="00711EF7"/>
    <w:rsid w:val="007410B8"/>
    <w:rsid w:val="008A4462"/>
    <w:rsid w:val="008B522D"/>
    <w:rsid w:val="00985224"/>
    <w:rsid w:val="009C3E6D"/>
    <w:rsid w:val="009F0C65"/>
    <w:rsid w:val="00A94ED0"/>
    <w:rsid w:val="00AD029F"/>
    <w:rsid w:val="00BB2C87"/>
    <w:rsid w:val="00BC5075"/>
    <w:rsid w:val="00BF2FEA"/>
    <w:rsid w:val="00C70EE4"/>
    <w:rsid w:val="00DE7F38"/>
    <w:rsid w:val="00EA61A3"/>
    <w:rsid w:val="00E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34AB"/>
  <w15:chartTrackingRefBased/>
  <w15:docId w15:val="{582DC751-F79A-4907-ABD0-3C720073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1EF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1D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1D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4ED0"/>
    <w:pPr>
      <w:ind w:left="720"/>
      <w:contextualSpacing/>
    </w:pPr>
  </w:style>
  <w:style w:type="character" w:styleId="Tekstzastpczy">
    <w:name w:val="Placeholder Text"/>
    <w:uiPriority w:val="99"/>
    <w:semiHidden/>
    <w:rsid w:val="001E14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Taładaj</dc:creator>
  <cp:keywords/>
  <dc:description/>
  <cp:lastModifiedBy>Przekwas Krzysztof</cp:lastModifiedBy>
  <cp:revision>14</cp:revision>
  <dcterms:created xsi:type="dcterms:W3CDTF">2020-07-15T21:20:00Z</dcterms:created>
  <dcterms:modified xsi:type="dcterms:W3CDTF">2020-08-26T14:38:00Z</dcterms:modified>
</cp:coreProperties>
</file>