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502C" w14:textId="77777777" w:rsidR="007F7CF6" w:rsidRPr="007F7CF6" w:rsidRDefault="007F7CF6" w:rsidP="007F7CF6">
      <w:pPr>
        <w:jc w:val="right"/>
        <w:rPr>
          <w:rFonts w:ascii="Arial" w:hAnsi="Arial" w:cs="Arial"/>
          <w:sz w:val="24"/>
          <w:szCs w:val="24"/>
        </w:rPr>
      </w:pPr>
      <w:r w:rsidRPr="007F7CF6">
        <w:rPr>
          <w:rFonts w:ascii="Arial" w:hAnsi="Arial" w:cs="Arial"/>
          <w:sz w:val="24"/>
          <w:szCs w:val="24"/>
        </w:rPr>
        <w:t>Załącznik nr 1 do zapytania ofertowego</w:t>
      </w:r>
    </w:p>
    <w:p w14:paraId="792614EE" w14:textId="77777777" w:rsidR="007F7CF6" w:rsidRPr="00893FA5" w:rsidRDefault="007F7CF6" w:rsidP="002452AE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17677118"/>
      <w:r w:rsidRPr="00893FA5">
        <w:rPr>
          <w:rFonts w:ascii="Arial" w:hAnsi="Arial" w:cs="Arial"/>
          <w:b/>
          <w:bCs/>
          <w:sz w:val="24"/>
          <w:szCs w:val="24"/>
        </w:rPr>
        <w:t xml:space="preserve">Szczegółowy opis przedmiotu zamówienia </w:t>
      </w:r>
    </w:p>
    <w:p w14:paraId="3143FEF5" w14:textId="77777777" w:rsidR="00893FA5" w:rsidRDefault="002452AE" w:rsidP="002452AE">
      <w:pPr>
        <w:jc w:val="center"/>
        <w:rPr>
          <w:rFonts w:ascii="Arial" w:hAnsi="Arial" w:cs="Arial"/>
          <w:sz w:val="24"/>
          <w:szCs w:val="24"/>
        </w:rPr>
      </w:pPr>
      <w:bookmarkStart w:id="1" w:name="_Hlk117682600"/>
      <w:r w:rsidRPr="00A67B72">
        <w:rPr>
          <w:rFonts w:ascii="Arial" w:hAnsi="Arial" w:cs="Arial"/>
          <w:sz w:val="24"/>
          <w:szCs w:val="24"/>
        </w:rPr>
        <w:t>Wykonanie i dostawa ulotek informacy</w:t>
      </w:r>
      <w:r w:rsidR="009D3C4B">
        <w:rPr>
          <w:rFonts w:ascii="Arial" w:hAnsi="Arial" w:cs="Arial"/>
          <w:sz w:val="24"/>
          <w:szCs w:val="24"/>
        </w:rPr>
        <w:t>jno-promocyjnych</w:t>
      </w:r>
    </w:p>
    <w:bookmarkEnd w:id="1"/>
    <w:p w14:paraId="06693ED0" w14:textId="43188892" w:rsidR="002452AE" w:rsidRDefault="00893FA5" w:rsidP="002452A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WPN.261.5.</w:t>
      </w:r>
      <w:r w:rsidR="00E9724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.2022.LBu</w:t>
      </w:r>
    </w:p>
    <w:bookmarkEnd w:id="0"/>
    <w:p w14:paraId="2922399E" w14:textId="77777777" w:rsidR="005D681C" w:rsidRPr="005D681C" w:rsidRDefault="005D681C" w:rsidP="002452AE">
      <w:pPr>
        <w:rPr>
          <w:rFonts w:ascii="Arial" w:hAnsi="Arial" w:cs="Arial"/>
        </w:rPr>
      </w:pPr>
    </w:p>
    <w:p w14:paraId="749B0CC7" w14:textId="0EFC7712" w:rsidR="002452AE" w:rsidRPr="005D681C" w:rsidRDefault="002452AE" w:rsidP="002452AE">
      <w:pPr>
        <w:rPr>
          <w:rFonts w:ascii="Arial" w:hAnsi="Arial" w:cs="Arial"/>
          <w:b/>
          <w:bCs/>
        </w:rPr>
      </w:pPr>
      <w:r w:rsidRPr="005D681C">
        <w:rPr>
          <w:rFonts w:ascii="Arial" w:hAnsi="Arial" w:cs="Arial"/>
          <w:b/>
          <w:bCs/>
        </w:rPr>
        <w:t>I</w:t>
      </w:r>
      <w:r w:rsidR="00893FA5">
        <w:rPr>
          <w:rFonts w:ascii="Arial" w:hAnsi="Arial" w:cs="Arial"/>
          <w:b/>
          <w:bCs/>
        </w:rPr>
        <w:t xml:space="preserve"> </w:t>
      </w:r>
      <w:r w:rsidRPr="005D681C">
        <w:rPr>
          <w:rFonts w:ascii="Arial" w:hAnsi="Arial" w:cs="Arial"/>
          <w:b/>
          <w:bCs/>
        </w:rPr>
        <w:t>Opis przedmiotu zamówienia</w:t>
      </w:r>
      <w:r w:rsidR="005D681C">
        <w:rPr>
          <w:rFonts w:ascii="Arial" w:hAnsi="Arial" w:cs="Arial"/>
          <w:b/>
          <w:bCs/>
        </w:rPr>
        <w:t>:</w:t>
      </w:r>
    </w:p>
    <w:p w14:paraId="1FE58228" w14:textId="77777777" w:rsidR="002452AE" w:rsidRPr="002452AE" w:rsidRDefault="002452AE" w:rsidP="002452AE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bookmarkStart w:id="2" w:name="_Hlk92183696"/>
      <w:r w:rsidRPr="002452AE">
        <w:rPr>
          <w:rFonts w:ascii="Arial" w:eastAsia="Calibri" w:hAnsi="Arial" w:cs="Arial"/>
          <w:lang w:eastAsia="ar-SA"/>
        </w:rPr>
        <w:t>Przedmiotem zamówienia jest wykonanie projektu graficznego, druku, składu oraz dostawy 3500 sztuk ulotek informacyjnych, po 500 sztuk 7 wersji ulotek (dla 7 różnych obszarów Natura 2000):</w:t>
      </w:r>
    </w:p>
    <w:p w14:paraId="42BEF393" w14:textId="77777777" w:rsidR="002452AE" w:rsidRPr="002452AE" w:rsidRDefault="002452AE" w:rsidP="00B83702">
      <w:pPr>
        <w:numPr>
          <w:ilvl w:val="1"/>
          <w:numId w:val="4"/>
        </w:numPr>
        <w:suppressAutoHyphens/>
        <w:spacing w:after="0" w:line="360" w:lineRule="auto"/>
        <w:ind w:left="709" w:hanging="425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500 sztuk ulotek o obszarze Natura 2000 Góry Słonne PLH180003,</w:t>
      </w:r>
    </w:p>
    <w:p w14:paraId="32932D56" w14:textId="77777777" w:rsidR="002452AE" w:rsidRPr="002452AE" w:rsidRDefault="002452AE" w:rsidP="00B83702">
      <w:pPr>
        <w:numPr>
          <w:ilvl w:val="1"/>
          <w:numId w:val="4"/>
        </w:numPr>
        <w:suppressAutoHyphens/>
        <w:spacing w:after="0" w:line="360" w:lineRule="auto"/>
        <w:ind w:left="709" w:hanging="425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500 sztuk ulotek o obszarze Natura 2000 Pogórze Przemyskie PLH180001,</w:t>
      </w:r>
    </w:p>
    <w:p w14:paraId="533F1B66" w14:textId="77777777" w:rsidR="002452AE" w:rsidRPr="002452AE" w:rsidRDefault="002452AE" w:rsidP="00B83702">
      <w:pPr>
        <w:numPr>
          <w:ilvl w:val="1"/>
          <w:numId w:val="4"/>
        </w:numPr>
        <w:suppressAutoHyphens/>
        <w:spacing w:after="0" w:line="360" w:lineRule="auto"/>
        <w:ind w:left="709" w:hanging="425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500 sztuk ulotek o obszarze Natura 2000 Puszcza Sandomierska PLH180005,</w:t>
      </w:r>
    </w:p>
    <w:p w14:paraId="370B0C1F" w14:textId="77777777" w:rsidR="002452AE" w:rsidRPr="002452AE" w:rsidRDefault="002452AE" w:rsidP="00B83702">
      <w:pPr>
        <w:numPr>
          <w:ilvl w:val="1"/>
          <w:numId w:val="4"/>
        </w:numPr>
        <w:suppressAutoHyphens/>
        <w:spacing w:after="0" w:line="360" w:lineRule="auto"/>
        <w:ind w:left="709" w:hanging="425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500 sztuk ulotek o obszarze Natura 2000 Beskid Niski PLH180002,</w:t>
      </w:r>
    </w:p>
    <w:p w14:paraId="3DDCC29A" w14:textId="77777777" w:rsidR="002452AE" w:rsidRPr="002452AE" w:rsidRDefault="002452AE" w:rsidP="00B83702">
      <w:pPr>
        <w:numPr>
          <w:ilvl w:val="1"/>
          <w:numId w:val="4"/>
        </w:numPr>
        <w:suppressAutoHyphens/>
        <w:spacing w:after="0" w:line="360" w:lineRule="auto"/>
        <w:ind w:left="709" w:hanging="425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500 sztuk ulotek o obszarze Natura 2000 Ostoja Góry Słonne PLH180013,</w:t>
      </w:r>
    </w:p>
    <w:p w14:paraId="59225068" w14:textId="77777777" w:rsidR="002452AE" w:rsidRPr="002452AE" w:rsidRDefault="002452AE" w:rsidP="00B83702">
      <w:pPr>
        <w:numPr>
          <w:ilvl w:val="1"/>
          <w:numId w:val="4"/>
        </w:numPr>
        <w:suppressAutoHyphens/>
        <w:spacing w:after="0" w:line="360" w:lineRule="auto"/>
        <w:ind w:left="709" w:hanging="425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500 sztuk ulotek o obszarze Natura 2000 Ostoja Przemyska PLH180012,</w:t>
      </w:r>
    </w:p>
    <w:p w14:paraId="1473840B" w14:textId="77777777" w:rsidR="002452AE" w:rsidRPr="002452AE" w:rsidRDefault="002452AE" w:rsidP="00B83702">
      <w:pPr>
        <w:numPr>
          <w:ilvl w:val="1"/>
          <w:numId w:val="4"/>
        </w:numPr>
        <w:suppressAutoHyphens/>
        <w:spacing w:after="0" w:line="360" w:lineRule="auto"/>
        <w:ind w:left="709" w:hanging="425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500 sztuk ulotek o obszarze Natura 2000 Ostoja Magurska PLH1800</w:t>
      </w:r>
      <w:bookmarkEnd w:id="2"/>
      <w:r w:rsidRPr="002452AE">
        <w:rPr>
          <w:rFonts w:ascii="Arial" w:eastAsia="Calibri" w:hAnsi="Arial" w:cs="Arial"/>
          <w:lang w:eastAsia="ar-SA"/>
        </w:rPr>
        <w:t>01</w:t>
      </w:r>
    </w:p>
    <w:p w14:paraId="2E9D60CE" w14:textId="58463FFF" w:rsidR="002452AE" w:rsidRPr="002452AE" w:rsidRDefault="002452AE" w:rsidP="002452AE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Ulotka informacyjna powinna zostać wykonana w formacie A5. Ilość stron ulotki informacyjnej: 8</w:t>
      </w:r>
      <w:r w:rsidR="00B83702">
        <w:rPr>
          <w:rFonts w:ascii="Arial" w:eastAsia="Calibri" w:hAnsi="Arial" w:cs="Arial"/>
          <w:lang w:eastAsia="ar-SA"/>
        </w:rPr>
        <w:t xml:space="preserve"> </w:t>
      </w:r>
      <w:r w:rsidRPr="002452AE">
        <w:rPr>
          <w:rFonts w:ascii="Arial" w:eastAsia="Calibri" w:hAnsi="Arial" w:cs="Arial"/>
          <w:lang w:eastAsia="ar-SA"/>
        </w:rPr>
        <w:t>stron o formacie A5.</w:t>
      </w:r>
    </w:p>
    <w:p w14:paraId="66978B43" w14:textId="79C49406" w:rsidR="002452AE" w:rsidRPr="002452AE" w:rsidRDefault="002452AE" w:rsidP="002452AE">
      <w:pPr>
        <w:numPr>
          <w:ilvl w:val="0"/>
          <w:numId w:val="1"/>
        </w:numPr>
        <w:suppressAutoHyphens/>
        <w:spacing w:after="0" w:line="360" w:lineRule="auto"/>
        <w:ind w:left="284" w:hanging="284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Zamawiający posiada zakres treści oraz elementy graficzne (fotografie, ryciny, logotypy, </w:t>
      </w:r>
      <w:r w:rsidR="00CF73E0">
        <w:rPr>
          <w:rFonts w:ascii="Arial" w:eastAsia="Calibri" w:hAnsi="Arial" w:cs="Arial"/>
          <w:lang w:eastAsia="ar-SA"/>
        </w:rPr>
        <w:br/>
      </w:r>
      <w:r w:rsidRPr="002452AE">
        <w:rPr>
          <w:rFonts w:ascii="Arial" w:eastAsia="Calibri" w:hAnsi="Arial" w:cs="Arial"/>
          <w:lang w:eastAsia="ar-SA"/>
        </w:rPr>
        <w:t>i inne, które zostaną przekazane Wykonawcy w dniu podpisania umowy).</w:t>
      </w:r>
    </w:p>
    <w:p w14:paraId="5EC66DAB" w14:textId="77777777" w:rsidR="002452AE" w:rsidRPr="002452AE" w:rsidRDefault="002452AE" w:rsidP="00893FA5">
      <w:pPr>
        <w:numPr>
          <w:ilvl w:val="0"/>
          <w:numId w:val="1"/>
        </w:numPr>
        <w:suppressAutoHyphens/>
        <w:spacing w:after="0" w:line="360" w:lineRule="auto"/>
        <w:ind w:left="142" w:hanging="142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Terminy wykonania ulotek:</w:t>
      </w:r>
    </w:p>
    <w:p w14:paraId="2BA2E5AE" w14:textId="77777777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 ciągu 3</w:t>
      </w:r>
      <w:r w:rsidRPr="002452AE">
        <w:rPr>
          <w:rFonts w:ascii="Arial" w:eastAsia="Calibri" w:hAnsi="Arial" w:cs="Arial"/>
          <w:lang w:eastAsia="ar-SA"/>
        </w:rPr>
        <w:t xml:space="preserve"> dni roboczych od dnia podpisania umowy Wykonawca przedstawi w wersji elektronicznej 3 projekty szaty graficznej ulotek na adres e-mail Zamawiającego wskazany w umowie.</w:t>
      </w:r>
    </w:p>
    <w:p w14:paraId="2352009C" w14:textId="77777777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Zamawiający w ciągu 2 dni roboczych dokona wyboru jednego projektu szaty graficznej i zaakceptuje go lub wniesienie uwagi do wybranego projektu.</w:t>
      </w:r>
    </w:p>
    <w:p w14:paraId="1BEE143A" w14:textId="33A7C776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W ciągu 2 dni roboczych od dnia wniesienia ewentualnych uwag do wybranego projektu szaty graficznej ulotek, Wykonawca dokona stosownych poprawek</w:t>
      </w:r>
      <w:r w:rsidR="005B6269">
        <w:rPr>
          <w:rFonts w:ascii="Arial" w:eastAsia="Calibri" w:hAnsi="Arial" w:cs="Arial"/>
          <w:lang w:eastAsia="ar-SA"/>
        </w:rPr>
        <w:br/>
      </w:r>
      <w:r w:rsidRPr="002452AE">
        <w:rPr>
          <w:rFonts w:ascii="Arial" w:eastAsia="Calibri" w:hAnsi="Arial" w:cs="Arial"/>
          <w:lang w:eastAsia="ar-SA"/>
        </w:rPr>
        <w:t xml:space="preserve"> i przekaże projekt ulotki do akceptacji Zamawiającego na adres e-mail wskazany </w:t>
      </w:r>
      <w:r w:rsidR="00CF73E0">
        <w:rPr>
          <w:rFonts w:ascii="Arial" w:eastAsia="Calibri" w:hAnsi="Arial" w:cs="Arial"/>
          <w:lang w:eastAsia="ar-SA"/>
        </w:rPr>
        <w:br/>
      </w:r>
      <w:r w:rsidRPr="002452AE">
        <w:rPr>
          <w:rFonts w:ascii="Arial" w:eastAsia="Calibri" w:hAnsi="Arial" w:cs="Arial"/>
          <w:lang w:eastAsia="ar-SA"/>
        </w:rPr>
        <w:t>w umowie.</w:t>
      </w:r>
    </w:p>
    <w:p w14:paraId="178AA75A" w14:textId="77777777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Zamawiający w ciągu 2 dni roboczych od dnia przekazania poprawionego projektu szaty graficznej ulotki dokona jego akceptacji, a jeżeli przekazane uwagi nie zostały uwzględnione, Zamawiający ponownie przekaże uwagi. Wykonawca zobowiązany </w:t>
      </w:r>
      <w:r w:rsidRPr="002452AE">
        <w:rPr>
          <w:rFonts w:ascii="Arial" w:eastAsia="Calibri" w:hAnsi="Arial" w:cs="Arial"/>
          <w:lang w:eastAsia="ar-SA"/>
        </w:rPr>
        <w:lastRenderedPageBreak/>
        <w:t xml:space="preserve">jest je uwzględnić, z zastrzeżeniem, iż naliczana jest mu kara umowna zgodnie ze wzorem umowy. </w:t>
      </w:r>
    </w:p>
    <w:p w14:paraId="3D42D69A" w14:textId="2830F8C6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 ciągu 3</w:t>
      </w:r>
      <w:r w:rsidRPr="002452AE">
        <w:rPr>
          <w:rFonts w:ascii="Arial" w:eastAsia="Calibri" w:hAnsi="Arial" w:cs="Arial"/>
          <w:lang w:eastAsia="ar-SA"/>
        </w:rPr>
        <w:t xml:space="preserve"> dni roboczych od dnia akceptacji projektu szaty graficznej ulotki, Wykonawca przekaże projekty dla wszystkich 7 wersji ulotek (stosując zaakceptowany projekt szaty graficznej) na adres e-mail Zamawiającego wskazany </w:t>
      </w:r>
      <w:r w:rsidR="00CF73E0">
        <w:rPr>
          <w:rFonts w:ascii="Arial" w:eastAsia="Calibri" w:hAnsi="Arial" w:cs="Arial"/>
          <w:lang w:eastAsia="ar-SA"/>
        </w:rPr>
        <w:br/>
      </w:r>
      <w:r w:rsidRPr="002452AE">
        <w:rPr>
          <w:rFonts w:ascii="Arial" w:eastAsia="Calibri" w:hAnsi="Arial" w:cs="Arial"/>
          <w:lang w:eastAsia="ar-SA"/>
        </w:rPr>
        <w:t xml:space="preserve">w umowie. Różnice pomiędzy 7 wersjami ulotek będą wynikać z innej kolorystyki, osobnej dla każdego obszaru Natura 2000, treści oraz elementów graficznych </w:t>
      </w:r>
      <w:r w:rsidR="00CF73E0">
        <w:rPr>
          <w:rFonts w:ascii="Arial" w:eastAsia="Calibri" w:hAnsi="Arial" w:cs="Arial"/>
          <w:lang w:eastAsia="ar-SA"/>
        </w:rPr>
        <w:br/>
      </w:r>
      <w:r w:rsidRPr="002452AE">
        <w:rPr>
          <w:rFonts w:ascii="Arial" w:eastAsia="Calibri" w:hAnsi="Arial" w:cs="Arial"/>
          <w:lang w:eastAsia="ar-SA"/>
        </w:rPr>
        <w:t>w postaci zdjęć i rycin przekazanych przez Zamawiającego.</w:t>
      </w:r>
    </w:p>
    <w:p w14:paraId="482FA08B" w14:textId="77777777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Zamawiający w ciągu 2</w:t>
      </w:r>
      <w:r w:rsidRPr="002452AE">
        <w:rPr>
          <w:rFonts w:ascii="Arial" w:eastAsia="Calibri" w:hAnsi="Arial" w:cs="Arial"/>
          <w:lang w:eastAsia="ar-SA"/>
        </w:rPr>
        <w:t xml:space="preserve"> dni roboczych wniesie uwagi do przekazanych przez Wykonawcę projektów lub dokona wstępnej akceptacji projektów. </w:t>
      </w:r>
    </w:p>
    <w:p w14:paraId="662EE317" w14:textId="77777777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W ciągu 2 dni roboczych od dnia wniesienia ewentualnych uwag, Wykonawca dokona stosownych poprawek i przekaże poprawione projekty graficzne.</w:t>
      </w:r>
    </w:p>
    <w:p w14:paraId="2FCAC718" w14:textId="77777777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Zamawiający w ciągu 2 dni roboczych od dnia przekazania poprawionych projektów dokona akceptacji projektów, a jeżeli przekazane uwagi nie zostały uwzględnione, Zamawiający ponownie przekaże uwagi. Wykonawca zobowiązany jest je uwzględnić, z zastrzeżeniem, iż naliczana jest mu kara umowna zgodnie ze wzorem umowy.</w:t>
      </w:r>
    </w:p>
    <w:p w14:paraId="1144A01D" w14:textId="769E161A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W ciągu 2</w:t>
      </w:r>
      <w:r w:rsidRPr="002452AE">
        <w:rPr>
          <w:rFonts w:ascii="Arial" w:eastAsia="Calibri" w:hAnsi="Arial" w:cs="Arial"/>
          <w:lang w:eastAsia="ar-SA"/>
        </w:rPr>
        <w:t xml:space="preserve"> dni roboczych od uzyskania wstępnej akceptacji Wykonawca przedstawi Zamawiającemu do ostatecznej akceptacji jeden egzemplarz ulotki wykonany </w:t>
      </w:r>
      <w:r w:rsidR="00CF73E0">
        <w:rPr>
          <w:rFonts w:ascii="Arial" w:eastAsia="Calibri" w:hAnsi="Arial" w:cs="Arial"/>
          <w:lang w:eastAsia="ar-SA"/>
        </w:rPr>
        <w:br/>
      </w:r>
      <w:r w:rsidRPr="002452AE">
        <w:rPr>
          <w:rFonts w:ascii="Arial" w:eastAsia="Calibri" w:hAnsi="Arial" w:cs="Arial"/>
          <w:lang w:eastAsia="ar-SA"/>
        </w:rPr>
        <w:t>w wersji papierowej. Jakość druku próbnej ulotki przedstawianej do końcowej akceptacji winna być taka sama, jak wersja finalna ulotek. Zamawiający zastrzega sobie prawo do korekty przedstawionego wydruku.</w:t>
      </w:r>
    </w:p>
    <w:p w14:paraId="10BF3B73" w14:textId="77777777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Zamawiający w ciągu 2</w:t>
      </w:r>
      <w:r w:rsidRPr="002452AE">
        <w:rPr>
          <w:rFonts w:ascii="Arial" w:eastAsia="Calibri" w:hAnsi="Arial" w:cs="Arial"/>
          <w:lang w:eastAsia="ar-SA"/>
        </w:rPr>
        <w:t xml:space="preserve"> dni roboczych od dnia otrzymania próbnej ulotki dokona ostatecznej akceptacji lub naniesie uwagi do przedstawionego wydruku.</w:t>
      </w:r>
    </w:p>
    <w:p w14:paraId="13586620" w14:textId="69F39F86" w:rsidR="00893FA5" w:rsidRPr="002452AE" w:rsidRDefault="00893FA5" w:rsidP="00893FA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W przypadku przekazania uwag </w:t>
      </w:r>
      <w:r>
        <w:rPr>
          <w:rFonts w:ascii="Arial" w:eastAsia="Calibri" w:hAnsi="Arial" w:cs="Arial"/>
          <w:lang w:eastAsia="ar-SA"/>
        </w:rPr>
        <w:t>Wykonawca uwzględni je w ciągu 2</w:t>
      </w:r>
      <w:r w:rsidRPr="002452AE">
        <w:rPr>
          <w:rFonts w:ascii="Arial" w:eastAsia="Calibri" w:hAnsi="Arial" w:cs="Arial"/>
          <w:lang w:eastAsia="ar-SA"/>
        </w:rPr>
        <w:t xml:space="preserve"> dni roboczych</w:t>
      </w:r>
      <w:r w:rsidR="00CF73E0">
        <w:rPr>
          <w:rFonts w:ascii="Arial" w:eastAsia="Calibri" w:hAnsi="Arial" w:cs="Arial"/>
          <w:lang w:eastAsia="ar-SA"/>
        </w:rPr>
        <w:br/>
      </w:r>
      <w:r w:rsidRPr="002452AE">
        <w:rPr>
          <w:rFonts w:ascii="Arial" w:eastAsia="Calibri" w:hAnsi="Arial" w:cs="Arial"/>
          <w:lang w:eastAsia="ar-SA"/>
        </w:rPr>
        <w:t>i przekaże poprawioną próbną ulotkę Zamawiającemu w formie papierowej.</w:t>
      </w:r>
    </w:p>
    <w:p w14:paraId="162CF96E" w14:textId="2F7B03BF" w:rsidR="00893FA5" w:rsidRPr="0097344C" w:rsidRDefault="00893FA5" w:rsidP="0097344C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Zamawiający w ciągu 2 dni roboczych od dnia otrzymania poprawionego wydruku dokona jego akceptacji, a jeżeli przekazane uwagi nie zostały uwzględnione, Zamawiający ponownie przekaże uwagi. </w:t>
      </w:r>
      <w:r w:rsidRPr="0097344C">
        <w:rPr>
          <w:rFonts w:ascii="Arial" w:eastAsia="Calibri" w:hAnsi="Arial" w:cs="Arial"/>
          <w:lang w:eastAsia="ar-SA"/>
        </w:rPr>
        <w:t>Wykonawca zobowiązany jest je uwzględnić, z zastrzeżeniem, iż naliczana jest mu kara umowna zgodnie ze wzorem umowy.</w:t>
      </w:r>
    </w:p>
    <w:p w14:paraId="7245D688" w14:textId="04A43A77" w:rsidR="002452AE" w:rsidRPr="002452AE" w:rsidRDefault="00893FA5" w:rsidP="007D44C5">
      <w:pPr>
        <w:numPr>
          <w:ilvl w:val="1"/>
          <w:numId w:val="6"/>
        </w:numPr>
        <w:suppressAutoHyphens/>
        <w:spacing w:after="0" w:line="360" w:lineRule="auto"/>
        <w:ind w:left="709" w:hanging="425"/>
        <w:contextualSpacing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Po otrzymaniu pisemnej akceptacji za pośrednictwem poczty elektronicznej </w:t>
      </w:r>
      <w:r w:rsidR="0037415E">
        <w:rPr>
          <w:rFonts w:ascii="Arial" w:eastAsia="Calibri" w:hAnsi="Arial" w:cs="Arial"/>
          <w:lang w:eastAsia="ar-SA"/>
        </w:rPr>
        <w:t>W</w:t>
      </w:r>
      <w:r w:rsidRPr="002452AE">
        <w:rPr>
          <w:rFonts w:ascii="Arial" w:eastAsia="Calibri" w:hAnsi="Arial" w:cs="Arial"/>
          <w:lang w:eastAsia="ar-SA"/>
        </w:rPr>
        <w:t>ykonawca przystąpi do wykonywania ulotek.</w:t>
      </w:r>
    </w:p>
    <w:p w14:paraId="03761999" w14:textId="77777777" w:rsidR="005D681C" w:rsidRDefault="002452AE" w:rsidP="005D681C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lastRenderedPageBreak/>
        <w:t xml:space="preserve">Oferta musi uwzględniać: ewentualne poprawki, przesyłkę oraz druk próbnych ulotek  informacyjnych. </w:t>
      </w:r>
    </w:p>
    <w:p w14:paraId="59613951" w14:textId="77777777" w:rsidR="002452AE" w:rsidRPr="002452AE" w:rsidRDefault="002452AE" w:rsidP="002452AE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 xml:space="preserve">Szczegółowe informacje dotyczące druku: </w:t>
      </w:r>
    </w:p>
    <w:p w14:paraId="01E0B677" w14:textId="77777777" w:rsidR="002452AE" w:rsidRPr="002452AE" w:rsidRDefault="002452AE" w:rsidP="00B83702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3500 sztuk ulotek informacyjnych, po 500 sztuk 7 wersji ulotek (dla 7 różnych obszarów Natura 2000),</w:t>
      </w:r>
    </w:p>
    <w:p w14:paraId="24C4A522" w14:textId="77777777" w:rsidR="002452AE" w:rsidRPr="002452AE" w:rsidRDefault="002452AE" w:rsidP="00B83702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format A5,</w:t>
      </w:r>
    </w:p>
    <w:p w14:paraId="26FFE225" w14:textId="77777777" w:rsidR="002452AE" w:rsidRPr="002452AE" w:rsidRDefault="002452AE" w:rsidP="00B83702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zszywane na środku,</w:t>
      </w:r>
    </w:p>
    <w:p w14:paraId="41937949" w14:textId="77777777" w:rsidR="002452AE" w:rsidRPr="002452AE" w:rsidRDefault="002452AE" w:rsidP="00B83702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pełny kolor,</w:t>
      </w:r>
    </w:p>
    <w:p w14:paraId="51A0C92C" w14:textId="77777777" w:rsidR="002452AE" w:rsidRPr="002452AE" w:rsidRDefault="002452AE" w:rsidP="00B83702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zadruk dwustronny,</w:t>
      </w:r>
    </w:p>
    <w:p w14:paraId="20528D27" w14:textId="77777777" w:rsidR="002452AE" w:rsidRPr="002452AE" w:rsidRDefault="002452AE" w:rsidP="00B83702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okładka - papier kredowy gramatura 250-300 g/m2,</w:t>
      </w:r>
    </w:p>
    <w:p w14:paraId="19FDE7CA" w14:textId="4E7741BE" w:rsidR="002452AE" w:rsidRDefault="002452AE" w:rsidP="00B83702">
      <w:pPr>
        <w:numPr>
          <w:ilvl w:val="1"/>
          <w:numId w:val="3"/>
        </w:numPr>
        <w:suppressAutoHyphens/>
        <w:spacing w:after="0" w:line="360" w:lineRule="auto"/>
        <w:ind w:left="567" w:hanging="283"/>
        <w:rPr>
          <w:rFonts w:ascii="Arial" w:eastAsia="Calibri" w:hAnsi="Arial" w:cs="Arial"/>
          <w:lang w:eastAsia="ar-SA"/>
        </w:rPr>
      </w:pPr>
      <w:r w:rsidRPr="002452AE">
        <w:rPr>
          <w:rFonts w:ascii="Arial" w:eastAsia="Calibri" w:hAnsi="Arial" w:cs="Arial"/>
          <w:lang w:eastAsia="ar-SA"/>
        </w:rPr>
        <w:t>treść - papier kredowy gramatura 150-200 g/m2.</w:t>
      </w:r>
    </w:p>
    <w:p w14:paraId="50220165" w14:textId="21114661" w:rsidR="005D681C" w:rsidRDefault="00D9615C" w:rsidP="007D44C5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T</w:t>
      </w:r>
      <w:r w:rsidR="005D681C" w:rsidRPr="005D681C">
        <w:rPr>
          <w:rFonts w:ascii="Arial" w:eastAsia="Calibri" w:hAnsi="Arial" w:cs="Arial"/>
          <w:lang w:eastAsia="ar-SA"/>
        </w:rPr>
        <w:t xml:space="preserve">ermin wykonania zamówienia: </w:t>
      </w:r>
      <w:r w:rsidR="00893FA5">
        <w:rPr>
          <w:rFonts w:ascii="Arial" w:eastAsia="Calibri" w:hAnsi="Arial" w:cs="Arial"/>
          <w:lang w:eastAsia="ar-SA"/>
        </w:rPr>
        <w:t>7</w:t>
      </w:r>
      <w:r w:rsidR="005D681C" w:rsidRPr="005D681C">
        <w:rPr>
          <w:rFonts w:ascii="Arial" w:eastAsia="Calibri" w:hAnsi="Arial" w:cs="Arial"/>
          <w:lang w:eastAsia="ar-SA"/>
        </w:rPr>
        <w:t xml:space="preserve"> dni od ostatecznej akceptacji projektów graficznych </w:t>
      </w:r>
      <w:r>
        <w:rPr>
          <w:rFonts w:ascii="Arial" w:eastAsia="Calibri" w:hAnsi="Arial" w:cs="Arial"/>
          <w:lang w:eastAsia="ar-SA"/>
        </w:rPr>
        <w:t xml:space="preserve"> </w:t>
      </w:r>
      <w:r w:rsidR="005D681C" w:rsidRPr="005D681C">
        <w:rPr>
          <w:rFonts w:ascii="Arial" w:eastAsia="Calibri" w:hAnsi="Arial" w:cs="Arial"/>
          <w:lang w:eastAsia="ar-SA"/>
        </w:rPr>
        <w:t>ulotek.</w:t>
      </w:r>
    </w:p>
    <w:p w14:paraId="2EC5CAA3" w14:textId="3F8C1CA2" w:rsidR="007D44C5" w:rsidRPr="007D44C5" w:rsidRDefault="007D44C5" w:rsidP="007D44C5">
      <w:pPr>
        <w:pStyle w:val="Akapitzlist"/>
        <w:numPr>
          <w:ilvl w:val="0"/>
          <w:numId w:val="1"/>
        </w:numPr>
        <w:suppressAutoHyphens w:val="0"/>
        <w:spacing w:after="160" w:line="360" w:lineRule="auto"/>
        <w:ind w:left="284" w:hanging="284"/>
        <w:contextualSpacing/>
        <w:rPr>
          <w:rFonts w:cs="Arial"/>
          <w:b/>
          <w:bCs/>
          <w:color w:val="000000"/>
          <w:u w:val="single"/>
        </w:rPr>
      </w:pPr>
      <w:r w:rsidRPr="003B25CD">
        <w:rPr>
          <w:rFonts w:cs="Arial"/>
          <w:b/>
          <w:bCs/>
          <w:color w:val="000000"/>
          <w:u w:val="single"/>
        </w:rPr>
        <w:t>Zamawiający zastrzega sobie prawo do zmniejszenia lub zwiększenia zakresu ilościowego zamówienia na realizację zadania.</w:t>
      </w:r>
    </w:p>
    <w:p w14:paraId="548474BA" w14:textId="1C63AD90" w:rsidR="007D44C5" w:rsidRPr="00D9615C" w:rsidRDefault="00D9615C" w:rsidP="007D44C5">
      <w:pPr>
        <w:pStyle w:val="Akapitzlist"/>
        <w:numPr>
          <w:ilvl w:val="0"/>
          <w:numId w:val="1"/>
        </w:numPr>
        <w:spacing w:line="360" w:lineRule="auto"/>
        <w:ind w:left="284" w:hanging="284"/>
        <w:jc w:val="left"/>
      </w:pPr>
      <w:r w:rsidRPr="00D9615C">
        <w:t xml:space="preserve">Wykonawca dostarczy edytowalną wersję </w:t>
      </w:r>
      <w:r>
        <w:t>projektu ulotki</w:t>
      </w:r>
      <w:r w:rsidRPr="00D9615C">
        <w:t xml:space="preserve"> w formie elektronicznej, oraz udzieli praw autorskich do dokonywania dodruku lub edycji i zmiany</w:t>
      </w:r>
      <w:r>
        <w:t xml:space="preserve"> </w:t>
      </w:r>
      <w:r w:rsidRPr="00D9615C">
        <w:t xml:space="preserve">wyglądu </w:t>
      </w:r>
      <w:r>
        <w:t>i treści ulotki</w:t>
      </w:r>
      <w:r w:rsidRPr="00D9615C">
        <w:t>.</w:t>
      </w:r>
    </w:p>
    <w:p w14:paraId="04FF3FB6" w14:textId="77777777" w:rsidR="00893FA5" w:rsidRPr="00893FA5" w:rsidRDefault="00893FA5" w:rsidP="00D9615C">
      <w:pPr>
        <w:suppressAutoHyphens/>
        <w:spacing w:after="0" w:line="360" w:lineRule="auto"/>
        <w:rPr>
          <w:rFonts w:ascii="Arial" w:eastAsia="Calibri" w:hAnsi="Arial" w:cs="Arial"/>
          <w:lang w:eastAsia="ar-SA"/>
        </w:rPr>
      </w:pPr>
    </w:p>
    <w:p w14:paraId="71F8E787" w14:textId="0670B001" w:rsidR="005D681C" w:rsidRPr="005D681C" w:rsidRDefault="005D681C" w:rsidP="005D681C">
      <w:pPr>
        <w:suppressAutoHyphens/>
        <w:spacing w:after="0" w:line="360" w:lineRule="auto"/>
        <w:rPr>
          <w:rFonts w:ascii="Arial" w:eastAsia="Calibri" w:hAnsi="Arial" w:cs="Arial"/>
          <w:b/>
          <w:bCs/>
          <w:lang w:eastAsia="ar-SA"/>
        </w:rPr>
      </w:pPr>
      <w:r w:rsidRPr="005D681C">
        <w:rPr>
          <w:rFonts w:ascii="Arial" w:eastAsia="Calibri" w:hAnsi="Arial" w:cs="Arial"/>
          <w:b/>
          <w:bCs/>
          <w:lang w:eastAsia="ar-SA"/>
        </w:rPr>
        <w:t>II.</w:t>
      </w:r>
      <w:r>
        <w:rPr>
          <w:rFonts w:ascii="Arial" w:eastAsia="Calibri" w:hAnsi="Arial" w:cs="Arial"/>
          <w:b/>
          <w:bCs/>
          <w:lang w:eastAsia="ar-SA"/>
        </w:rPr>
        <w:t xml:space="preserve"> </w:t>
      </w:r>
      <w:r w:rsidRPr="005D681C">
        <w:rPr>
          <w:rFonts w:ascii="Arial" w:eastAsia="Calibri" w:hAnsi="Arial" w:cs="Arial"/>
          <w:b/>
          <w:bCs/>
          <w:lang w:eastAsia="ar-SA"/>
        </w:rPr>
        <w:t>Osoba uprawniona do kontaktu:</w:t>
      </w:r>
    </w:p>
    <w:p w14:paraId="50A54765" w14:textId="2F47209C" w:rsidR="00AB35B8" w:rsidRDefault="005D681C" w:rsidP="005D681C">
      <w:pPr>
        <w:suppressAutoHyphens/>
        <w:spacing w:after="0" w:line="360" w:lineRule="auto"/>
        <w:rPr>
          <w:rFonts w:ascii="Arial" w:eastAsia="Calibri" w:hAnsi="Arial" w:cs="Arial"/>
          <w:lang w:eastAsia="ar-SA"/>
        </w:rPr>
      </w:pPr>
      <w:r w:rsidRPr="005D681C">
        <w:rPr>
          <w:rFonts w:ascii="Arial" w:eastAsia="Calibri" w:hAnsi="Arial" w:cs="Arial"/>
          <w:lang w:eastAsia="ar-SA"/>
        </w:rPr>
        <w:t xml:space="preserve">Osobą uprawnioną do kontaktu ze strony Zamawiającego jest: </w:t>
      </w:r>
    </w:p>
    <w:p w14:paraId="5AEAC32B" w14:textId="77777777" w:rsidR="00AB35B8" w:rsidRDefault="00AB35B8" w:rsidP="005D681C">
      <w:pPr>
        <w:suppressAutoHyphens/>
        <w:spacing w:after="0" w:line="360" w:lineRule="auto"/>
        <w:rPr>
          <w:rFonts w:ascii="Arial" w:eastAsia="Calibri" w:hAnsi="Arial" w:cs="Arial"/>
          <w:lang w:eastAsia="ar-SA"/>
        </w:rPr>
      </w:pPr>
    </w:p>
    <w:p w14:paraId="2D71665A" w14:textId="727057F2" w:rsidR="00AB35B8" w:rsidRDefault="00AB35B8" w:rsidP="005D681C">
      <w:pPr>
        <w:suppressAutoHyphens/>
        <w:spacing w:after="0" w:line="360" w:lineRule="auto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 xml:space="preserve">p. </w:t>
      </w:r>
      <w:r w:rsidR="005D681C" w:rsidRPr="005D681C">
        <w:rPr>
          <w:rFonts w:ascii="Arial" w:eastAsia="Calibri" w:hAnsi="Arial" w:cs="Arial"/>
          <w:lang w:eastAsia="ar-SA"/>
        </w:rPr>
        <w:t xml:space="preserve">Lidia </w:t>
      </w:r>
      <w:proofErr w:type="spellStart"/>
      <w:r w:rsidR="005D681C" w:rsidRPr="005D681C">
        <w:rPr>
          <w:rFonts w:ascii="Arial" w:eastAsia="Calibri" w:hAnsi="Arial" w:cs="Arial"/>
          <w:lang w:eastAsia="ar-SA"/>
        </w:rPr>
        <w:t>Bułatek</w:t>
      </w:r>
      <w:proofErr w:type="spellEnd"/>
      <w:r w:rsidR="005D681C" w:rsidRPr="005D681C">
        <w:rPr>
          <w:rFonts w:ascii="Arial" w:eastAsia="Calibri" w:hAnsi="Arial" w:cs="Arial"/>
          <w:lang w:eastAsia="ar-SA"/>
        </w:rPr>
        <w:t>, tel. 17 785 00</w:t>
      </w:r>
      <w:r>
        <w:rPr>
          <w:rFonts w:ascii="Arial" w:eastAsia="Calibri" w:hAnsi="Arial" w:cs="Arial"/>
          <w:lang w:eastAsia="ar-SA"/>
        </w:rPr>
        <w:t xml:space="preserve"> </w:t>
      </w:r>
      <w:r w:rsidR="005D681C" w:rsidRPr="005D681C">
        <w:rPr>
          <w:rFonts w:ascii="Arial" w:eastAsia="Calibri" w:hAnsi="Arial" w:cs="Arial"/>
          <w:lang w:eastAsia="ar-SA"/>
        </w:rPr>
        <w:t>44 wew. 665</w:t>
      </w:r>
      <w:r>
        <w:rPr>
          <w:rFonts w:ascii="Arial" w:eastAsia="Calibri" w:hAnsi="Arial" w:cs="Arial"/>
          <w:lang w:eastAsia="ar-SA"/>
        </w:rPr>
        <w:t>,</w:t>
      </w:r>
      <w:r w:rsidR="005D681C" w:rsidRPr="005D681C">
        <w:rPr>
          <w:rFonts w:ascii="Arial" w:eastAsia="Calibri" w:hAnsi="Arial" w:cs="Arial"/>
          <w:lang w:eastAsia="ar-SA"/>
        </w:rPr>
        <w:t xml:space="preserve"> </w:t>
      </w:r>
    </w:p>
    <w:p w14:paraId="39EA3F13" w14:textId="3424F7D8" w:rsidR="005D681C" w:rsidRPr="00B83702" w:rsidRDefault="00AB35B8" w:rsidP="005D681C">
      <w:pPr>
        <w:suppressAutoHyphens/>
        <w:spacing w:after="0" w:line="360" w:lineRule="auto"/>
        <w:rPr>
          <w:rFonts w:ascii="Arial" w:eastAsia="Calibri" w:hAnsi="Arial" w:cs="Arial"/>
          <w:lang w:val="en-US" w:eastAsia="ar-SA"/>
        </w:rPr>
      </w:pPr>
      <w:r w:rsidRPr="00B83702">
        <w:rPr>
          <w:rFonts w:ascii="Arial" w:eastAsia="Calibri" w:hAnsi="Arial" w:cs="Arial"/>
          <w:lang w:val="en-US" w:eastAsia="ar-SA"/>
        </w:rPr>
        <w:t>e-mail:</w:t>
      </w:r>
      <w:r w:rsidR="005D681C" w:rsidRPr="00B83702">
        <w:rPr>
          <w:rFonts w:ascii="Arial" w:eastAsia="Calibri" w:hAnsi="Arial" w:cs="Arial"/>
          <w:lang w:val="en-US" w:eastAsia="ar-SA"/>
        </w:rPr>
        <w:t xml:space="preserve"> </w:t>
      </w:r>
      <w:hyperlink r:id="rId7" w:history="1">
        <w:r w:rsidR="00DC6512" w:rsidRPr="00B83702">
          <w:rPr>
            <w:rStyle w:val="Hipercze"/>
            <w:rFonts w:ascii="Arial" w:eastAsia="Calibri" w:hAnsi="Arial" w:cs="Arial"/>
            <w:lang w:val="en-US" w:eastAsia="ar-SA"/>
          </w:rPr>
          <w:t>lidia.bulatek@rzeszow.rdos.gov.pl</w:t>
        </w:r>
      </w:hyperlink>
    </w:p>
    <w:p w14:paraId="0EB46615" w14:textId="4774D8B4" w:rsidR="00DC6512" w:rsidRPr="00B83702" w:rsidRDefault="00DC6512" w:rsidP="005D681C">
      <w:pPr>
        <w:suppressAutoHyphens/>
        <w:spacing w:after="0" w:line="360" w:lineRule="auto"/>
        <w:rPr>
          <w:rFonts w:ascii="Arial" w:eastAsia="Calibri" w:hAnsi="Arial" w:cs="Arial"/>
          <w:lang w:val="en-US" w:eastAsia="ar-SA"/>
        </w:rPr>
      </w:pPr>
    </w:p>
    <w:p w14:paraId="31EB2B68" w14:textId="77777777" w:rsidR="00DC6512" w:rsidRPr="00DC6512" w:rsidRDefault="00DC6512" w:rsidP="00DC6512">
      <w:pPr>
        <w:suppressAutoHyphens/>
        <w:spacing w:after="0" w:line="360" w:lineRule="auto"/>
        <w:rPr>
          <w:rFonts w:ascii="Arial" w:eastAsia="Calibri" w:hAnsi="Arial" w:cs="Arial"/>
          <w:lang w:eastAsia="ar-SA"/>
        </w:rPr>
      </w:pPr>
      <w:r w:rsidRPr="00DC6512">
        <w:rPr>
          <w:rFonts w:ascii="Arial" w:eastAsia="Calibri" w:hAnsi="Arial" w:cs="Arial"/>
          <w:lang w:eastAsia="ar-SA"/>
        </w:rPr>
        <w:t xml:space="preserve">p. Klaudia Bednarz, tel. 17 785 00 44 wew. 666, </w:t>
      </w:r>
    </w:p>
    <w:p w14:paraId="68AA410A" w14:textId="2CE92FBE" w:rsidR="00DC6512" w:rsidRPr="00B83702" w:rsidRDefault="00DC6512" w:rsidP="00DC6512">
      <w:pPr>
        <w:suppressAutoHyphens/>
        <w:spacing w:after="0" w:line="360" w:lineRule="auto"/>
        <w:rPr>
          <w:rFonts w:ascii="Arial" w:eastAsia="Calibri" w:hAnsi="Arial" w:cs="Arial"/>
          <w:lang w:val="en-US" w:eastAsia="ar-SA"/>
        </w:rPr>
      </w:pPr>
      <w:r w:rsidRPr="00B83702">
        <w:rPr>
          <w:rFonts w:ascii="Arial" w:eastAsia="Calibri" w:hAnsi="Arial" w:cs="Arial"/>
          <w:lang w:val="en-US" w:eastAsia="ar-SA"/>
        </w:rPr>
        <w:t xml:space="preserve">e-mail: </w:t>
      </w:r>
      <w:hyperlink r:id="rId8" w:history="1">
        <w:r w:rsidRPr="00B83702">
          <w:rPr>
            <w:rStyle w:val="Hipercze"/>
            <w:rFonts w:ascii="Arial" w:eastAsia="Calibri" w:hAnsi="Arial" w:cs="Arial"/>
            <w:lang w:val="en-US" w:eastAsia="ar-SA"/>
          </w:rPr>
          <w:t>klaudia.bednarz@rzeszow.rdos.gov.pl</w:t>
        </w:r>
      </w:hyperlink>
      <w:r w:rsidRPr="00B83702">
        <w:rPr>
          <w:rFonts w:ascii="Arial" w:eastAsia="Calibri" w:hAnsi="Arial" w:cs="Arial"/>
          <w:lang w:val="en-US" w:eastAsia="ar-SA"/>
        </w:rPr>
        <w:t xml:space="preserve"> </w:t>
      </w:r>
    </w:p>
    <w:p w14:paraId="385C494D" w14:textId="77777777" w:rsidR="00DC6512" w:rsidRPr="00B83702" w:rsidRDefault="00DC6512" w:rsidP="005D681C">
      <w:pPr>
        <w:suppressAutoHyphens/>
        <w:spacing w:after="0" w:line="360" w:lineRule="auto"/>
        <w:rPr>
          <w:rFonts w:ascii="Arial" w:eastAsia="Calibri" w:hAnsi="Arial" w:cs="Arial"/>
          <w:lang w:val="en-US" w:eastAsia="ar-SA"/>
        </w:rPr>
      </w:pPr>
    </w:p>
    <w:p w14:paraId="68EC003D" w14:textId="77777777" w:rsidR="002452AE" w:rsidRPr="00B83702" w:rsidRDefault="002452AE" w:rsidP="002452AE">
      <w:pPr>
        <w:rPr>
          <w:lang w:val="en-US"/>
        </w:rPr>
      </w:pPr>
    </w:p>
    <w:sectPr w:rsidR="002452AE" w:rsidRPr="00B83702" w:rsidSect="00C63A50">
      <w:headerReference w:type="default" r:id="rId9"/>
      <w:footerReference w:type="default" r:id="rId10"/>
      <w:pgSz w:w="11906" w:h="16838"/>
      <w:pgMar w:top="1845" w:right="1417" w:bottom="1417" w:left="1417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02023" w14:textId="77777777" w:rsidR="002452AE" w:rsidRDefault="002452AE" w:rsidP="002452AE">
      <w:pPr>
        <w:spacing w:after="0" w:line="240" w:lineRule="auto"/>
      </w:pPr>
      <w:r>
        <w:separator/>
      </w:r>
    </w:p>
  </w:endnote>
  <w:endnote w:type="continuationSeparator" w:id="0">
    <w:p w14:paraId="1B7261F4" w14:textId="77777777" w:rsidR="002452AE" w:rsidRDefault="002452AE" w:rsidP="0024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5A69" w14:textId="6B9986EC" w:rsidR="002452AE" w:rsidRDefault="00893FA5">
    <w:pPr>
      <w:pStyle w:val="Stopka"/>
    </w:pPr>
    <w:r w:rsidRPr="00CE2CD9">
      <w:rPr>
        <w:noProof/>
      </w:rPr>
      <w:drawing>
        <wp:inline distT="0" distB="0" distL="0" distR="0" wp14:anchorId="780B7A20" wp14:editId="5A362E42">
          <wp:extent cx="5572125" cy="1000125"/>
          <wp:effectExtent l="0" t="0" r="9525" b="9525"/>
          <wp:docPr id="8" name="Obraz 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6E8F7D" w14:textId="77777777" w:rsidR="002452AE" w:rsidRDefault="002452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C1D4" w14:textId="77777777" w:rsidR="002452AE" w:rsidRDefault="002452AE" w:rsidP="002452AE">
      <w:pPr>
        <w:spacing w:after="0" w:line="240" w:lineRule="auto"/>
      </w:pPr>
      <w:r>
        <w:separator/>
      </w:r>
    </w:p>
  </w:footnote>
  <w:footnote w:type="continuationSeparator" w:id="0">
    <w:p w14:paraId="55590B69" w14:textId="77777777" w:rsidR="002452AE" w:rsidRDefault="002452AE" w:rsidP="0024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CF7BB" w14:textId="77777777" w:rsidR="00C63A50" w:rsidRDefault="00C63A50" w:rsidP="000527F8">
    <w:pPr>
      <w:pStyle w:val="Nagwek"/>
      <w:jc w:val="center"/>
    </w:pPr>
  </w:p>
  <w:p w14:paraId="32A421FB" w14:textId="0DFCF5C3" w:rsidR="00967222" w:rsidRDefault="009D3C4B" w:rsidP="000527F8">
    <w:pPr>
      <w:pStyle w:val="Nagwek"/>
      <w:jc w:val="center"/>
    </w:pPr>
    <w:r>
      <w:rPr>
        <w:noProof/>
      </w:rPr>
      <w:drawing>
        <wp:inline distT="0" distB="0" distL="0" distR="0" wp14:anchorId="318AF1F4" wp14:editId="3A70F23C">
          <wp:extent cx="5753100" cy="5715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F11BD" w14:textId="77777777" w:rsidR="00967222" w:rsidRDefault="009672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E7F30"/>
    <w:multiLevelType w:val="hybridMultilevel"/>
    <w:tmpl w:val="00E46780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C0E68"/>
    <w:multiLevelType w:val="hybridMultilevel"/>
    <w:tmpl w:val="33943F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D5CBE"/>
    <w:multiLevelType w:val="hybridMultilevel"/>
    <w:tmpl w:val="B732997A"/>
    <w:lvl w:ilvl="0" w:tplc="8BE452BA">
      <w:start w:val="1"/>
      <w:numFmt w:val="decimal"/>
      <w:lvlText w:val="%1."/>
      <w:lvlJc w:val="left"/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1430"/>
    <w:multiLevelType w:val="hybridMultilevel"/>
    <w:tmpl w:val="B73C0812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785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41531"/>
    <w:multiLevelType w:val="hybridMultilevel"/>
    <w:tmpl w:val="30906874"/>
    <w:lvl w:ilvl="0" w:tplc="FFFFFFFF">
      <w:start w:val="1"/>
      <w:numFmt w:val="decimal"/>
      <w:lvlText w:val="%1."/>
      <w:lvlJc w:val="left"/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2352E"/>
    <w:multiLevelType w:val="hybridMultilevel"/>
    <w:tmpl w:val="E6086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A0481"/>
    <w:multiLevelType w:val="hybridMultilevel"/>
    <w:tmpl w:val="5FEE9F22"/>
    <w:lvl w:ilvl="0" w:tplc="77CE9A6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A1E12"/>
    <w:multiLevelType w:val="hybridMultilevel"/>
    <w:tmpl w:val="A6245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236764">
    <w:abstractNumId w:val="2"/>
  </w:num>
  <w:num w:numId="2" w16cid:durableId="897862864">
    <w:abstractNumId w:val="4"/>
  </w:num>
  <w:num w:numId="3" w16cid:durableId="821044855">
    <w:abstractNumId w:val="3"/>
  </w:num>
  <w:num w:numId="4" w16cid:durableId="919175109">
    <w:abstractNumId w:val="0"/>
  </w:num>
  <w:num w:numId="5" w16cid:durableId="1701322712">
    <w:abstractNumId w:val="5"/>
  </w:num>
  <w:num w:numId="6" w16cid:durableId="1296833764">
    <w:abstractNumId w:val="1"/>
  </w:num>
  <w:num w:numId="7" w16cid:durableId="861355898">
    <w:abstractNumId w:val="6"/>
  </w:num>
  <w:num w:numId="8" w16cid:durableId="18369926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04"/>
    <w:rsid w:val="000527F8"/>
    <w:rsid w:val="00222504"/>
    <w:rsid w:val="002452AE"/>
    <w:rsid w:val="0037415E"/>
    <w:rsid w:val="005B6269"/>
    <w:rsid w:val="005D681C"/>
    <w:rsid w:val="007D44C5"/>
    <w:rsid w:val="007F7CF6"/>
    <w:rsid w:val="00893FA5"/>
    <w:rsid w:val="00967222"/>
    <w:rsid w:val="0097344C"/>
    <w:rsid w:val="009D3C4B"/>
    <w:rsid w:val="00A67B72"/>
    <w:rsid w:val="00AB35B8"/>
    <w:rsid w:val="00B83702"/>
    <w:rsid w:val="00C63A50"/>
    <w:rsid w:val="00CF73E0"/>
    <w:rsid w:val="00D9615C"/>
    <w:rsid w:val="00DC6512"/>
    <w:rsid w:val="00E9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DB05AE"/>
  <w15:chartTrackingRefBased/>
  <w15:docId w15:val="{C6F2E506-1680-48EA-979C-91DE9B5D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4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2AE"/>
  </w:style>
  <w:style w:type="paragraph" w:styleId="Stopka">
    <w:name w:val="footer"/>
    <w:basedOn w:val="Normalny"/>
    <w:link w:val="StopkaZnak"/>
    <w:uiPriority w:val="99"/>
    <w:unhideWhenUsed/>
    <w:rsid w:val="0024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2AE"/>
  </w:style>
  <w:style w:type="character" w:styleId="Hipercze">
    <w:name w:val="Hyperlink"/>
    <w:basedOn w:val="Domylnaczcionkaakapitu"/>
    <w:uiPriority w:val="99"/>
    <w:unhideWhenUsed/>
    <w:rsid w:val="00DC65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51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615C"/>
    <w:pPr>
      <w:suppressAutoHyphens/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udia.bednarz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dia.bulatek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  w Rzeszowie</dc:creator>
  <cp:keywords/>
  <dc:description/>
  <cp:lastModifiedBy>Bulatek.Lidia@rzeszow.rdos</cp:lastModifiedBy>
  <cp:revision>5</cp:revision>
  <cp:lastPrinted>2022-10-27T10:45:00Z</cp:lastPrinted>
  <dcterms:created xsi:type="dcterms:W3CDTF">2022-10-26T11:18:00Z</dcterms:created>
  <dcterms:modified xsi:type="dcterms:W3CDTF">2022-10-27T10:45:00Z</dcterms:modified>
</cp:coreProperties>
</file>