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2D722" w14:textId="77777777" w:rsidR="002F62B2" w:rsidRDefault="002F62B2" w:rsidP="002F62B2">
      <w:pPr>
        <w:widowControl w:val="0"/>
        <w:jc w:val="both"/>
        <w:rPr>
          <w:sz w:val="24"/>
          <w:szCs w:val="24"/>
        </w:rPr>
      </w:pPr>
      <w:bookmarkStart w:id="0" w:name="_GoBack"/>
      <w:bookmarkEnd w:id="0"/>
    </w:p>
    <w:p w14:paraId="1345E91D" w14:textId="77777777" w:rsidR="00672BB7" w:rsidRPr="00DC50D5" w:rsidRDefault="00672BB7" w:rsidP="00672BB7">
      <w:pPr>
        <w:pStyle w:val="Akapitzlist"/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0D5">
        <w:rPr>
          <w:rFonts w:ascii="Times New Roman" w:hAnsi="Times New Roman" w:cs="Times New Roman"/>
          <w:b/>
          <w:sz w:val="24"/>
          <w:szCs w:val="24"/>
        </w:rPr>
        <w:t>Klauzula informacyjna</w:t>
      </w:r>
      <w:r>
        <w:rPr>
          <w:rFonts w:ascii="Times New Roman" w:hAnsi="Times New Roman" w:cs="Times New Roman"/>
          <w:b/>
          <w:sz w:val="24"/>
          <w:szCs w:val="24"/>
        </w:rPr>
        <w:t xml:space="preserve"> RODO</w:t>
      </w:r>
      <w:r w:rsidRPr="00DC50D5">
        <w:rPr>
          <w:rFonts w:ascii="Times New Roman" w:hAnsi="Times New Roman" w:cs="Times New Roman"/>
          <w:b/>
          <w:sz w:val="24"/>
          <w:szCs w:val="24"/>
        </w:rPr>
        <w:t>.</w:t>
      </w:r>
    </w:p>
    <w:p w14:paraId="7C0CAD43" w14:textId="5C9518CA" w:rsidR="00672BB7" w:rsidRDefault="00672BB7" w:rsidP="00672BB7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                    z 04.05.2016, str. 1), dalej "RODO", informuję, że:  </w:t>
      </w:r>
    </w:p>
    <w:p w14:paraId="0D5FD83B" w14:textId="77777777" w:rsidR="00672BB7" w:rsidRDefault="00672BB7" w:rsidP="00672BB7">
      <w:pPr>
        <w:numPr>
          <w:ilvl w:val="0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administratorem Pani/Pana danych osobowych jest Prokuratura Okręgowa w Elblągu                   z siedzibą przy ul. Płk. Dąbka 8-12, 82-300 Elbląg; </w:t>
      </w:r>
    </w:p>
    <w:p w14:paraId="30F710B3" w14:textId="77777777" w:rsidR="00672BB7" w:rsidRDefault="00672BB7" w:rsidP="00672BB7">
      <w:pPr>
        <w:numPr>
          <w:ilvl w:val="0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związanych z Pani/Pana danymi proszę kontaktować się z Inspektorem Ochrony Danych, pocztą elektroniczną na adres e-mail: </w:t>
      </w:r>
      <w:hyperlink r:id="rId7" w:history="1">
        <w:r>
          <w:rPr>
            <w:rStyle w:val="Hipercze"/>
            <w:sz w:val="24"/>
            <w:szCs w:val="24"/>
          </w:rPr>
          <w:t>iodo@elblag.po.gov.pl</w:t>
        </w:r>
      </w:hyperlink>
      <w:r>
        <w:rPr>
          <w:sz w:val="24"/>
          <w:szCs w:val="24"/>
        </w:rPr>
        <w:t xml:space="preserve">  ; </w:t>
      </w:r>
    </w:p>
    <w:p w14:paraId="11485E86" w14:textId="77777777" w:rsidR="00672BB7" w:rsidRDefault="00672BB7" w:rsidP="00672BB7">
      <w:pPr>
        <w:numPr>
          <w:ilvl w:val="0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Pani/Pana dane osobowe przetwarzane będą na podstawie art. 6 ust. 1 lit. c ROD w celu prowadzenia przedmiotowego postępowania o udzielenie zamówienia publicznego oraz zawarcia umowy, a podstawą prawną ich przetwarzania jest obowiązek prawny stosowania sformalizowanych procedur udzielania zamówień publicznych spoczywający na UZP jako jednostce sektora finansów publicznych; </w:t>
      </w:r>
    </w:p>
    <w:p w14:paraId="205EF6B3" w14:textId="77777777" w:rsidR="00672BB7" w:rsidRDefault="00672BB7" w:rsidP="00672BB7">
      <w:pPr>
        <w:numPr>
          <w:ilvl w:val="0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odbiorcami Pani/Pana danych osobowych będą osoby lub podmioty, którym udostępniona zostanie dokumentacja postępowania w oparciu o art. 8 oraz art. 96 ust. 3 ustawy z dnia 29 stycznia 2004 r. - Prawo zamówień publicznych, dalej "ustawa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";   </w:t>
      </w:r>
    </w:p>
    <w:p w14:paraId="762AF775" w14:textId="77777777" w:rsidR="00672BB7" w:rsidRDefault="00672BB7" w:rsidP="00672BB7">
      <w:pPr>
        <w:numPr>
          <w:ilvl w:val="0"/>
          <w:numId w:val="7"/>
        </w:numPr>
        <w:spacing w:line="36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Pani/Pana dane osobowe będą przechowywane, zgodnie z art. 97 ust. 1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696439D0" w14:textId="77777777" w:rsidR="00672BB7" w:rsidRDefault="00672BB7" w:rsidP="00672BB7">
      <w:pPr>
        <w:numPr>
          <w:ilvl w:val="0"/>
          <w:numId w:val="7"/>
        </w:numPr>
        <w:spacing w:line="36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;   </w:t>
      </w:r>
    </w:p>
    <w:p w14:paraId="450AD992" w14:textId="77777777" w:rsidR="00672BB7" w:rsidRDefault="00672BB7" w:rsidP="00672BB7">
      <w:pPr>
        <w:numPr>
          <w:ilvl w:val="0"/>
          <w:numId w:val="7"/>
        </w:numPr>
        <w:spacing w:line="36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odniesieniu do Pani/Pana danych osobowych decyzje nie będą podejmowane                            w sposób zautomatyzowany, stosowanie do art. 22 RODO; " posiada Pani/Pan: </w:t>
      </w:r>
    </w:p>
    <w:p w14:paraId="4C499D4A" w14:textId="77777777" w:rsidR="00672BB7" w:rsidRDefault="00672BB7" w:rsidP="00672BB7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15 RODO prawo dostępu do danych osobowych Pani/Pana dotyczących; </w:t>
      </w:r>
    </w:p>
    <w:p w14:paraId="3F240543" w14:textId="77777777" w:rsidR="00672BB7" w:rsidRDefault="00672BB7" w:rsidP="00672BB7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 16 RODO prawo do sprostowania Pani/Pana danych osobowych **;</w:t>
      </w:r>
    </w:p>
    <w:p w14:paraId="63EAABF6" w14:textId="77777777" w:rsidR="00672BB7" w:rsidRDefault="00672BB7" w:rsidP="00672BB7">
      <w:pPr>
        <w:numPr>
          <w:ilvl w:val="0"/>
          <w:numId w:val="8"/>
        </w:numPr>
        <w:spacing w:line="360" w:lineRule="auto"/>
        <w:ind w:left="1134" w:hanging="20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 podstawie art. 18 RODO prawo żądania od administratora ograniczenia przetwarzania danych osobowych z zastrzeżeniem przypadków, o których mowa w art. 18 ust. 2 RODO ***;   </w:t>
      </w:r>
    </w:p>
    <w:p w14:paraId="3CD3E74A" w14:textId="77777777" w:rsidR="00672BB7" w:rsidRDefault="00672BB7" w:rsidP="00672BB7">
      <w:pPr>
        <w:numPr>
          <w:ilvl w:val="0"/>
          <w:numId w:val="8"/>
        </w:numPr>
        <w:spacing w:line="360" w:lineRule="auto"/>
        <w:ind w:left="1134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prawo do wniesienia skargi do Prezesa Urzędu Ochrony Danych Osobowych, gdy uzna Pani/Pan, że przetwarzanie danych osobowych Pani/Pana dotyczących narusza przepisy RODO; </w:t>
      </w:r>
    </w:p>
    <w:p w14:paraId="285CE371" w14:textId="77777777" w:rsidR="00672BB7" w:rsidRDefault="00672BB7" w:rsidP="00672BB7">
      <w:pPr>
        <w:numPr>
          <w:ilvl w:val="0"/>
          <w:numId w:val="9"/>
        </w:numPr>
        <w:spacing w:line="360" w:lineRule="auto"/>
        <w:ind w:hanging="2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przysługuje Pani/Panu: </w:t>
      </w:r>
    </w:p>
    <w:p w14:paraId="0E8E2C90" w14:textId="77777777" w:rsidR="00672BB7" w:rsidRDefault="00672BB7" w:rsidP="00672BB7">
      <w:pPr>
        <w:numPr>
          <w:ilvl w:val="0"/>
          <w:numId w:val="10"/>
        </w:numPr>
        <w:spacing w:line="36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art. 17 ust. 3 lit. b, d lub e RODO prawo do usunięcia danych osobowych; </w:t>
      </w:r>
    </w:p>
    <w:p w14:paraId="7F5040DD" w14:textId="77777777" w:rsidR="00672BB7" w:rsidRDefault="00672BB7" w:rsidP="00672BB7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prawo do przenoszenia danych osobowych, o którym mowa w art. 20 RODO; </w:t>
      </w:r>
    </w:p>
    <w:p w14:paraId="44D55319" w14:textId="77777777" w:rsidR="00672BB7" w:rsidRDefault="00672BB7" w:rsidP="00672BB7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c RODO.  </w:t>
      </w:r>
    </w:p>
    <w:p w14:paraId="46E1C6D0" w14:textId="77777777" w:rsidR="00672BB7" w:rsidRDefault="00672BB7" w:rsidP="00672BB7">
      <w:pPr>
        <w:numPr>
          <w:ilvl w:val="0"/>
          <w:numId w:val="6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Jednocześnie Prokuratura Okręgowa w Elblągu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</w:t>
      </w:r>
      <w:r>
        <w:rPr>
          <w:b/>
          <w:sz w:val="24"/>
          <w:szCs w:val="24"/>
        </w:rPr>
        <w:t xml:space="preserve">. </w:t>
      </w:r>
    </w:p>
    <w:p w14:paraId="2873FDE2" w14:textId="5EE4F20B" w:rsidR="00672BB7" w:rsidRDefault="00672BB7" w:rsidP="00672BB7">
      <w:pPr>
        <w:rPr>
          <w:rFonts w:ascii="Tahoma" w:hAnsi="Tahoma" w:cs="Tahoma"/>
        </w:rPr>
      </w:pPr>
    </w:p>
    <w:p w14:paraId="10268915" w14:textId="3165B27D" w:rsidR="00672BB7" w:rsidRDefault="00672BB7" w:rsidP="00672BB7">
      <w:pPr>
        <w:rPr>
          <w:rFonts w:ascii="Tahoma" w:hAnsi="Tahoma" w:cs="Tahoma"/>
        </w:rPr>
      </w:pPr>
    </w:p>
    <w:p w14:paraId="257D204E" w14:textId="4C4D2155" w:rsidR="00672BB7" w:rsidRDefault="00672BB7" w:rsidP="00672BB7">
      <w:pPr>
        <w:rPr>
          <w:rFonts w:ascii="Tahoma" w:hAnsi="Tahoma" w:cs="Tahoma"/>
        </w:rPr>
      </w:pPr>
    </w:p>
    <w:p w14:paraId="4604A148" w14:textId="3AAC141C" w:rsidR="00672BB7" w:rsidRDefault="00672BB7" w:rsidP="00672BB7">
      <w:pPr>
        <w:rPr>
          <w:rFonts w:ascii="Tahoma" w:hAnsi="Tahoma" w:cs="Tahoma"/>
        </w:rPr>
      </w:pPr>
    </w:p>
    <w:p w14:paraId="768C3E8D" w14:textId="7D4892E4" w:rsidR="00672BB7" w:rsidRDefault="00672BB7" w:rsidP="00672BB7">
      <w:pPr>
        <w:rPr>
          <w:rFonts w:ascii="Tahoma" w:hAnsi="Tahoma" w:cs="Tahoma"/>
        </w:rPr>
      </w:pPr>
    </w:p>
    <w:p w14:paraId="643835C7" w14:textId="5B74045C" w:rsidR="00672BB7" w:rsidRDefault="00672BB7" w:rsidP="00672BB7">
      <w:pPr>
        <w:rPr>
          <w:rFonts w:ascii="Tahoma" w:hAnsi="Tahoma" w:cs="Tahoma"/>
        </w:rPr>
      </w:pPr>
    </w:p>
    <w:p w14:paraId="0CD81AF0" w14:textId="598E10AC" w:rsidR="00672BB7" w:rsidRDefault="00672BB7" w:rsidP="00672BB7">
      <w:pPr>
        <w:rPr>
          <w:rFonts w:ascii="Tahoma" w:hAnsi="Tahoma" w:cs="Tahoma"/>
        </w:rPr>
      </w:pPr>
    </w:p>
    <w:p w14:paraId="3A228C1F" w14:textId="5A6661D8" w:rsidR="00672BB7" w:rsidRDefault="00672BB7" w:rsidP="00672BB7">
      <w:pPr>
        <w:rPr>
          <w:rFonts w:ascii="Tahoma" w:hAnsi="Tahoma" w:cs="Tahoma"/>
        </w:rPr>
      </w:pPr>
    </w:p>
    <w:p w14:paraId="24C47A7B" w14:textId="209B8073" w:rsidR="00672BB7" w:rsidRDefault="00672BB7" w:rsidP="00672BB7">
      <w:pPr>
        <w:rPr>
          <w:rFonts w:ascii="Tahoma" w:hAnsi="Tahoma" w:cs="Tahoma"/>
        </w:rPr>
      </w:pPr>
    </w:p>
    <w:p w14:paraId="089B855C" w14:textId="5157DC22" w:rsidR="00672BB7" w:rsidRDefault="00672BB7" w:rsidP="00672BB7">
      <w:pPr>
        <w:rPr>
          <w:rFonts w:ascii="Tahoma" w:hAnsi="Tahoma" w:cs="Tahoma"/>
        </w:rPr>
      </w:pPr>
    </w:p>
    <w:p w14:paraId="32A4E9A8" w14:textId="7BA49BAF" w:rsidR="00672BB7" w:rsidRDefault="00672BB7" w:rsidP="00672BB7">
      <w:pPr>
        <w:rPr>
          <w:rFonts w:ascii="Tahoma" w:hAnsi="Tahoma" w:cs="Tahoma"/>
        </w:rPr>
      </w:pPr>
    </w:p>
    <w:p w14:paraId="74F5779D" w14:textId="07FAC9BC" w:rsidR="00672BB7" w:rsidRDefault="00672BB7" w:rsidP="00672BB7">
      <w:pPr>
        <w:rPr>
          <w:rFonts w:ascii="Tahoma" w:hAnsi="Tahoma" w:cs="Tahoma"/>
        </w:rPr>
      </w:pPr>
    </w:p>
    <w:p w14:paraId="3B19E2FA" w14:textId="6B2554B4" w:rsidR="00672BB7" w:rsidRDefault="00672BB7" w:rsidP="00672BB7">
      <w:pPr>
        <w:rPr>
          <w:rFonts w:ascii="Tahoma" w:hAnsi="Tahoma" w:cs="Tahoma"/>
        </w:rPr>
      </w:pPr>
    </w:p>
    <w:p w14:paraId="122F6CF6" w14:textId="4073DEAD" w:rsidR="00672BB7" w:rsidRDefault="00672BB7" w:rsidP="00672BB7">
      <w:pPr>
        <w:rPr>
          <w:rFonts w:ascii="Tahoma" w:hAnsi="Tahoma" w:cs="Tahoma"/>
        </w:rPr>
      </w:pPr>
    </w:p>
    <w:p w14:paraId="38326D5D" w14:textId="77777777" w:rsidR="00672BB7" w:rsidRPr="00C34394" w:rsidRDefault="00672BB7" w:rsidP="00672BB7">
      <w:pPr>
        <w:rPr>
          <w:rFonts w:ascii="Tahoma" w:hAnsi="Tahoma" w:cs="Tahoma"/>
        </w:rPr>
      </w:pPr>
    </w:p>
    <w:p w14:paraId="04DF9482" w14:textId="77777777" w:rsidR="00672BB7" w:rsidRDefault="00672BB7" w:rsidP="00672BB7">
      <w:pPr>
        <w:spacing w:after="153"/>
      </w:pPr>
      <w:r>
        <w:rPr>
          <w:rFonts w:eastAsia="Arial"/>
        </w:rPr>
        <w:t>______________________</w:t>
      </w:r>
    </w:p>
    <w:p w14:paraId="1050E4B2" w14:textId="77777777" w:rsidR="00672BB7" w:rsidRPr="00CD6E18" w:rsidRDefault="00672BB7" w:rsidP="00672BB7">
      <w:pPr>
        <w:spacing w:after="77" w:line="250" w:lineRule="auto"/>
        <w:ind w:left="993" w:right="-7"/>
        <w:rPr>
          <w:sz w:val="18"/>
          <w:szCs w:val="18"/>
        </w:rPr>
      </w:pPr>
      <w:r w:rsidRPr="00CD6E18">
        <w:rPr>
          <w:b/>
          <w:i/>
          <w:sz w:val="18"/>
          <w:szCs w:val="18"/>
          <w:vertAlign w:val="superscript"/>
        </w:rPr>
        <w:t xml:space="preserve">** </w:t>
      </w:r>
      <w:r w:rsidRPr="00CD6E18">
        <w:rPr>
          <w:b/>
          <w:i/>
          <w:sz w:val="18"/>
          <w:szCs w:val="18"/>
        </w:rPr>
        <w:t>Wyjaśnienie:</w:t>
      </w:r>
      <w:r w:rsidRPr="00CD6E18">
        <w:rPr>
          <w:i/>
          <w:sz w:val="18"/>
          <w:szCs w:val="18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CD6E18">
        <w:rPr>
          <w:i/>
          <w:sz w:val="18"/>
          <w:szCs w:val="18"/>
        </w:rPr>
        <w:t>Pzp</w:t>
      </w:r>
      <w:proofErr w:type="spellEnd"/>
      <w:r w:rsidRPr="00CD6E18">
        <w:rPr>
          <w:i/>
          <w:sz w:val="18"/>
          <w:szCs w:val="18"/>
        </w:rPr>
        <w:t xml:space="preserve"> oraz nie może naruszać integralności protokołu oraz jego załączników. </w:t>
      </w:r>
    </w:p>
    <w:p w14:paraId="0A622D40" w14:textId="77777777" w:rsidR="00672BB7" w:rsidRPr="00CD6E18" w:rsidRDefault="00672BB7" w:rsidP="00672BB7">
      <w:pPr>
        <w:spacing w:line="276" w:lineRule="auto"/>
        <w:ind w:left="993"/>
        <w:contextualSpacing/>
        <w:rPr>
          <w:b/>
          <w:color w:val="002060"/>
          <w:sz w:val="18"/>
          <w:szCs w:val="18"/>
        </w:rPr>
      </w:pPr>
      <w:r w:rsidRPr="00CD6E18">
        <w:rPr>
          <w:b/>
          <w:i/>
          <w:sz w:val="18"/>
          <w:szCs w:val="18"/>
          <w:vertAlign w:val="superscript"/>
        </w:rPr>
        <w:t xml:space="preserve">   *** </w:t>
      </w:r>
      <w:r w:rsidRPr="00CD6E18">
        <w:rPr>
          <w:b/>
          <w:i/>
          <w:sz w:val="18"/>
          <w:szCs w:val="18"/>
        </w:rPr>
        <w:t>Wyjaśnienie:</w:t>
      </w:r>
      <w:r w:rsidRPr="00CD6E18">
        <w:rPr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  <w:sectPr w:rsidR="00672BB7" w:rsidRPr="00CD6E18" w:rsidSect="00672BB7">
      <w:headerReference w:type="default" r:id="rId8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A450F" w14:textId="77777777" w:rsidR="00C108DA" w:rsidRDefault="00C108DA" w:rsidP="002F62B2">
      <w:r>
        <w:separator/>
      </w:r>
    </w:p>
  </w:endnote>
  <w:endnote w:type="continuationSeparator" w:id="0">
    <w:p w14:paraId="2A89B9AC" w14:textId="77777777" w:rsidR="00C108DA" w:rsidRDefault="00C108DA" w:rsidP="002F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86963" w14:textId="77777777" w:rsidR="00C108DA" w:rsidRDefault="00C108DA" w:rsidP="002F62B2">
      <w:r>
        <w:separator/>
      </w:r>
    </w:p>
  </w:footnote>
  <w:footnote w:type="continuationSeparator" w:id="0">
    <w:p w14:paraId="0F3AE964" w14:textId="77777777" w:rsidR="00C108DA" w:rsidRDefault="00C108DA" w:rsidP="002F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331FB" w14:textId="27DF21BA" w:rsidR="004011B5" w:rsidRPr="0088797F" w:rsidRDefault="00A0455C" w:rsidP="00AD6CE4">
    <w:pPr>
      <w:pBdr>
        <w:bottom w:val="single" w:sz="4" w:space="1" w:color="auto"/>
      </w:pBdr>
      <w:tabs>
        <w:tab w:val="left" w:pos="7655"/>
      </w:tabs>
      <w:rPr>
        <w:b/>
        <w:bCs/>
        <w:i/>
        <w:iCs/>
        <w:color w:val="548DD4" w:themeColor="text2" w:themeTint="99"/>
        <w:sz w:val="22"/>
        <w:szCs w:val="22"/>
      </w:rPr>
    </w:pPr>
    <w:r w:rsidRPr="00AD6CE4">
      <w:rPr>
        <w:bCs/>
        <w:iCs/>
        <w:sz w:val="22"/>
        <w:szCs w:val="22"/>
      </w:rPr>
      <w:t>3007-7.262</w:t>
    </w:r>
    <w:r w:rsidR="00AD6CE4">
      <w:rPr>
        <w:bCs/>
        <w:iCs/>
        <w:sz w:val="22"/>
        <w:szCs w:val="22"/>
      </w:rPr>
      <w:t>.</w:t>
    </w:r>
    <w:r w:rsidR="005E6FD7">
      <w:rPr>
        <w:b/>
        <w:bCs/>
        <w:iCs/>
        <w:sz w:val="22"/>
        <w:szCs w:val="22"/>
      </w:rPr>
      <w:t>20</w:t>
    </w:r>
    <w:r w:rsidRPr="00AD6CE4">
      <w:rPr>
        <w:b/>
        <w:bCs/>
        <w:iCs/>
        <w:sz w:val="22"/>
        <w:szCs w:val="22"/>
      </w:rPr>
      <w:t>.</w:t>
    </w:r>
    <w:r w:rsidRPr="00AD6CE4">
      <w:rPr>
        <w:bCs/>
        <w:iCs/>
        <w:sz w:val="22"/>
        <w:szCs w:val="22"/>
      </w:rPr>
      <w:t>202</w:t>
    </w:r>
    <w:r w:rsidR="00B403F0" w:rsidRPr="00AD6CE4">
      <w:rPr>
        <w:bCs/>
        <w:iCs/>
        <w:sz w:val="22"/>
        <w:szCs w:val="22"/>
      </w:rPr>
      <w:t>3</w:t>
    </w:r>
    <w:r w:rsidR="00617F92" w:rsidRPr="00AD6CE4">
      <w:rPr>
        <w:bCs/>
        <w:iCs/>
        <w:sz w:val="22"/>
        <w:szCs w:val="22"/>
      </w:rPr>
      <w:t xml:space="preserve">                                                </w:t>
    </w:r>
    <w:r w:rsidR="007D1F1A" w:rsidRPr="00AD6CE4">
      <w:rPr>
        <w:bCs/>
        <w:iCs/>
        <w:sz w:val="22"/>
        <w:szCs w:val="22"/>
      </w:rPr>
      <w:t xml:space="preserve">       </w:t>
    </w:r>
    <w:r w:rsidR="00B719B2" w:rsidRPr="00AD6CE4">
      <w:rPr>
        <w:bCs/>
        <w:iCs/>
        <w:sz w:val="22"/>
        <w:szCs w:val="22"/>
      </w:rPr>
      <w:t xml:space="preserve">                </w:t>
    </w:r>
    <w:r w:rsidR="00617F92" w:rsidRPr="00AD6CE4">
      <w:rPr>
        <w:bCs/>
        <w:iCs/>
        <w:sz w:val="22"/>
        <w:szCs w:val="22"/>
      </w:rPr>
      <w:t xml:space="preserve"> </w:t>
    </w:r>
    <w:r w:rsidR="005D6E1A" w:rsidRPr="00AD6CE4">
      <w:rPr>
        <w:bCs/>
        <w:iCs/>
        <w:sz w:val="22"/>
        <w:szCs w:val="22"/>
      </w:rPr>
      <w:t xml:space="preserve">  </w:t>
    </w:r>
    <w:r w:rsidR="000C7D2A" w:rsidRPr="00AD6CE4">
      <w:rPr>
        <w:bCs/>
        <w:iCs/>
        <w:sz w:val="22"/>
        <w:szCs w:val="22"/>
      </w:rPr>
      <w:t xml:space="preserve">          </w:t>
    </w:r>
    <w:r w:rsidR="00617F92" w:rsidRPr="000C7D2A">
      <w:rPr>
        <w:b/>
        <w:bCs/>
        <w:i/>
        <w:iCs/>
        <w:color w:val="002060"/>
        <w:sz w:val="22"/>
        <w:szCs w:val="22"/>
      </w:rPr>
      <w:t xml:space="preserve">Załącznik nr </w:t>
    </w:r>
    <w:r w:rsidR="00B1533D">
      <w:rPr>
        <w:b/>
        <w:bCs/>
        <w:i/>
        <w:iCs/>
        <w:color w:val="002060"/>
        <w:sz w:val="22"/>
        <w:szCs w:val="22"/>
      </w:rPr>
      <w:t>4</w:t>
    </w:r>
    <w:r w:rsidR="00617F92" w:rsidRPr="000C7D2A">
      <w:rPr>
        <w:b/>
        <w:bCs/>
        <w:i/>
        <w:iCs/>
        <w:color w:val="002060"/>
        <w:sz w:val="22"/>
        <w:szCs w:val="22"/>
      </w:rPr>
      <w:t xml:space="preserve"> do </w:t>
    </w:r>
    <w:r w:rsidR="00B719B2" w:rsidRPr="000C7D2A">
      <w:rPr>
        <w:b/>
        <w:bCs/>
        <w:i/>
        <w:iCs/>
        <w:color w:val="002060"/>
        <w:sz w:val="22"/>
        <w:szCs w:val="22"/>
      </w:rPr>
      <w:t>Zaproszenia</w:t>
    </w:r>
    <w:r w:rsidR="00617F92" w:rsidRPr="000C7D2A">
      <w:rPr>
        <w:i/>
        <w:iCs/>
        <w:color w:val="00206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0A2"/>
    <w:multiLevelType w:val="hybridMultilevel"/>
    <w:tmpl w:val="073C0BA4"/>
    <w:lvl w:ilvl="0" w:tplc="4120E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066B792E"/>
    <w:multiLevelType w:val="hybridMultilevel"/>
    <w:tmpl w:val="32987B0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7F7498"/>
    <w:multiLevelType w:val="hybridMultilevel"/>
    <w:tmpl w:val="60A64B9A"/>
    <w:lvl w:ilvl="0" w:tplc="2FEE3704">
      <w:start w:val="1"/>
      <w:numFmt w:val="bullet"/>
      <w:lvlText w:val="•"/>
      <w:lvlJc w:val="left"/>
      <w:pPr>
        <w:ind w:left="50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E7220E7"/>
    <w:multiLevelType w:val="hybridMultilevel"/>
    <w:tmpl w:val="11C0305E"/>
    <w:lvl w:ilvl="0" w:tplc="2FEE3704">
      <w:start w:val="1"/>
      <w:numFmt w:val="bullet"/>
      <w:lvlText w:val="•"/>
      <w:lvlJc w:val="left"/>
      <w:pPr>
        <w:ind w:left="927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1A27535"/>
    <w:multiLevelType w:val="hybridMultilevel"/>
    <w:tmpl w:val="A17EEC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4132E81"/>
    <w:multiLevelType w:val="hybridMultilevel"/>
    <w:tmpl w:val="EC44B1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EAF44">
      <w:start w:val="11"/>
      <w:numFmt w:val="decimal"/>
      <w:lvlText w:val="%3."/>
      <w:lvlJc w:val="left"/>
      <w:pPr>
        <w:ind w:left="360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3974AF"/>
    <w:multiLevelType w:val="hybridMultilevel"/>
    <w:tmpl w:val="29447C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CE10D1"/>
    <w:multiLevelType w:val="hybridMultilevel"/>
    <w:tmpl w:val="799E1FAA"/>
    <w:lvl w:ilvl="0" w:tplc="38C41956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A675E"/>
    <w:multiLevelType w:val="hybridMultilevel"/>
    <w:tmpl w:val="D9D6A390"/>
    <w:lvl w:ilvl="0" w:tplc="79005050">
      <w:start w:val="1"/>
      <w:numFmt w:val="decimal"/>
      <w:lvlText w:val="%1."/>
      <w:lvlJc w:val="left"/>
      <w:pPr>
        <w:ind w:left="5094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5814" w:hanging="360"/>
      </w:pPr>
    </w:lvl>
    <w:lvl w:ilvl="2" w:tplc="0415001B">
      <w:start w:val="1"/>
      <w:numFmt w:val="lowerRoman"/>
      <w:lvlText w:val="%3."/>
      <w:lvlJc w:val="right"/>
      <w:pPr>
        <w:ind w:left="6534" w:hanging="180"/>
      </w:pPr>
    </w:lvl>
    <w:lvl w:ilvl="3" w:tplc="0415000F">
      <w:start w:val="1"/>
      <w:numFmt w:val="decimal"/>
      <w:lvlText w:val="%4."/>
      <w:lvlJc w:val="left"/>
      <w:pPr>
        <w:ind w:left="7254" w:hanging="360"/>
      </w:pPr>
    </w:lvl>
    <w:lvl w:ilvl="4" w:tplc="04150019">
      <w:start w:val="1"/>
      <w:numFmt w:val="lowerLetter"/>
      <w:lvlText w:val="%5."/>
      <w:lvlJc w:val="left"/>
      <w:pPr>
        <w:ind w:left="7974" w:hanging="360"/>
      </w:pPr>
    </w:lvl>
    <w:lvl w:ilvl="5" w:tplc="0415001B">
      <w:start w:val="1"/>
      <w:numFmt w:val="lowerRoman"/>
      <w:lvlText w:val="%6."/>
      <w:lvlJc w:val="right"/>
      <w:pPr>
        <w:ind w:left="8694" w:hanging="180"/>
      </w:pPr>
    </w:lvl>
    <w:lvl w:ilvl="6" w:tplc="0415000F">
      <w:start w:val="1"/>
      <w:numFmt w:val="decimal"/>
      <w:lvlText w:val="%7."/>
      <w:lvlJc w:val="left"/>
      <w:pPr>
        <w:ind w:left="9414" w:hanging="360"/>
      </w:pPr>
    </w:lvl>
    <w:lvl w:ilvl="7" w:tplc="04150019">
      <w:start w:val="1"/>
      <w:numFmt w:val="lowerLetter"/>
      <w:lvlText w:val="%8."/>
      <w:lvlJc w:val="left"/>
      <w:pPr>
        <w:ind w:left="10134" w:hanging="360"/>
      </w:pPr>
    </w:lvl>
    <w:lvl w:ilvl="8" w:tplc="0415001B">
      <w:start w:val="1"/>
      <w:numFmt w:val="lowerRoman"/>
      <w:lvlText w:val="%9."/>
      <w:lvlJc w:val="right"/>
      <w:pPr>
        <w:ind w:left="10854" w:hanging="180"/>
      </w:pPr>
    </w:lvl>
  </w:abstractNum>
  <w:abstractNum w:abstractNumId="9" w15:restartNumberingAfterBreak="0">
    <w:nsid w:val="60683DA8"/>
    <w:multiLevelType w:val="hybridMultilevel"/>
    <w:tmpl w:val="48822724"/>
    <w:lvl w:ilvl="0" w:tplc="2264D6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C539B"/>
    <w:multiLevelType w:val="hybridMultilevel"/>
    <w:tmpl w:val="52DAC71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B2"/>
    <w:rsid w:val="000502E9"/>
    <w:rsid w:val="000C7D2A"/>
    <w:rsid w:val="00186668"/>
    <w:rsid w:val="00204058"/>
    <w:rsid w:val="0021650A"/>
    <w:rsid w:val="00226ED5"/>
    <w:rsid w:val="002F62B2"/>
    <w:rsid w:val="003A45C6"/>
    <w:rsid w:val="00431982"/>
    <w:rsid w:val="005C6680"/>
    <w:rsid w:val="005D6E1A"/>
    <w:rsid w:val="005E6FD7"/>
    <w:rsid w:val="00617F92"/>
    <w:rsid w:val="00672BB7"/>
    <w:rsid w:val="00781695"/>
    <w:rsid w:val="00792CB6"/>
    <w:rsid w:val="007D1F1A"/>
    <w:rsid w:val="00837296"/>
    <w:rsid w:val="0088797F"/>
    <w:rsid w:val="008D00AF"/>
    <w:rsid w:val="00940363"/>
    <w:rsid w:val="009F3EC5"/>
    <w:rsid w:val="00A0455C"/>
    <w:rsid w:val="00A217CD"/>
    <w:rsid w:val="00AD6CE4"/>
    <w:rsid w:val="00B1533D"/>
    <w:rsid w:val="00B403F0"/>
    <w:rsid w:val="00B719B2"/>
    <w:rsid w:val="00C108DA"/>
    <w:rsid w:val="00CD4B6F"/>
    <w:rsid w:val="00CE0419"/>
    <w:rsid w:val="00D91EEB"/>
    <w:rsid w:val="00E14EB4"/>
    <w:rsid w:val="00E3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75E1A2"/>
  <w15:docId w15:val="{A7D1F4FF-7ABA-4080-B327-7A555F60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6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F62B2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F62B2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6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2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62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2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153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72BB7"/>
  </w:style>
  <w:style w:type="character" w:styleId="Hipercze">
    <w:name w:val="Hyperlink"/>
    <w:basedOn w:val="Domylnaczcionkaakapitu"/>
    <w:uiPriority w:val="99"/>
    <w:semiHidden/>
    <w:unhideWhenUsed/>
    <w:rsid w:val="00672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elblag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Radomska Edyta (PO Elbląg)</cp:lastModifiedBy>
  <cp:revision>2</cp:revision>
  <cp:lastPrinted>2021-09-29T07:53:00Z</cp:lastPrinted>
  <dcterms:created xsi:type="dcterms:W3CDTF">2023-12-15T12:37:00Z</dcterms:created>
  <dcterms:modified xsi:type="dcterms:W3CDTF">2023-12-15T12:37:00Z</dcterms:modified>
</cp:coreProperties>
</file>