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F" w:rsidRDefault="00E3255F" w:rsidP="00E3255F">
      <w:pPr>
        <w:pStyle w:val="NormalnyWeb"/>
        <w:jc w:val="center"/>
      </w:pPr>
      <w:r>
        <w:rPr>
          <w:rStyle w:val="Pogrubienie"/>
          <w:sz w:val="27"/>
          <w:szCs w:val="27"/>
        </w:rPr>
        <w:t>Dyrektor 107 Szpitala Wojskowego z Przychodnią SPZOZ w Wałczu</w:t>
      </w:r>
      <w:r>
        <w:rPr>
          <w:sz w:val="27"/>
          <w:szCs w:val="27"/>
        </w:rPr>
        <w:br/>
      </w:r>
      <w:r>
        <w:rPr>
          <w:rStyle w:val="Pogrubienie"/>
          <w:sz w:val="27"/>
          <w:szCs w:val="27"/>
        </w:rPr>
        <w:t>ul. Kołobrzeska 44, 78-600 Wałcz</w:t>
      </w:r>
      <w:r>
        <w:rPr>
          <w:sz w:val="27"/>
          <w:szCs w:val="27"/>
        </w:rPr>
        <w:br/>
      </w:r>
      <w:r>
        <w:rPr>
          <w:rStyle w:val="Pogrubienie"/>
          <w:sz w:val="27"/>
          <w:szCs w:val="27"/>
        </w:rPr>
        <w:t>w porozumieniu z Okręgową Izbą Pielęgniarek i Położnych w Pile</w:t>
      </w:r>
      <w:r>
        <w:br/>
      </w:r>
      <w:r>
        <w:rPr>
          <w:rStyle w:val="Pogrubienie"/>
          <w:sz w:val="27"/>
          <w:szCs w:val="27"/>
        </w:rPr>
        <w:t>ogłasza konkurs na stanowisko pielęgniarki (pielęgniarza) oddziałowej (oddziałowego):</w:t>
      </w:r>
    </w:p>
    <w:p w:rsidR="00E3255F" w:rsidRDefault="00E3255F" w:rsidP="00E3255F">
      <w:pPr>
        <w:pStyle w:val="NormalnyWeb"/>
        <w:ind w:left="600"/>
        <w:jc w:val="center"/>
      </w:pPr>
      <w:r>
        <w:rPr>
          <w:rStyle w:val="Pogrubienie"/>
          <w:sz w:val="27"/>
          <w:szCs w:val="27"/>
        </w:rPr>
        <w:t>1.  Oddziału Okulistycznego</w:t>
      </w:r>
    </w:p>
    <w:p w:rsidR="00E3255F" w:rsidRDefault="00E3255F" w:rsidP="00E3255F">
      <w:pPr>
        <w:pStyle w:val="NormalnyWeb"/>
        <w:ind w:left="600"/>
        <w:jc w:val="center"/>
      </w:pPr>
      <w:r>
        <w:rPr>
          <w:rStyle w:val="Pogrubienie"/>
          <w:sz w:val="27"/>
          <w:szCs w:val="27"/>
        </w:rPr>
        <w:t xml:space="preserve">2.  Oddziału Anestezjologii i Intensywnej Terapii </w:t>
      </w:r>
    </w:p>
    <w:p w:rsidR="00E3255F" w:rsidRDefault="00E3255F" w:rsidP="00E3255F">
      <w:pPr>
        <w:pStyle w:val="NormalnyWeb"/>
        <w:jc w:val="center"/>
      </w:pPr>
      <w:r>
        <w:rPr>
          <w:rStyle w:val="Pogrubienie"/>
          <w:sz w:val="27"/>
          <w:szCs w:val="27"/>
        </w:rPr>
        <w:t>107 Szpitala Wojskowego z Przychodnią SPZOZ w Wałczu</w:t>
      </w:r>
    </w:p>
    <w:p w:rsidR="00E3255F" w:rsidRDefault="00E3255F" w:rsidP="00E3255F">
      <w:pPr>
        <w:pStyle w:val="NormalnyWeb"/>
        <w:jc w:val="center"/>
      </w:pPr>
      <w:r>
        <w:t> </w:t>
      </w:r>
    </w:p>
    <w:p w:rsidR="00E3255F" w:rsidRDefault="00E3255F" w:rsidP="00E3255F">
      <w:pPr>
        <w:pStyle w:val="NormalnyWeb"/>
        <w:numPr>
          <w:ilvl w:val="0"/>
          <w:numId w:val="1"/>
        </w:numPr>
      </w:pPr>
      <w:r>
        <w:rPr>
          <w:sz w:val="27"/>
          <w:szCs w:val="27"/>
        </w:rPr>
        <w:t>Kandydaci, ubiegający się o stanowisko objęte konkursem winni posiadać co najmniej kwalifikacje określone w Rozporządzeniu Ministra Zdrowia z dnia 20 lipca 2011 r. sprawie kwalifikacji wymaganych od pracowników na poszczególnych rodzajach stanowisk pracy w podmiotach leczniczych niebędących przedsiębiorcami (Dz. U. 2011r., nr 151, poz. 896).</w:t>
      </w:r>
    </w:p>
    <w:p w:rsidR="00E3255F" w:rsidRDefault="00E3255F" w:rsidP="00E3255F">
      <w:pPr>
        <w:pStyle w:val="NormalnyWeb"/>
        <w:numPr>
          <w:ilvl w:val="0"/>
          <w:numId w:val="1"/>
        </w:numPr>
      </w:pPr>
      <w:r>
        <w:rPr>
          <w:sz w:val="27"/>
          <w:szCs w:val="27"/>
        </w:rPr>
        <w:t>Informacje o stanie prawnym, organizacyjnym i ekonomicznym 107 Szpitala Wojskowego z Przychodnią SPZOZ w Wałczu zostaną udostępnione do zapoznania się na miejscu w sekretariacie Dyrektora (budynek główny), w dni powszednie, w godzinach 8.00-14.00.</w:t>
      </w:r>
    </w:p>
    <w:p w:rsidR="00E3255F" w:rsidRDefault="00E3255F" w:rsidP="00E3255F">
      <w:pPr>
        <w:pStyle w:val="NormalnyWeb"/>
        <w:numPr>
          <w:ilvl w:val="0"/>
          <w:numId w:val="1"/>
        </w:numPr>
      </w:pPr>
      <w:r>
        <w:rPr>
          <w:sz w:val="27"/>
          <w:szCs w:val="27"/>
        </w:rPr>
        <w:t>Kandydaci zgłaszający się do konkursu składają oferty w zamkniętych kopertach opisanych w następujący sposób:</w:t>
      </w:r>
    </w:p>
    <w:p w:rsidR="00E3255F" w:rsidRDefault="00E3255F" w:rsidP="00E3255F">
      <w:pPr>
        <w:pStyle w:val="NormalnyWeb"/>
        <w:ind w:left="720"/>
      </w:pPr>
      <w:r>
        <w:rPr>
          <w:color w:val="000000"/>
        </w:rPr>
        <w:t>„</w:t>
      </w:r>
      <w:r>
        <w:rPr>
          <w:rStyle w:val="Pogrubienie"/>
          <w:color w:val="000000"/>
          <w:sz w:val="27"/>
          <w:szCs w:val="27"/>
        </w:rPr>
        <w:t xml:space="preserve">Konkurs na stanowisko pielęgniarki (pielęgniarza) oddziałowej (oddziałowego) </w:t>
      </w:r>
    </w:p>
    <w:p w:rsidR="00E3255F" w:rsidRDefault="00E3255F" w:rsidP="00E3255F">
      <w:pPr>
        <w:pStyle w:val="NormalnyWeb"/>
        <w:ind w:left="720"/>
      </w:pPr>
      <w:r>
        <w:rPr>
          <w:rStyle w:val="Pogrubienie"/>
          <w:color w:val="000000"/>
          <w:sz w:val="27"/>
          <w:szCs w:val="27"/>
        </w:rPr>
        <w:t>Oddziału …................................................................................</w:t>
      </w:r>
    </w:p>
    <w:p w:rsidR="00E3255F" w:rsidRDefault="00E3255F" w:rsidP="00E3255F">
      <w:pPr>
        <w:pStyle w:val="NormalnyWeb"/>
        <w:ind w:left="720"/>
      </w:pPr>
      <w:r>
        <w:rPr>
          <w:rStyle w:val="Pogrubienie"/>
          <w:color w:val="000000"/>
          <w:sz w:val="27"/>
          <w:szCs w:val="27"/>
        </w:rPr>
        <w:t>107 Szpitala Wojskowego z Przychodnią SPZOZ w Wałczu”</w:t>
      </w:r>
    </w:p>
    <w:p w:rsidR="00E3255F" w:rsidRDefault="00E3255F" w:rsidP="00E3255F">
      <w:pPr>
        <w:pStyle w:val="NormalnyWeb"/>
      </w:pPr>
      <w:r>
        <w:br/>
      </w:r>
      <w:r>
        <w:rPr>
          <w:sz w:val="27"/>
          <w:szCs w:val="27"/>
        </w:rPr>
        <w:t>oraz umieszczają na kopercie swoje imię, nazwisko, adres i numer telefonu kontaktowego.</w:t>
      </w:r>
    </w:p>
    <w:p w:rsidR="00E3255F" w:rsidRDefault="00E3255F" w:rsidP="00E3255F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 xml:space="preserve">Oferta zawierać winna, pod rygorem jej nierozpatrzenia, dokumenty określone w § 12 ust. 1 i 3 Rozporządzenia Ministra Zdrowia z dnia 6 lutego 2012 r. w sprawie szczegółowych zasad przeprowadzania konkursów na niektóre stanowiska kierownicze w podmiocie leczniczym niebędącym przedsiębiorcą ( Dz. U. 2018r., poz. 393 z </w:t>
      </w:r>
      <w:proofErr w:type="spellStart"/>
      <w:r>
        <w:rPr>
          <w:sz w:val="27"/>
          <w:szCs w:val="27"/>
        </w:rPr>
        <w:t>późn</w:t>
      </w:r>
      <w:proofErr w:type="spellEnd"/>
      <w:r>
        <w:rPr>
          <w:sz w:val="27"/>
          <w:szCs w:val="27"/>
        </w:rPr>
        <w:t>. zm.) oraz w Regulaminie przeprowadzania konkursu, dostępnym na stronie internetowej 107 Szpitala Wojskowego z Przychodnią SPZOZ w Wałczu (www.107sw.mil.pl).</w:t>
      </w:r>
    </w:p>
    <w:p w:rsidR="00E3255F" w:rsidRDefault="00E3255F" w:rsidP="00E3255F">
      <w:pPr>
        <w:pStyle w:val="NormalnyWeb"/>
        <w:numPr>
          <w:ilvl w:val="0"/>
          <w:numId w:val="2"/>
        </w:numPr>
      </w:pPr>
      <w:r>
        <w:rPr>
          <w:sz w:val="27"/>
          <w:szCs w:val="27"/>
        </w:rPr>
        <w:t xml:space="preserve">Oferty należy składać w 107 Szpitalu Wojskowym z Przychodnią SPZOZ w Wałczu, ul. Kołobrzeska 44, 78-600 Wałcz, sekretariat, I piętro, w terminie </w:t>
      </w:r>
      <w:r>
        <w:rPr>
          <w:sz w:val="27"/>
          <w:szCs w:val="27"/>
        </w:rPr>
        <w:lastRenderedPageBreak/>
        <w:t>14 dni od daty ukazania się niniejszego ogłoszenia w Biuletynie Informacji Publicznej podmiotu tworzącego (Departament Wojskowej Służby Zdrowia) tj. do dnia</w:t>
      </w:r>
      <w:r>
        <w:rPr>
          <w:rStyle w:val="Pogrubienie"/>
          <w:sz w:val="27"/>
          <w:szCs w:val="27"/>
        </w:rPr>
        <w:t xml:space="preserve"> 27.11.2019r.</w:t>
      </w:r>
    </w:p>
    <w:p w:rsidR="00E3255F" w:rsidRDefault="00E3255F" w:rsidP="00E3255F">
      <w:pPr>
        <w:pStyle w:val="NormalnyWeb"/>
      </w:pPr>
      <w:r>
        <w:rPr>
          <w:sz w:val="27"/>
          <w:szCs w:val="27"/>
        </w:rPr>
        <w:t>Rozpatrzenie zgłoszonych kandydatur nastąpi w siedzibie 107 Szpitala Wojskowego z Przychodnią SPZOZ w Wałczu, ul. Kołobrzeska 44, w sali konferencyjnej nie później niż w terminie 30 dni od dnia, w którym upływa ostateczny termin złożenia ofert. O terminie i miejscu przeprowadzenia postępowania konkursowego kandydaci zostaną powiadomieni na co najmniej 7 dni przed wyznaczonym terminem posiedzenia komisji konkursowej.</w:t>
      </w:r>
      <w:r>
        <w:rPr>
          <w:rStyle w:val="Pogrubienie"/>
          <w:i/>
          <w:iCs/>
        </w:rPr>
        <w:t xml:space="preserve"> </w:t>
      </w:r>
    </w:p>
    <w:p w:rsidR="00E3255F" w:rsidRDefault="00E3255F" w:rsidP="00E3255F">
      <w:pPr>
        <w:pStyle w:val="NormalnyWeb"/>
        <w:jc w:val="center"/>
      </w:pPr>
      <w:r>
        <w:rPr>
          <w:rStyle w:val="Pogrubienie"/>
          <w:i/>
          <w:iCs/>
        </w:rPr>
        <w:t xml:space="preserve">                                                      Zastępca Dyrektora ds. Lecznictwa </w:t>
      </w:r>
    </w:p>
    <w:p w:rsidR="00E3255F" w:rsidRDefault="00E3255F" w:rsidP="00E3255F">
      <w:pPr>
        <w:pStyle w:val="NormalnyWeb"/>
        <w:jc w:val="center"/>
      </w:pPr>
      <w:r>
        <w:rPr>
          <w:rStyle w:val="Pogrubienie"/>
          <w:i/>
          <w:iCs/>
        </w:rPr>
        <w:t>                                                 107 Szpitala Wojskowego z Przychodnią SPZOZ</w:t>
      </w:r>
    </w:p>
    <w:p w:rsidR="00E3255F" w:rsidRDefault="00E3255F" w:rsidP="00E3255F">
      <w:pPr>
        <w:pStyle w:val="NormalnyWeb"/>
        <w:jc w:val="center"/>
      </w:pPr>
      <w:r>
        <w:rPr>
          <w:rStyle w:val="Pogrubienie"/>
          <w:i/>
          <w:iCs/>
          <w:color w:val="000000"/>
        </w:rPr>
        <w:t>                                                  lek. Robert Sokołowski</w:t>
      </w:r>
    </w:p>
    <w:p w:rsidR="009D34A6" w:rsidRDefault="009D34A6">
      <w:bookmarkStart w:id="0" w:name="_GoBack"/>
      <w:bookmarkEnd w:id="0"/>
    </w:p>
    <w:sectPr w:rsidR="009D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CC2"/>
    <w:multiLevelType w:val="multilevel"/>
    <w:tmpl w:val="CF7C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F4586"/>
    <w:multiLevelType w:val="multilevel"/>
    <w:tmpl w:val="C2C22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F"/>
    <w:rsid w:val="00294A17"/>
    <w:rsid w:val="009D34A6"/>
    <w:rsid w:val="00E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2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2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Magdalena</dc:creator>
  <cp:lastModifiedBy>Czerwińska Magdalena</cp:lastModifiedBy>
  <cp:revision>1</cp:revision>
  <dcterms:created xsi:type="dcterms:W3CDTF">2019-11-06T09:11:00Z</dcterms:created>
  <dcterms:modified xsi:type="dcterms:W3CDTF">2019-11-06T09:12:00Z</dcterms:modified>
</cp:coreProperties>
</file>