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3E1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123E1A">
        <w:rPr>
          <w:rFonts w:ascii="Arial" w:hAnsi="Arial" w:cs="Arial"/>
          <w:sz w:val="20"/>
          <w:szCs w:val="20"/>
          <w:lang w:val="de-DE"/>
        </w:rPr>
        <w:t>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0405F3" w:rsidRDefault="005C5A41" w:rsidP="00164B0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="007B7F09"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="007B7F09" w:rsidRPr="00164B03">
        <w:rPr>
          <w:rFonts w:ascii="Arial" w:hAnsi="Arial" w:cs="Arial"/>
          <w:sz w:val="20"/>
          <w:szCs w:val="20"/>
        </w:rPr>
        <w:t>ienia, którego przedmiotem jest </w:t>
      </w:r>
      <w:r w:rsidR="004A76D8">
        <w:rPr>
          <w:rFonts w:ascii="Arial" w:hAnsi="Arial" w:cs="Arial"/>
          <w:sz w:val="20"/>
          <w:szCs w:val="20"/>
        </w:rPr>
        <w:t>sukcesywn</w:t>
      </w:r>
      <w:r w:rsidR="008466A7">
        <w:rPr>
          <w:rFonts w:ascii="Arial" w:hAnsi="Arial" w:cs="Arial"/>
          <w:sz w:val="20"/>
          <w:szCs w:val="20"/>
        </w:rPr>
        <w:t>a</w:t>
      </w:r>
      <w:r w:rsidR="004A76D8">
        <w:rPr>
          <w:rFonts w:ascii="Arial" w:hAnsi="Arial" w:cs="Arial"/>
          <w:sz w:val="20"/>
          <w:szCs w:val="20"/>
        </w:rPr>
        <w:t xml:space="preserve"> dostaw</w:t>
      </w:r>
      <w:r w:rsidR="008466A7">
        <w:rPr>
          <w:rFonts w:ascii="Arial" w:hAnsi="Arial" w:cs="Arial"/>
          <w:sz w:val="20"/>
          <w:szCs w:val="20"/>
        </w:rPr>
        <w:t>a</w:t>
      </w:r>
      <w:r w:rsidR="004A76D8">
        <w:rPr>
          <w:rFonts w:ascii="Arial" w:hAnsi="Arial" w:cs="Arial"/>
          <w:sz w:val="20"/>
          <w:szCs w:val="20"/>
        </w:rPr>
        <w:t xml:space="preserve"> artykuł</w:t>
      </w:r>
      <w:r w:rsidR="000405F3">
        <w:rPr>
          <w:rFonts w:ascii="Arial" w:hAnsi="Arial" w:cs="Arial"/>
          <w:sz w:val="20"/>
          <w:szCs w:val="20"/>
        </w:rPr>
        <w:t>ó</w:t>
      </w:r>
      <w:r w:rsidR="004A76D8">
        <w:rPr>
          <w:rFonts w:ascii="Arial" w:hAnsi="Arial" w:cs="Arial"/>
          <w:sz w:val="20"/>
          <w:szCs w:val="20"/>
        </w:rPr>
        <w:t>w malarskich</w:t>
      </w:r>
      <w:r w:rsidR="00313085">
        <w:rPr>
          <w:rFonts w:ascii="Arial" w:hAnsi="Arial" w:cs="Arial"/>
          <w:sz w:val="20"/>
          <w:szCs w:val="20"/>
        </w:rPr>
        <w:br/>
      </w:r>
      <w:r w:rsidR="004A76D8">
        <w:rPr>
          <w:rFonts w:ascii="Arial" w:hAnsi="Arial" w:cs="Arial"/>
          <w:sz w:val="20"/>
          <w:szCs w:val="20"/>
        </w:rPr>
        <w:t xml:space="preserve"> i budowlanych na potrzeby eksploatacji budynku Ministerstwa Aktywów Państwowych się przy ul. Krucz</w:t>
      </w:r>
      <w:r w:rsidR="000405F3">
        <w:rPr>
          <w:rFonts w:ascii="Arial" w:hAnsi="Arial" w:cs="Arial"/>
          <w:sz w:val="20"/>
          <w:szCs w:val="20"/>
        </w:rPr>
        <w:t>ej</w:t>
      </w:r>
      <w:r w:rsidR="004A76D8">
        <w:rPr>
          <w:rFonts w:ascii="Arial" w:hAnsi="Arial" w:cs="Arial"/>
          <w:sz w:val="20"/>
          <w:szCs w:val="20"/>
        </w:rPr>
        <w:t xml:space="preserve"> 36/Wsp</w:t>
      </w:r>
      <w:r w:rsidR="000405F3">
        <w:rPr>
          <w:rFonts w:ascii="Arial" w:hAnsi="Arial" w:cs="Arial"/>
          <w:sz w:val="20"/>
          <w:szCs w:val="20"/>
        </w:rPr>
        <w:t>ó</w:t>
      </w:r>
      <w:r w:rsidR="004A76D8">
        <w:rPr>
          <w:rFonts w:ascii="Arial" w:hAnsi="Arial" w:cs="Arial"/>
          <w:sz w:val="20"/>
          <w:szCs w:val="20"/>
        </w:rPr>
        <w:t>ln</w:t>
      </w:r>
      <w:r w:rsidR="000405F3">
        <w:rPr>
          <w:rFonts w:ascii="Arial" w:hAnsi="Arial" w:cs="Arial"/>
          <w:sz w:val="20"/>
          <w:szCs w:val="20"/>
        </w:rPr>
        <w:t xml:space="preserve">ej 6 , w Warszawie. </w:t>
      </w:r>
    </w:p>
    <w:p w:rsidR="000405F3" w:rsidRDefault="000405F3" w:rsidP="000405F3">
      <w:pPr>
        <w:jc w:val="both"/>
        <w:rPr>
          <w:rFonts w:ascii="Arial" w:hAnsi="Arial" w:cs="Arial"/>
          <w:b/>
          <w:sz w:val="20"/>
          <w:szCs w:val="20"/>
        </w:rPr>
      </w:pPr>
    </w:p>
    <w:p w:rsidR="000405F3" w:rsidRDefault="000405F3" w:rsidP="000405F3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 xml:space="preserve">za cenę </w:t>
      </w:r>
      <w:r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Pr="00164B0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zł netto</w:t>
      </w: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 w:rsidRPr="00164B03"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</w:t>
      </w:r>
      <w:r w:rsidR="002F4283">
        <w:rPr>
          <w:rFonts w:ascii="Arial" w:hAnsi="Arial" w:cs="Arial"/>
          <w:w w:val="101"/>
          <w:sz w:val="20"/>
          <w:szCs w:val="20"/>
        </w:rPr>
        <w:t>m</w:t>
      </w:r>
      <w:r w:rsidRPr="00164B03">
        <w:rPr>
          <w:rFonts w:ascii="Arial" w:hAnsi="Arial" w:cs="Arial"/>
          <w:w w:val="101"/>
          <w:sz w:val="20"/>
          <w:szCs w:val="20"/>
        </w:rPr>
        <w:t xml:space="preserve"> załącznik do Formularza ofertowego 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headerReference w:type="default" r:id="rId7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AB" w:rsidRDefault="005C51AB" w:rsidP="00C0685D">
      <w:pPr>
        <w:spacing w:after="0" w:line="240" w:lineRule="auto"/>
      </w:pPr>
      <w:r>
        <w:separator/>
      </w:r>
    </w:p>
  </w:endnote>
  <w:endnote w:type="continuationSeparator" w:id="0">
    <w:p w:rsidR="005C51AB" w:rsidRDefault="005C51A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AB" w:rsidRDefault="005C51AB" w:rsidP="00C0685D">
      <w:pPr>
        <w:spacing w:after="0" w:line="240" w:lineRule="auto"/>
      </w:pPr>
      <w:r>
        <w:separator/>
      </w:r>
    </w:p>
  </w:footnote>
  <w:footnote w:type="continuationSeparator" w:id="0">
    <w:p w:rsidR="005C51AB" w:rsidRDefault="005C51AB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E5C" w:rsidRDefault="00FC5A99" w:rsidP="00C47E5C">
    <w:pPr>
      <w:pStyle w:val="Nagwek"/>
      <w:ind w:left="7371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05F3"/>
    <w:rsid w:val="00044979"/>
    <w:rsid w:val="00044C09"/>
    <w:rsid w:val="00047571"/>
    <w:rsid w:val="000A4907"/>
    <w:rsid w:val="000D34FB"/>
    <w:rsid w:val="00112E3F"/>
    <w:rsid w:val="00123E1A"/>
    <w:rsid w:val="00154E6A"/>
    <w:rsid w:val="00164B03"/>
    <w:rsid w:val="00194C61"/>
    <w:rsid w:val="001D7D6D"/>
    <w:rsid w:val="001E5858"/>
    <w:rsid w:val="002815FD"/>
    <w:rsid w:val="002F0D55"/>
    <w:rsid w:val="002F4283"/>
    <w:rsid w:val="00313085"/>
    <w:rsid w:val="00343CE6"/>
    <w:rsid w:val="00420072"/>
    <w:rsid w:val="004578FD"/>
    <w:rsid w:val="004660C6"/>
    <w:rsid w:val="004A76D8"/>
    <w:rsid w:val="00563258"/>
    <w:rsid w:val="00567DDF"/>
    <w:rsid w:val="005A44BF"/>
    <w:rsid w:val="005C51AB"/>
    <w:rsid w:val="005C5A41"/>
    <w:rsid w:val="005C707B"/>
    <w:rsid w:val="005F4897"/>
    <w:rsid w:val="0060543B"/>
    <w:rsid w:val="006434F3"/>
    <w:rsid w:val="006708E4"/>
    <w:rsid w:val="00720E6D"/>
    <w:rsid w:val="00740D67"/>
    <w:rsid w:val="00773938"/>
    <w:rsid w:val="00785559"/>
    <w:rsid w:val="007B7F09"/>
    <w:rsid w:val="008466A7"/>
    <w:rsid w:val="008739B3"/>
    <w:rsid w:val="008A00BD"/>
    <w:rsid w:val="008A6CFC"/>
    <w:rsid w:val="00942A0B"/>
    <w:rsid w:val="00943789"/>
    <w:rsid w:val="009518FE"/>
    <w:rsid w:val="0098064D"/>
    <w:rsid w:val="00A23FCE"/>
    <w:rsid w:val="00A90A1C"/>
    <w:rsid w:val="00AC31F4"/>
    <w:rsid w:val="00B3590F"/>
    <w:rsid w:val="00B97621"/>
    <w:rsid w:val="00C0060B"/>
    <w:rsid w:val="00C0685D"/>
    <w:rsid w:val="00C47E5C"/>
    <w:rsid w:val="00D33BB6"/>
    <w:rsid w:val="00DA14C9"/>
    <w:rsid w:val="00DD256A"/>
    <w:rsid w:val="00EC343D"/>
    <w:rsid w:val="00F63347"/>
    <w:rsid w:val="00FB4820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Sadlakowska Agnieszka</cp:lastModifiedBy>
  <cp:revision>2</cp:revision>
  <cp:lastPrinted>2024-04-12T13:56:00Z</cp:lastPrinted>
  <dcterms:created xsi:type="dcterms:W3CDTF">2024-04-18T11:31:00Z</dcterms:created>
  <dcterms:modified xsi:type="dcterms:W3CDTF">2024-04-18T11:31:00Z</dcterms:modified>
</cp:coreProperties>
</file>