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D655" w14:textId="77777777" w:rsidR="00EF282B" w:rsidRPr="00CA35CE" w:rsidRDefault="00EF282B" w:rsidP="00CA35CE">
      <w:pPr>
        <w:shd w:val="clear" w:color="auto" w:fill="FFFFFF"/>
        <w:tabs>
          <w:tab w:val="left" w:pos="6390"/>
        </w:tabs>
        <w:spacing w:line="360" w:lineRule="auto"/>
        <w:rPr>
          <w:b/>
          <w:color w:val="000000"/>
          <w:spacing w:val="-3"/>
          <w:sz w:val="24"/>
          <w:szCs w:val="24"/>
        </w:rPr>
      </w:pPr>
    </w:p>
    <w:p w14:paraId="41863A45" w14:textId="77777777" w:rsidR="00EF282B" w:rsidRPr="00CA35CE" w:rsidRDefault="00EF282B" w:rsidP="00CA35CE">
      <w:pPr>
        <w:shd w:val="clear" w:color="auto" w:fill="FFFFFF"/>
        <w:spacing w:line="360" w:lineRule="auto"/>
        <w:jc w:val="center"/>
        <w:rPr>
          <w:b/>
          <w:color w:val="000000"/>
          <w:spacing w:val="6"/>
          <w:sz w:val="24"/>
          <w:szCs w:val="24"/>
        </w:rPr>
      </w:pPr>
    </w:p>
    <w:p w14:paraId="5576362B" w14:textId="77777777" w:rsidR="00473EF4" w:rsidRPr="00CA35CE" w:rsidRDefault="004830A0" w:rsidP="00CA35CE">
      <w:pPr>
        <w:shd w:val="clear" w:color="auto" w:fill="FFFFFF"/>
        <w:spacing w:line="360" w:lineRule="auto"/>
        <w:jc w:val="center"/>
        <w:rPr>
          <w:b/>
          <w:color w:val="000000"/>
          <w:spacing w:val="6"/>
          <w:sz w:val="24"/>
          <w:szCs w:val="24"/>
        </w:rPr>
      </w:pPr>
      <w:r w:rsidRPr="00CA35CE">
        <w:rPr>
          <w:b/>
          <w:color w:val="000000"/>
          <w:spacing w:val="6"/>
          <w:sz w:val="24"/>
          <w:szCs w:val="24"/>
        </w:rPr>
        <w:t xml:space="preserve">UMOWA Nr </w:t>
      </w:r>
      <w:r w:rsidR="002E3C28" w:rsidRPr="00CA35CE">
        <w:rPr>
          <w:b/>
          <w:color w:val="000000"/>
          <w:spacing w:val="6"/>
          <w:sz w:val="24"/>
          <w:szCs w:val="24"/>
        </w:rPr>
        <w:t xml:space="preserve"> </w:t>
      </w:r>
      <w:r w:rsidR="00FB6B73" w:rsidRPr="00CA35CE">
        <w:rPr>
          <w:b/>
          <w:color w:val="000000"/>
          <w:spacing w:val="6"/>
          <w:sz w:val="24"/>
          <w:szCs w:val="24"/>
        </w:rPr>
        <w:t xml:space="preserve"> </w:t>
      </w:r>
      <w:r w:rsidR="00803CF4" w:rsidRPr="00CA35CE">
        <w:rPr>
          <w:b/>
          <w:color w:val="000000"/>
          <w:spacing w:val="6"/>
          <w:sz w:val="24"/>
          <w:szCs w:val="24"/>
        </w:rPr>
        <w:t>……</w:t>
      </w:r>
      <w:r w:rsidR="00B90037" w:rsidRPr="00CA35CE">
        <w:rPr>
          <w:b/>
          <w:color w:val="000000"/>
          <w:spacing w:val="6"/>
          <w:sz w:val="24"/>
          <w:szCs w:val="24"/>
        </w:rPr>
        <w:t xml:space="preserve">    </w:t>
      </w:r>
      <w:r w:rsidR="00FB6B73" w:rsidRPr="00CA35CE">
        <w:rPr>
          <w:b/>
          <w:color w:val="000000"/>
          <w:spacing w:val="6"/>
          <w:sz w:val="24"/>
          <w:szCs w:val="24"/>
        </w:rPr>
        <w:t xml:space="preserve"> </w:t>
      </w:r>
      <w:r w:rsidR="000356EF" w:rsidRPr="00CA35CE">
        <w:rPr>
          <w:b/>
          <w:color w:val="000000"/>
          <w:spacing w:val="6"/>
          <w:sz w:val="24"/>
          <w:szCs w:val="24"/>
        </w:rPr>
        <w:t>/</w:t>
      </w:r>
      <w:r w:rsidRPr="00CA35CE">
        <w:rPr>
          <w:b/>
          <w:color w:val="000000"/>
          <w:spacing w:val="6"/>
          <w:sz w:val="24"/>
          <w:szCs w:val="24"/>
        </w:rPr>
        <w:t xml:space="preserve"> </w:t>
      </w:r>
      <w:r w:rsidR="000356EF" w:rsidRPr="00CA35CE">
        <w:rPr>
          <w:b/>
          <w:color w:val="000000"/>
          <w:spacing w:val="6"/>
          <w:sz w:val="24"/>
          <w:szCs w:val="24"/>
        </w:rPr>
        <w:t>20</w:t>
      </w:r>
      <w:r w:rsidR="001C7EA8" w:rsidRPr="00CA35CE">
        <w:rPr>
          <w:b/>
          <w:color w:val="000000"/>
          <w:spacing w:val="6"/>
          <w:sz w:val="24"/>
          <w:szCs w:val="24"/>
        </w:rPr>
        <w:t>2</w:t>
      </w:r>
      <w:r w:rsidR="00270888" w:rsidRPr="00CA35CE">
        <w:rPr>
          <w:b/>
          <w:color w:val="000000"/>
          <w:spacing w:val="6"/>
          <w:sz w:val="24"/>
          <w:szCs w:val="24"/>
        </w:rPr>
        <w:t>3</w:t>
      </w:r>
    </w:p>
    <w:p w14:paraId="3308E5F1" w14:textId="77777777" w:rsidR="00FB2C5F" w:rsidRPr="00CA35CE" w:rsidRDefault="00FB2C5F" w:rsidP="00CA35CE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776A0B9D" w14:textId="351DC8D7" w:rsidR="00473EF4" w:rsidRPr="00CA35CE" w:rsidRDefault="00473EF4" w:rsidP="00CA35CE">
      <w:pPr>
        <w:shd w:val="clear" w:color="auto" w:fill="FFFFFF"/>
        <w:tabs>
          <w:tab w:val="left" w:leader="dot" w:pos="2894"/>
        </w:tabs>
        <w:suppressAutoHyphens/>
        <w:spacing w:line="360" w:lineRule="auto"/>
        <w:jc w:val="both"/>
        <w:rPr>
          <w:sz w:val="24"/>
          <w:szCs w:val="24"/>
        </w:rPr>
      </w:pPr>
      <w:r w:rsidRPr="00CA35CE">
        <w:rPr>
          <w:color w:val="000000"/>
          <w:spacing w:val="-5"/>
          <w:sz w:val="24"/>
          <w:szCs w:val="24"/>
        </w:rPr>
        <w:t>zawarta w dni</w:t>
      </w:r>
      <w:r w:rsidR="001E458E" w:rsidRPr="00CA35CE">
        <w:rPr>
          <w:color w:val="000000"/>
          <w:spacing w:val="-5"/>
          <w:sz w:val="24"/>
          <w:szCs w:val="24"/>
        </w:rPr>
        <w:t xml:space="preserve">u </w:t>
      </w:r>
      <w:r w:rsidR="00F82C63" w:rsidRPr="00CA35CE">
        <w:rPr>
          <w:color w:val="000000"/>
          <w:spacing w:val="-5"/>
          <w:sz w:val="24"/>
          <w:szCs w:val="24"/>
        </w:rPr>
        <w:t xml:space="preserve">……… </w:t>
      </w:r>
      <w:r w:rsidR="00847ED0" w:rsidRPr="00CA35CE">
        <w:rPr>
          <w:color w:val="000000"/>
          <w:spacing w:val="-5"/>
          <w:sz w:val="24"/>
          <w:szCs w:val="24"/>
        </w:rPr>
        <w:t>202</w:t>
      </w:r>
      <w:r w:rsidR="00F82C63" w:rsidRPr="00CA35CE">
        <w:rPr>
          <w:color w:val="000000"/>
          <w:spacing w:val="-5"/>
          <w:sz w:val="24"/>
          <w:szCs w:val="24"/>
        </w:rPr>
        <w:t>4</w:t>
      </w:r>
      <w:r w:rsidRPr="00CA35CE">
        <w:rPr>
          <w:color w:val="000000"/>
          <w:spacing w:val="-5"/>
          <w:sz w:val="24"/>
          <w:szCs w:val="24"/>
        </w:rPr>
        <w:t xml:space="preserve"> r. w Warszawie,</w:t>
      </w:r>
      <w:r w:rsidRPr="00CA35CE">
        <w:rPr>
          <w:sz w:val="24"/>
          <w:szCs w:val="24"/>
        </w:rPr>
        <w:t xml:space="preserve"> </w:t>
      </w:r>
    </w:p>
    <w:p w14:paraId="3A4C87A9" w14:textId="77777777" w:rsidR="00F511C9" w:rsidRPr="00CA35CE" w:rsidRDefault="00F511C9" w:rsidP="00CA35CE">
      <w:pPr>
        <w:shd w:val="clear" w:color="auto" w:fill="FFFFFF"/>
        <w:suppressAutoHyphens/>
        <w:spacing w:line="360" w:lineRule="auto"/>
        <w:ind w:left="115"/>
        <w:jc w:val="both"/>
        <w:rPr>
          <w:color w:val="000000"/>
          <w:spacing w:val="-3"/>
          <w:sz w:val="24"/>
          <w:szCs w:val="24"/>
        </w:rPr>
      </w:pPr>
    </w:p>
    <w:p w14:paraId="24FD4160" w14:textId="77777777" w:rsidR="00FB6B73" w:rsidRPr="00CA35CE" w:rsidRDefault="002E3C28" w:rsidP="00CA35CE">
      <w:pPr>
        <w:shd w:val="clear" w:color="auto" w:fill="FFFFFF"/>
        <w:suppressAutoHyphens/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CA35CE">
        <w:rPr>
          <w:color w:val="000000"/>
          <w:spacing w:val="-3"/>
          <w:sz w:val="24"/>
          <w:szCs w:val="24"/>
        </w:rPr>
        <w:t>pomiędzy:</w:t>
      </w:r>
    </w:p>
    <w:p w14:paraId="22C1D7B1" w14:textId="77777777" w:rsidR="00473EF4" w:rsidRPr="00CA35CE" w:rsidRDefault="00FB6B73" w:rsidP="00CA35CE">
      <w:pPr>
        <w:shd w:val="clear" w:color="auto" w:fill="FFFFFF"/>
        <w:suppressAutoHyphens/>
        <w:spacing w:line="360" w:lineRule="auto"/>
        <w:jc w:val="both"/>
        <w:rPr>
          <w:sz w:val="24"/>
          <w:szCs w:val="24"/>
        </w:rPr>
      </w:pPr>
      <w:r w:rsidRPr="00CA35CE">
        <w:rPr>
          <w:b/>
          <w:bCs/>
          <w:sz w:val="24"/>
          <w:szCs w:val="24"/>
        </w:rPr>
        <w:t>Zesp</w:t>
      </w:r>
      <w:r w:rsidR="00304CBA" w:rsidRPr="00CA35CE">
        <w:rPr>
          <w:b/>
          <w:bCs/>
          <w:sz w:val="24"/>
          <w:szCs w:val="24"/>
        </w:rPr>
        <w:t>o</w:t>
      </w:r>
      <w:r w:rsidRPr="00CA35CE">
        <w:rPr>
          <w:b/>
          <w:bCs/>
          <w:sz w:val="24"/>
          <w:szCs w:val="24"/>
        </w:rPr>
        <w:t>ł</w:t>
      </w:r>
      <w:r w:rsidR="00304CBA" w:rsidRPr="00CA35CE">
        <w:rPr>
          <w:b/>
          <w:bCs/>
          <w:sz w:val="24"/>
          <w:szCs w:val="24"/>
        </w:rPr>
        <w:t>em</w:t>
      </w:r>
      <w:r w:rsidRPr="00CA35CE">
        <w:rPr>
          <w:b/>
          <w:bCs/>
          <w:sz w:val="24"/>
          <w:szCs w:val="24"/>
        </w:rPr>
        <w:t xml:space="preserve"> Państwowych Szkół Muzycznych</w:t>
      </w:r>
      <w:r w:rsidRPr="00CA35CE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CA35CE">
        <w:rPr>
          <w:b/>
          <w:bCs/>
          <w:sz w:val="24"/>
          <w:szCs w:val="24"/>
        </w:rPr>
        <w:t>im. Fryderyka Chopina</w:t>
      </w:r>
      <w:r w:rsidRPr="00CA35CE">
        <w:rPr>
          <w:sz w:val="24"/>
          <w:szCs w:val="24"/>
        </w:rPr>
        <w:t>,</w:t>
      </w:r>
      <w:r w:rsidR="003F56E5" w:rsidRPr="00CA35CE">
        <w:rPr>
          <w:sz w:val="24"/>
          <w:szCs w:val="24"/>
        </w:rPr>
        <w:t xml:space="preserve"> </w:t>
      </w:r>
      <w:r w:rsidRPr="00CA35CE">
        <w:rPr>
          <w:sz w:val="24"/>
          <w:szCs w:val="24"/>
        </w:rPr>
        <w:t>00-310</w:t>
      </w:r>
      <w:r w:rsidR="003F56E5" w:rsidRPr="00CA35CE">
        <w:rPr>
          <w:sz w:val="24"/>
          <w:szCs w:val="24"/>
        </w:rPr>
        <w:t xml:space="preserve"> </w:t>
      </w:r>
      <w:r w:rsidR="00C37970" w:rsidRPr="00CA35CE">
        <w:rPr>
          <w:sz w:val="24"/>
          <w:szCs w:val="24"/>
        </w:rPr>
        <w:t>Warszawa,</w:t>
      </w:r>
      <w:r w:rsidR="00E41CF1" w:rsidRPr="00CA35CE">
        <w:rPr>
          <w:sz w:val="24"/>
          <w:szCs w:val="24"/>
        </w:rPr>
        <w:br/>
      </w:r>
      <w:r w:rsidR="003F56E5" w:rsidRPr="00CA35CE">
        <w:rPr>
          <w:sz w:val="24"/>
          <w:szCs w:val="24"/>
        </w:rPr>
        <w:t>ul.</w:t>
      </w:r>
      <w:r w:rsidR="00304CBA" w:rsidRPr="00CA35CE">
        <w:rPr>
          <w:sz w:val="24"/>
          <w:szCs w:val="24"/>
        </w:rPr>
        <w:t xml:space="preserve"> </w:t>
      </w:r>
      <w:r w:rsidRPr="00CA35CE">
        <w:rPr>
          <w:sz w:val="24"/>
          <w:szCs w:val="24"/>
        </w:rPr>
        <w:t>Bednarska 11</w:t>
      </w:r>
      <w:r w:rsidR="00473EF4" w:rsidRPr="00CA35CE">
        <w:rPr>
          <w:color w:val="000000"/>
          <w:spacing w:val="-5"/>
          <w:sz w:val="24"/>
          <w:szCs w:val="24"/>
        </w:rPr>
        <w:t>,</w:t>
      </w:r>
      <w:r w:rsidR="00473EF4" w:rsidRPr="00CA35CE">
        <w:rPr>
          <w:sz w:val="24"/>
          <w:szCs w:val="24"/>
        </w:rPr>
        <w:t xml:space="preserve"> reprezentowanym przez: </w:t>
      </w:r>
    </w:p>
    <w:p w14:paraId="017C76A6" w14:textId="77777777" w:rsidR="0031302A" w:rsidRPr="00CA35CE" w:rsidRDefault="0031302A" w:rsidP="00CA35CE">
      <w:pPr>
        <w:shd w:val="clear" w:color="auto" w:fill="FFFFFF"/>
        <w:suppressAutoHyphens/>
        <w:spacing w:line="360" w:lineRule="auto"/>
        <w:jc w:val="both"/>
        <w:rPr>
          <w:color w:val="000000"/>
          <w:spacing w:val="-3"/>
          <w:sz w:val="24"/>
          <w:szCs w:val="24"/>
        </w:rPr>
      </w:pPr>
      <w:r w:rsidRPr="00CA35CE">
        <w:rPr>
          <w:color w:val="000000"/>
          <w:spacing w:val="-3"/>
          <w:sz w:val="24"/>
          <w:szCs w:val="24"/>
        </w:rPr>
        <w:t xml:space="preserve">Panią Katarzynę </w:t>
      </w:r>
      <w:proofErr w:type="spellStart"/>
      <w:r w:rsidRPr="00CA35CE">
        <w:rPr>
          <w:color w:val="000000"/>
          <w:spacing w:val="-3"/>
          <w:sz w:val="24"/>
          <w:szCs w:val="24"/>
        </w:rPr>
        <w:t>Langer</w:t>
      </w:r>
      <w:proofErr w:type="spellEnd"/>
      <w:r w:rsidRPr="00CA35CE">
        <w:rPr>
          <w:color w:val="000000"/>
          <w:spacing w:val="-3"/>
          <w:sz w:val="24"/>
          <w:szCs w:val="24"/>
        </w:rPr>
        <w:t xml:space="preserve"> – Dyrektor Szkoły, </w:t>
      </w:r>
    </w:p>
    <w:p w14:paraId="1EE06D83" w14:textId="0CD791D3" w:rsidR="0031302A" w:rsidRPr="00CA35CE" w:rsidRDefault="0031302A" w:rsidP="00CA35CE">
      <w:pPr>
        <w:shd w:val="clear" w:color="auto" w:fill="FFFFFF"/>
        <w:suppressAutoHyphens/>
        <w:spacing w:line="360" w:lineRule="auto"/>
        <w:jc w:val="both"/>
        <w:rPr>
          <w:b/>
          <w:color w:val="000000"/>
          <w:spacing w:val="-3"/>
          <w:sz w:val="24"/>
          <w:szCs w:val="24"/>
        </w:rPr>
      </w:pPr>
      <w:r w:rsidRPr="00CA35CE">
        <w:rPr>
          <w:sz w:val="24"/>
          <w:szCs w:val="24"/>
        </w:rPr>
        <w:t xml:space="preserve">zwanym dalej </w:t>
      </w:r>
      <w:r w:rsidRPr="00CA35CE">
        <w:rPr>
          <w:b/>
          <w:sz w:val="24"/>
          <w:szCs w:val="24"/>
        </w:rPr>
        <w:t>„Zamawiającym”,</w:t>
      </w:r>
    </w:p>
    <w:p w14:paraId="22D5FEB4" w14:textId="77777777" w:rsidR="00473EF4" w:rsidRPr="00CA35CE" w:rsidRDefault="00473EF4" w:rsidP="00CA35CE">
      <w:pPr>
        <w:tabs>
          <w:tab w:val="left" w:pos="2410"/>
          <w:tab w:val="left" w:pos="2694"/>
        </w:tabs>
        <w:suppressAutoHyphens/>
        <w:spacing w:line="360" w:lineRule="auto"/>
        <w:jc w:val="both"/>
        <w:rPr>
          <w:color w:val="000000"/>
          <w:spacing w:val="-5"/>
          <w:sz w:val="24"/>
          <w:szCs w:val="24"/>
        </w:rPr>
      </w:pPr>
      <w:r w:rsidRPr="00CA35CE">
        <w:rPr>
          <w:color w:val="000000"/>
          <w:spacing w:val="-5"/>
          <w:sz w:val="24"/>
          <w:szCs w:val="24"/>
        </w:rPr>
        <w:t xml:space="preserve">  </w:t>
      </w:r>
    </w:p>
    <w:p w14:paraId="069902A5" w14:textId="77777777" w:rsidR="00566D08" w:rsidRPr="00CA35CE" w:rsidRDefault="00473EF4" w:rsidP="00CA35CE">
      <w:pPr>
        <w:suppressAutoHyphens/>
        <w:spacing w:line="360" w:lineRule="auto"/>
        <w:ind w:right="110"/>
        <w:jc w:val="both"/>
        <w:rPr>
          <w:color w:val="000000"/>
          <w:spacing w:val="-5"/>
          <w:sz w:val="24"/>
          <w:szCs w:val="24"/>
        </w:rPr>
      </w:pPr>
      <w:r w:rsidRPr="00CA35CE">
        <w:rPr>
          <w:color w:val="000000"/>
          <w:spacing w:val="-5"/>
          <w:sz w:val="24"/>
          <w:szCs w:val="24"/>
        </w:rPr>
        <w:t xml:space="preserve"> a</w:t>
      </w:r>
      <w:r w:rsidR="00174D4D" w:rsidRPr="00CA35CE">
        <w:rPr>
          <w:color w:val="000000"/>
          <w:spacing w:val="-5"/>
          <w:sz w:val="24"/>
          <w:szCs w:val="24"/>
        </w:rPr>
        <w:t>:</w:t>
      </w:r>
      <w:r w:rsidR="00566D08" w:rsidRPr="00CA35CE">
        <w:rPr>
          <w:color w:val="000000"/>
          <w:spacing w:val="-5"/>
          <w:sz w:val="24"/>
          <w:szCs w:val="24"/>
        </w:rPr>
        <w:t xml:space="preserve"> </w:t>
      </w:r>
    </w:p>
    <w:p w14:paraId="299505EB" w14:textId="77777777" w:rsidR="00F82C63" w:rsidRPr="00CA35CE" w:rsidRDefault="00F82C63" w:rsidP="00CA35CE">
      <w:pPr>
        <w:suppressAutoHyphens/>
        <w:spacing w:line="360" w:lineRule="auto"/>
        <w:ind w:right="110"/>
        <w:jc w:val="both"/>
        <w:rPr>
          <w:color w:val="000000"/>
          <w:spacing w:val="-5"/>
          <w:sz w:val="24"/>
          <w:szCs w:val="24"/>
        </w:rPr>
      </w:pPr>
      <w:r w:rsidRPr="00CA35CE">
        <w:rPr>
          <w:color w:val="000000"/>
          <w:spacing w:val="-5"/>
          <w:sz w:val="24"/>
          <w:szCs w:val="24"/>
        </w:rPr>
        <w:t>………</w:t>
      </w:r>
    </w:p>
    <w:p w14:paraId="25C1352A" w14:textId="0F7F816E" w:rsidR="00F511C9" w:rsidRPr="00CA35CE" w:rsidRDefault="00F511C9" w:rsidP="00CA35CE">
      <w:pPr>
        <w:suppressAutoHyphens/>
        <w:spacing w:line="360" w:lineRule="auto"/>
        <w:ind w:right="110"/>
        <w:jc w:val="both"/>
        <w:rPr>
          <w:color w:val="000000"/>
          <w:spacing w:val="-5"/>
          <w:sz w:val="24"/>
          <w:szCs w:val="24"/>
        </w:rPr>
      </w:pPr>
      <w:r w:rsidRPr="00CA35CE">
        <w:rPr>
          <w:color w:val="000000"/>
          <w:spacing w:val="-5"/>
          <w:sz w:val="24"/>
          <w:szCs w:val="24"/>
        </w:rPr>
        <w:t>zwan</w:t>
      </w:r>
      <w:r w:rsidR="00C37970" w:rsidRPr="00CA35CE">
        <w:rPr>
          <w:color w:val="000000"/>
          <w:spacing w:val="-5"/>
          <w:sz w:val="24"/>
          <w:szCs w:val="24"/>
        </w:rPr>
        <w:t>ym</w:t>
      </w:r>
      <w:r w:rsidRPr="00CA35CE">
        <w:rPr>
          <w:color w:val="000000"/>
          <w:spacing w:val="-5"/>
          <w:sz w:val="24"/>
          <w:szCs w:val="24"/>
        </w:rPr>
        <w:t xml:space="preserve"> dalej „</w:t>
      </w:r>
      <w:r w:rsidR="005017C1" w:rsidRPr="00CA35CE">
        <w:rPr>
          <w:b/>
          <w:color w:val="000000"/>
          <w:spacing w:val="-5"/>
          <w:sz w:val="24"/>
          <w:szCs w:val="24"/>
        </w:rPr>
        <w:t>Wykonawcą</w:t>
      </w:r>
      <w:r w:rsidRPr="00CA35CE">
        <w:rPr>
          <w:b/>
          <w:color w:val="000000"/>
          <w:spacing w:val="-5"/>
          <w:sz w:val="24"/>
          <w:szCs w:val="24"/>
        </w:rPr>
        <w:t>”</w:t>
      </w:r>
    </w:p>
    <w:p w14:paraId="00215CA9" w14:textId="77777777" w:rsidR="00566D08" w:rsidRPr="00CA35CE" w:rsidRDefault="00566D08" w:rsidP="00CA35CE">
      <w:pPr>
        <w:suppressAutoHyphens/>
        <w:spacing w:line="360" w:lineRule="auto"/>
        <w:ind w:right="110"/>
        <w:jc w:val="both"/>
        <w:rPr>
          <w:sz w:val="24"/>
          <w:szCs w:val="24"/>
        </w:rPr>
      </w:pPr>
    </w:p>
    <w:p w14:paraId="1AEC6F0D" w14:textId="77777777" w:rsidR="00270888" w:rsidRPr="00CA35CE" w:rsidRDefault="003F324D" w:rsidP="00CA35CE">
      <w:pPr>
        <w:spacing w:line="360" w:lineRule="auto"/>
        <w:jc w:val="center"/>
        <w:rPr>
          <w:b/>
          <w:sz w:val="24"/>
          <w:szCs w:val="24"/>
        </w:rPr>
      </w:pPr>
      <w:r w:rsidRPr="00CA35CE">
        <w:rPr>
          <w:b/>
          <w:bCs/>
          <w:color w:val="000000"/>
          <w:spacing w:val="-6"/>
          <w:sz w:val="24"/>
          <w:szCs w:val="24"/>
        </w:rPr>
        <w:tab/>
      </w:r>
      <w:r w:rsidR="00270888" w:rsidRPr="00CA35CE">
        <w:rPr>
          <w:b/>
          <w:sz w:val="24"/>
          <w:szCs w:val="24"/>
        </w:rPr>
        <w:t>§ 1</w:t>
      </w:r>
    </w:p>
    <w:p w14:paraId="7B6D0D47" w14:textId="77777777" w:rsidR="00270888" w:rsidRPr="00CA35CE" w:rsidRDefault="00270888" w:rsidP="00CA35CE">
      <w:pPr>
        <w:spacing w:line="360" w:lineRule="auto"/>
        <w:jc w:val="center"/>
        <w:rPr>
          <w:b/>
          <w:sz w:val="24"/>
          <w:szCs w:val="24"/>
        </w:rPr>
      </w:pPr>
      <w:r w:rsidRPr="00CA35CE">
        <w:rPr>
          <w:b/>
          <w:sz w:val="24"/>
          <w:szCs w:val="24"/>
        </w:rPr>
        <w:t>Przedmiot Umowy</w:t>
      </w:r>
    </w:p>
    <w:p w14:paraId="21A356EE" w14:textId="3B823A60" w:rsidR="00F82C63" w:rsidRPr="002F02CC" w:rsidRDefault="00270888" w:rsidP="00CA35C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A35CE">
        <w:rPr>
          <w:sz w:val="24"/>
          <w:szCs w:val="24"/>
        </w:rPr>
        <w:t xml:space="preserve">Przedmiotem </w:t>
      </w:r>
      <w:r w:rsidR="00F729D2" w:rsidRPr="00CA35CE">
        <w:rPr>
          <w:sz w:val="24"/>
          <w:szCs w:val="24"/>
        </w:rPr>
        <w:t xml:space="preserve">Umowy </w:t>
      </w:r>
      <w:r w:rsidRPr="00CA35CE">
        <w:rPr>
          <w:sz w:val="24"/>
          <w:szCs w:val="24"/>
        </w:rPr>
        <w:t>jest</w:t>
      </w:r>
      <w:r w:rsidR="001D4442">
        <w:rPr>
          <w:sz w:val="24"/>
          <w:szCs w:val="24"/>
        </w:rPr>
        <w:t xml:space="preserve"> </w:t>
      </w:r>
      <w:r w:rsidR="001D4442" w:rsidRPr="002F02CC">
        <w:rPr>
          <w:sz w:val="24"/>
          <w:szCs w:val="24"/>
        </w:rPr>
        <w:t xml:space="preserve">przygotowanie dokumentacji projektowej związane z rozpoczęciem ostatniego etapu budowy Sali koncertowej Koncertowego Centrum Edukacji Muzycznej w Warszawie. </w:t>
      </w:r>
    </w:p>
    <w:p w14:paraId="33CA2946" w14:textId="0564963F" w:rsidR="00F82C63" w:rsidRPr="002F02CC" w:rsidRDefault="00F82C63" w:rsidP="00CA35C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A35CE">
        <w:rPr>
          <w:sz w:val="24"/>
          <w:szCs w:val="24"/>
        </w:rPr>
        <w:t xml:space="preserve">W ramach przedmiotu Umowy </w:t>
      </w:r>
      <w:r w:rsidRPr="002F02CC">
        <w:rPr>
          <w:sz w:val="24"/>
          <w:szCs w:val="24"/>
        </w:rPr>
        <w:t xml:space="preserve">Wykonawca wykona </w:t>
      </w:r>
      <w:r w:rsidR="00037667" w:rsidRPr="002F02CC">
        <w:rPr>
          <w:sz w:val="24"/>
          <w:szCs w:val="24"/>
        </w:rPr>
        <w:t>wszystkie niezbędne projekty</w:t>
      </w:r>
      <w:r w:rsidR="00B327E5" w:rsidRPr="002F02CC">
        <w:rPr>
          <w:sz w:val="24"/>
          <w:szCs w:val="24"/>
        </w:rPr>
        <w:t>,</w:t>
      </w:r>
      <w:r w:rsidR="00037667" w:rsidRPr="002F02CC">
        <w:rPr>
          <w:sz w:val="24"/>
          <w:szCs w:val="24"/>
        </w:rPr>
        <w:t xml:space="preserve"> o których mowa w </w:t>
      </w:r>
      <w:r w:rsidR="00B327E5" w:rsidRPr="002F02CC">
        <w:rPr>
          <w:sz w:val="24"/>
          <w:szCs w:val="24"/>
        </w:rPr>
        <w:t>zapytaniu ofertowym</w:t>
      </w:r>
      <w:r w:rsidR="00037667" w:rsidRPr="002F02CC">
        <w:rPr>
          <w:sz w:val="24"/>
          <w:szCs w:val="24"/>
        </w:rPr>
        <w:t xml:space="preserve">. </w:t>
      </w:r>
    </w:p>
    <w:p w14:paraId="482128FC" w14:textId="0BD6904F" w:rsidR="00270888" w:rsidRPr="00CA35CE" w:rsidRDefault="00F82C63" w:rsidP="00CA35CE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A35CE">
        <w:rPr>
          <w:sz w:val="24"/>
          <w:szCs w:val="24"/>
        </w:rPr>
        <w:t xml:space="preserve">Przedmiot Umowy zostanie wykonany zgodnie z obowiązującymi przepisami prawa, z zachowaniem najwyższej staranności. </w:t>
      </w:r>
    </w:p>
    <w:p w14:paraId="1F6CB984" w14:textId="77777777" w:rsidR="008C5C55" w:rsidRPr="00CA35CE" w:rsidRDefault="008C5C55" w:rsidP="00CA35CE">
      <w:pPr>
        <w:spacing w:line="360" w:lineRule="auto"/>
        <w:jc w:val="center"/>
        <w:rPr>
          <w:b/>
          <w:sz w:val="24"/>
          <w:szCs w:val="24"/>
        </w:rPr>
      </w:pPr>
    </w:p>
    <w:p w14:paraId="7CA4E74D" w14:textId="677FB021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§ 2</w:t>
      </w:r>
    </w:p>
    <w:p w14:paraId="235FB4DF" w14:textId="2ECE481C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Wynagrodzenie</w:t>
      </w:r>
    </w:p>
    <w:p w14:paraId="0AB225CA" w14:textId="595D7F2A" w:rsidR="008C5C55" w:rsidRPr="00CA35CE" w:rsidRDefault="008C5C55" w:rsidP="00CA35CE">
      <w:pPr>
        <w:pStyle w:val="Akapitzlist"/>
        <w:numPr>
          <w:ilvl w:val="0"/>
          <w:numId w:val="102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Strony ustalają wynagrodzenie umowne za wykonanie przedmiotu niniejszej Umowy określonego w § 1 w wysokości:</w:t>
      </w:r>
    </w:p>
    <w:p w14:paraId="6F607791" w14:textId="562C6AE2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 w:rsidRPr="00CA35CE">
        <w:rPr>
          <w:color w:val="000000"/>
          <w:sz w:val="24"/>
          <w:szCs w:val="24"/>
        </w:rPr>
        <w:t xml:space="preserve">       kwoty netto: ………………. zł (słownie: ………………………………………………</w:t>
      </w:r>
      <w:proofErr w:type="gramStart"/>
      <w:r w:rsidRPr="00CA35CE">
        <w:rPr>
          <w:color w:val="000000"/>
          <w:sz w:val="24"/>
          <w:szCs w:val="24"/>
        </w:rPr>
        <w:t>…….</w:t>
      </w:r>
      <w:proofErr w:type="gramEnd"/>
      <w:r w:rsidRPr="00CA35CE">
        <w:rPr>
          <w:color w:val="000000"/>
          <w:sz w:val="24"/>
          <w:szCs w:val="24"/>
        </w:rPr>
        <w:t>. zł),</w:t>
      </w:r>
    </w:p>
    <w:p w14:paraId="62D7F6ED" w14:textId="0610E0AC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  <w:sz w:val="24"/>
          <w:szCs w:val="24"/>
        </w:rPr>
      </w:pPr>
      <w:r w:rsidRPr="00CA35CE">
        <w:rPr>
          <w:color w:val="000000"/>
          <w:sz w:val="24"/>
          <w:szCs w:val="24"/>
        </w:rPr>
        <w:t xml:space="preserve">       VAT: ……………. zł (słownie: ……………………………………………………… zł),</w:t>
      </w:r>
    </w:p>
    <w:p w14:paraId="1228C8AD" w14:textId="60DA377A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  <w:sz w:val="24"/>
          <w:szCs w:val="24"/>
        </w:rPr>
      </w:pPr>
      <w:r w:rsidRPr="00CA35CE">
        <w:rPr>
          <w:color w:val="000000"/>
          <w:sz w:val="24"/>
          <w:szCs w:val="24"/>
        </w:rPr>
        <w:t xml:space="preserve">      kwoty brutto: …… zł (słownie: ………………………………………… zł).</w:t>
      </w:r>
    </w:p>
    <w:p w14:paraId="0159E88B" w14:textId="535F5455" w:rsidR="008C5C55" w:rsidRPr="007D0D7B" w:rsidRDefault="008C5C55" w:rsidP="00CA35CE">
      <w:pPr>
        <w:pStyle w:val="Akapitzlist"/>
        <w:numPr>
          <w:ilvl w:val="0"/>
          <w:numId w:val="10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Wynagrodzenie za przedmiot Umowy płatne będzie </w:t>
      </w:r>
      <w:r w:rsidRPr="002F02CC">
        <w:rPr>
          <w:rFonts w:ascii="Times New Roman" w:hAnsi="Times New Roman"/>
          <w:color w:val="000000"/>
        </w:rPr>
        <w:t xml:space="preserve">po wykonaniu przedmiotu Umowy i </w:t>
      </w:r>
      <w:r w:rsidR="009138B1" w:rsidRPr="002F02CC">
        <w:rPr>
          <w:rFonts w:ascii="Times New Roman" w:hAnsi="Times New Roman"/>
          <w:color w:val="000000"/>
        </w:rPr>
        <w:t>podpisaniu przez Zamawiającego protokołu odbioru końcowego bez zastrzeżeń</w:t>
      </w:r>
      <w:r w:rsidR="009138B1" w:rsidRPr="007D0D7B">
        <w:rPr>
          <w:rFonts w:ascii="Times New Roman" w:hAnsi="Times New Roman"/>
          <w:color w:val="000000"/>
        </w:rPr>
        <w:t>.</w:t>
      </w:r>
    </w:p>
    <w:p w14:paraId="771E6294" w14:textId="5EC123A4" w:rsidR="008C5C55" w:rsidRPr="00CA35CE" w:rsidRDefault="008C5C55" w:rsidP="00CA35CE">
      <w:pPr>
        <w:pStyle w:val="Akapitzlist"/>
        <w:numPr>
          <w:ilvl w:val="0"/>
          <w:numId w:val="10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lastRenderedPageBreak/>
        <w:t>Wynagrodzenie, o którym mowa w ust. 1 powyżej obejmuje wszystkie koszty</w:t>
      </w:r>
      <w:r w:rsidR="009138B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ponoszone przez Wykonawcę w celu zrealizowania przedmiotu </w:t>
      </w:r>
      <w:r w:rsidR="009138B1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mowy.</w:t>
      </w:r>
    </w:p>
    <w:p w14:paraId="1ED916EF" w14:textId="0C38950A" w:rsidR="00B10FDB" w:rsidRPr="00CA35CE" w:rsidRDefault="00B10FDB" w:rsidP="00CA35CE">
      <w:pPr>
        <w:pStyle w:val="Akapitzlist"/>
        <w:numPr>
          <w:ilvl w:val="0"/>
          <w:numId w:val="10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Wynagrodzenie płatne będzie przelewem z konta Zamawiającego na konto Wykonawcy wskazane na fakturach w terminie 21 dni od daty otrzymania prawidłowo wystawionej faktury.</w:t>
      </w:r>
    </w:p>
    <w:p w14:paraId="56B16078" w14:textId="7AEDEDA1" w:rsidR="00B10FDB" w:rsidRPr="00CA35CE" w:rsidRDefault="00B10FDB" w:rsidP="00CA35CE">
      <w:pPr>
        <w:pStyle w:val="Akapitzlist"/>
        <w:numPr>
          <w:ilvl w:val="0"/>
          <w:numId w:val="10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Za dzień dokonania zapłaty przyjmuje się dzień, w którym Zamawiający wydał dyspozycje przelewu kwoty wynikającej z faktury ze swojego konta na konto Wykonawcy.</w:t>
      </w:r>
    </w:p>
    <w:p w14:paraId="2D809B98" w14:textId="7ECB0242" w:rsidR="00B10FDB" w:rsidRPr="00CA35CE" w:rsidRDefault="00B10FDB" w:rsidP="00CA35CE">
      <w:pPr>
        <w:pStyle w:val="Akapitzlist"/>
        <w:numPr>
          <w:ilvl w:val="0"/>
          <w:numId w:val="10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przypadku opóźnienia w zapłacie wynagrodzenia Wykonawcy przysługują odsetki ustawowe za opóźnienie od niezapłaconej kwoty.</w:t>
      </w:r>
    </w:p>
    <w:p w14:paraId="5AB19964" w14:textId="52262F78" w:rsidR="00B10FDB" w:rsidRPr="00CA35CE" w:rsidRDefault="00B10FDB" w:rsidP="00CA35CE">
      <w:pPr>
        <w:pStyle w:val="Akapitzlist"/>
        <w:numPr>
          <w:ilvl w:val="0"/>
          <w:numId w:val="10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Zamawiający zastrzega sobie prawo regulowania wynagrodzenia należnego z tytułu realizacji Umowy w ramach mechanizmu podzielonej płatności (ang. </w:t>
      </w:r>
      <w:r w:rsidRPr="00CA35CE">
        <w:rPr>
          <w:rFonts w:ascii="Times New Roman" w:hAnsi="Times New Roman"/>
          <w:i/>
          <w:iCs/>
          <w:color w:val="000000"/>
        </w:rPr>
        <w:t xml:space="preserve">Split </w:t>
      </w:r>
      <w:proofErr w:type="spellStart"/>
      <w:r w:rsidRPr="00CA35CE">
        <w:rPr>
          <w:rFonts w:ascii="Times New Roman" w:hAnsi="Times New Roman"/>
          <w:i/>
          <w:iCs/>
          <w:color w:val="000000"/>
        </w:rPr>
        <w:t>payment</w:t>
      </w:r>
      <w:proofErr w:type="spellEnd"/>
      <w:r w:rsidRPr="00CA35CE">
        <w:rPr>
          <w:rFonts w:ascii="Times New Roman" w:hAnsi="Times New Roman"/>
          <w:color w:val="000000"/>
        </w:rPr>
        <w:t>) przewidzianego w przepisach ustawy o podatku od towarów i usług.</w:t>
      </w:r>
    </w:p>
    <w:p w14:paraId="3DA79C94" w14:textId="5EC9B4C1" w:rsidR="00B10FDB" w:rsidRPr="00CA35CE" w:rsidRDefault="00B10FDB" w:rsidP="00CA35CE">
      <w:pPr>
        <w:pStyle w:val="Akapitzlist"/>
        <w:numPr>
          <w:ilvl w:val="0"/>
          <w:numId w:val="10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Jeśli Wykonawca jest płatnikiem podatku VAT, oświadcza, że rachunek bankowy wskazany w fakturze jest rachunkiem umożliwiającym płatność w ramach mechanizmu podzielonej płatności, o którym mowa w ust. 5 powyżej, jak również rachunkiem znajdującym się w elektronicznym wykazie podmiotów prowadzonym od 01.09.2019 r. przez Szefa Krajowej Administracji Skarbowej, o którym mowa w ustawie o podatku od towarów i usług (dalej: „Wykaz”).</w:t>
      </w:r>
    </w:p>
    <w:p w14:paraId="6CC76C45" w14:textId="08710ED2" w:rsidR="00B10FDB" w:rsidRPr="00CA35CE" w:rsidRDefault="00B10FDB" w:rsidP="00CA35CE">
      <w:pPr>
        <w:pStyle w:val="Akapitzlist"/>
        <w:numPr>
          <w:ilvl w:val="0"/>
          <w:numId w:val="10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przypadku, gdy rachunek bankowy Wykonawcy nie spełnia warunków określonych powyżej, opóźnienie w dokonaniu płatności w terminie określonym w Umowie, powstałe wskutek braku możliwości realizacji przez Zamawiającego płatności wynagrodzenia z zastosowaniem mechanizmu podzielonej płatności bądź dokonania płatności na rachunek objęty Wykazem, nie stanowi dla Wykonawcy podstawy do żądania od Zamawiającego jakichkolwiek odsetek, jak również innych rekompensat.</w:t>
      </w:r>
    </w:p>
    <w:p w14:paraId="30DCCE1F" w14:textId="77777777" w:rsidR="009138B1" w:rsidRPr="00CA35CE" w:rsidRDefault="009138B1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1CB3D861" w14:textId="37341D56" w:rsidR="009138B1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§ 3</w:t>
      </w:r>
    </w:p>
    <w:p w14:paraId="63B8B349" w14:textId="7E71902F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 xml:space="preserve">Termin realizacji, warunki odbioru przedmiotu </w:t>
      </w:r>
      <w:r w:rsidR="009138B1" w:rsidRPr="00CA35CE">
        <w:rPr>
          <w:b/>
          <w:bCs/>
          <w:color w:val="000000"/>
          <w:sz w:val="24"/>
          <w:szCs w:val="24"/>
        </w:rPr>
        <w:t>U</w:t>
      </w:r>
      <w:r w:rsidRPr="00CA35CE">
        <w:rPr>
          <w:b/>
          <w:bCs/>
          <w:color w:val="000000"/>
          <w:sz w:val="24"/>
          <w:szCs w:val="24"/>
        </w:rPr>
        <w:t>mowy,</w:t>
      </w:r>
    </w:p>
    <w:p w14:paraId="3FC2EA89" w14:textId="77777777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warunki gwarancji.</w:t>
      </w:r>
    </w:p>
    <w:p w14:paraId="71291605" w14:textId="411687B7" w:rsidR="009138B1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Wykonawca wykona Przedmiot umowy </w:t>
      </w:r>
      <w:r w:rsidRPr="00CA35CE">
        <w:rPr>
          <w:rFonts w:ascii="Times New Roman" w:hAnsi="Times New Roman"/>
          <w:color w:val="000000" w:themeColor="text1"/>
        </w:rPr>
        <w:t xml:space="preserve">określony w § 1 w terminie </w:t>
      </w:r>
      <w:r w:rsidR="001D4442" w:rsidRPr="002F02CC">
        <w:rPr>
          <w:rFonts w:ascii="Times New Roman" w:hAnsi="Times New Roman"/>
          <w:b/>
          <w:bCs/>
          <w:color w:val="000000" w:themeColor="text1"/>
        </w:rPr>
        <w:t xml:space="preserve">do </w:t>
      </w:r>
      <w:r w:rsidR="00C23533">
        <w:rPr>
          <w:rFonts w:ascii="Times New Roman" w:hAnsi="Times New Roman"/>
          <w:b/>
          <w:bCs/>
          <w:color w:val="000000" w:themeColor="text1"/>
        </w:rPr>
        <w:t>15</w:t>
      </w:r>
      <w:r w:rsidR="001D4442" w:rsidRPr="002F02CC">
        <w:rPr>
          <w:rFonts w:ascii="Times New Roman" w:hAnsi="Times New Roman"/>
          <w:b/>
          <w:bCs/>
          <w:color w:val="000000" w:themeColor="text1"/>
        </w:rPr>
        <w:t xml:space="preserve"> października 2024 r.</w:t>
      </w:r>
      <w:r w:rsidR="001D4442">
        <w:rPr>
          <w:rFonts w:ascii="Times New Roman" w:hAnsi="Times New Roman"/>
          <w:color w:val="000000" w:themeColor="text1"/>
        </w:rPr>
        <w:t xml:space="preserve"> </w:t>
      </w:r>
    </w:p>
    <w:p w14:paraId="7599EF50" w14:textId="48CABBBF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przypadku zaistnienia okoliczności niezależnych od Wykonawcy, a mających wpływ</w:t>
      </w:r>
      <w:r w:rsidR="009138B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na termin wykonania prac projektowych, zostanie ustalony przez strony nowy termin</w:t>
      </w:r>
      <w:r w:rsidR="009138B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opracowania przedmiotu umowy w drodze aneksu do umowy.</w:t>
      </w:r>
    </w:p>
    <w:p w14:paraId="2FE8A967" w14:textId="2D2F034C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Przedłożenie przez Wykonawcę dokumentacji potwierdzone</w:t>
      </w:r>
      <w:r w:rsidR="009138B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będzie</w:t>
      </w:r>
      <w:r w:rsidR="009138B1" w:rsidRPr="00CA35CE">
        <w:rPr>
          <w:rFonts w:ascii="Times New Roman" w:hAnsi="Times New Roman"/>
          <w:color w:val="000000"/>
        </w:rPr>
        <w:t xml:space="preserve"> przez Zamawiającego protokołem odbioru końcowego bez zastrzeżeń</w:t>
      </w:r>
      <w:r w:rsidRPr="00CA35CE">
        <w:rPr>
          <w:rFonts w:ascii="Times New Roman" w:hAnsi="Times New Roman"/>
          <w:color w:val="000000"/>
        </w:rPr>
        <w:t>. Protokół</w:t>
      </w:r>
      <w:r w:rsidR="009138B1" w:rsidRPr="00CA35CE">
        <w:rPr>
          <w:rFonts w:ascii="Times New Roman" w:hAnsi="Times New Roman"/>
          <w:color w:val="000000"/>
        </w:rPr>
        <w:t xml:space="preserve"> stanowi </w:t>
      </w:r>
      <w:r w:rsidRPr="00CA35CE">
        <w:rPr>
          <w:rFonts w:ascii="Times New Roman" w:hAnsi="Times New Roman"/>
          <w:color w:val="000000"/>
        </w:rPr>
        <w:t>podstaw</w:t>
      </w:r>
      <w:r w:rsidR="00061911" w:rsidRPr="00CA35CE">
        <w:rPr>
          <w:rFonts w:ascii="Times New Roman" w:hAnsi="Times New Roman"/>
          <w:color w:val="000000"/>
        </w:rPr>
        <w:t>ę</w:t>
      </w:r>
      <w:r w:rsidRPr="00CA35CE">
        <w:rPr>
          <w:rFonts w:ascii="Times New Roman" w:hAnsi="Times New Roman"/>
          <w:color w:val="000000"/>
        </w:rPr>
        <w:t xml:space="preserve"> do wystawienia faktury za wykonany i odebrany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zakres umowy.</w:t>
      </w:r>
    </w:p>
    <w:p w14:paraId="27EFB967" w14:textId="5BB327FB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lastRenderedPageBreak/>
        <w:t>Wykonawca przekazuje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Zamawiającemu po 1 egz. dokumentacji w wersji papierowej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i elektronicznej. Przy przekazywaniu dokumentacji projektowej Zamawiający nie jest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obowiązany dokonywać sprawdzenia jakości przekazanej dokumentacji projektowej.</w:t>
      </w:r>
    </w:p>
    <w:p w14:paraId="124A395F" w14:textId="77777777" w:rsidR="00061911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 przypadku </w:t>
      </w:r>
      <w:r w:rsidR="00061911" w:rsidRPr="00CA35CE">
        <w:rPr>
          <w:rFonts w:ascii="Times New Roman" w:hAnsi="Times New Roman"/>
          <w:color w:val="000000"/>
        </w:rPr>
        <w:t xml:space="preserve">stwierdzenia </w:t>
      </w:r>
      <w:r w:rsidRPr="00CA35CE">
        <w:rPr>
          <w:rFonts w:ascii="Times New Roman" w:hAnsi="Times New Roman"/>
          <w:color w:val="000000"/>
        </w:rPr>
        <w:t xml:space="preserve">wad </w:t>
      </w:r>
      <w:r w:rsidR="00061911" w:rsidRPr="00CA35CE">
        <w:rPr>
          <w:rFonts w:ascii="Times New Roman" w:hAnsi="Times New Roman"/>
          <w:color w:val="000000"/>
        </w:rPr>
        <w:t xml:space="preserve">w dokumentacji projektowej, </w:t>
      </w:r>
      <w:r w:rsidRPr="00CA35CE">
        <w:rPr>
          <w:rFonts w:ascii="Times New Roman" w:hAnsi="Times New Roman"/>
          <w:color w:val="000000"/>
        </w:rPr>
        <w:t xml:space="preserve">zostanie </w:t>
      </w:r>
      <w:r w:rsidR="00061911" w:rsidRPr="00CA35CE">
        <w:rPr>
          <w:rFonts w:ascii="Times New Roman" w:hAnsi="Times New Roman"/>
          <w:color w:val="000000"/>
        </w:rPr>
        <w:t xml:space="preserve">ona </w:t>
      </w:r>
      <w:r w:rsidRPr="00CA35CE">
        <w:rPr>
          <w:rFonts w:ascii="Times New Roman" w:hAnsi="Times New Roman"/>
          <w:color w:val="000000"/>
        </w:rPr>
        <w:t>przekazan</w:t>
      </w:r>
      <w:r w:rsidR="00061911" w:rsidRPr="00CA35CE">
        <w:rPr>
          <w:rFonts w:ascii="Times New Roman" w:hAnsi="Times New Roman"/>
          <w:color w:val="000000"/>
        </w:rPr>
        <w:t xml:space="preserve">a </w:t>
      </w:r>
      <w:r w:rsidRPr="00CA35CE">
        <w:rPr>
          <w:rFonts w:ascii="Times New Roman" w:hAnsi="Times New Roman"/>
          <w:color w:val="000000"/>
        </w:rPr>
        <w:t>Wykonawcy celem ich usunięcia i poprawy. Zamawiający określi maksymalny termin na usunięcie przez Wykonawcę ujawnionych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wad dokumentacji, licząc od dnia przekazania</w:t>
      </w:r>
      <w:r w:rsidR="00061911" w:rsidRPr="00CA35CE">
        <w:rPr>
          <w:rFonts w:ascii="Times New Roman" w:hAnsi="Times New Roman"/>
          <w:color w:val="000000"/>
        </w:rPr>
        <w:t xml:space="preserve"> protokołu wad.</w:t>
      </w:r>
    </w:p>
    <w:p w14:paraId="626BB76F" w14:textId="55B2BF32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Po przekroczeniu terminu ustalonego na usunięcie wad Zmawiający ma prawo naliczyć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Wykonawcy kary umowne </w:t>
      </w:r>
      <w:r w:rsidR="00061911" w:rsidRPr="00CA35CE">
        <w:rPr>
          <w:rFonts w:ascii="Times New Roman" w:hAnsi="Times New Roman"/>
          <w:color w:val="000000"/>
        </w:rPr>
        <w:t>opisane w U</w:t>
      </w:r>
      <w:r w:rsidRPr="00CA35CE">
        <w:rPr>
          <w:rFonts w:ascii="Times New Roman" w:hAnsi="Times New Roman"/>
          <w:color w:val="000000"/>
        </w:rPr>
        <w:t>mow</w:t>
      </w:r>
      <w:r w:rsidR="00061911" w:rsidRPr="00CA35CE">
        <w:rPr>
          <w:rFonts w:ascii="Times New Roman" w:hAnsi="Times New Roman"/>
          <w:color w:val="000000"/>
        </w:rPr>
        <w:t>ie</w:t>
      </w:r>
      <w:r w:rsidRPr="00CA35CE">
        <w:rPr>
          <w:rFonts w:ascii="Times New Roman" w:hAnsi="Times New Roman"/>
          <w:color w:val="000000"/>
        </w:rPr>
        <w:t>.</w:t>
      </w:r>
    </w:p>
    <w:p w14:paraId="76DE09DB" w14:textId="4B218CD0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przypadku, gdy forma elektroniczna i papierowa nie będą jednakowe Zamawiający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ma podstawę do odmowy podpisania protokołu zatwierdzenia oraz protokołu zdawczo-odbiorczego do czasu usunięcia rozbieżności.</w:t>
      </w:r>
    </w:p>
    <w:p w14:paraId="02DFFF07" w14:textId="468D91C6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Wykonawca zobowiązuje się do usuwania wad/usterek ujawnionych podczas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przekazania dokumentacji projektowej do zatwierdzenia i przekazania dokumentacji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do odbioru w terminach ustalonych przez Zamawiającego oraz do ponownego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dostarczenia danego opracowania projektowego do zatwierdzenia/odbioru.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Wykonawcy nie przysługuje dodatkowe wynagrodzenie z tytułu usunięcia wad/usterek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ujawnionych przez Zamawiającego.</w:t>
      </w:r>
    </w:p>
    <w:p w14:paraId="6D7099BC" w14:textId="77777777" w:rsidR="00061911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Po usunięciu przez Wykonawcę wad dokumentacji, Strony umowy ponownie przystąpią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do przeprowadzenia odbioru poprawionego przedmiotu </w:t>
      </w:r>
      <w:r w:rsidR="00061911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</w:t>
      </w:r>
      <w:r w:rsidR="00061911" w:rsidRPr="00CA35CE">
        <w:rPr>
          <w:rFonts w:ascii="Times New Roman" w:hAnsi="Times New Roman"/>
          <w:color w:val="000000"/>
        </w:rPr>
        <w:t>y.</w:t>
      </w:r>
    </w:p>
    <w:p w14:paraId="3BDA4FF5" w14:textId="1AC04DAB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Strony postanawiają, że podpisanie protokołu zdawczo-odbiorczego odbioru </w:t>
      </w:r>
      <w:r w:rsidR="00061911" w:rsidRPr="00CA35CE">
        <w:rPr>
          <w:rFonts w:ascii="Times New Roman" w:hAnsi="Times New Roman"/>
          <w:color w:val="000000"/>
        </w:rPr>
        <w:t xml:space="preserve">bez zastrzeżeń </w:t>
      </w:r>
      <w:r w:rsidRPr="00CA35CE">
        <w:rPr>
          <w:rFonts w:ascii="Times New Roman" w:hAnsi="Times New Roman"/>
          <w:color w:val="000000"/>
        </w:rPr>
        <w:t>nie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oznacza potwierdzenia braku wad fizycznych i prawnych dokumentacji projektowej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i nie wyłącza odpowiedzialności Wykonawcy z tego tytułu. Odbiór dokumentacji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projektowej nie zwalnia Wykonawcy z odpowiedzialności za wady/usterki dokumentacji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projektowej oraz nie stanowi jej przyjęcia bez zastrzeżeń, w rozumieniu art. 55 ust. 4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ustawy o prawie autorskim i prawach pokrewnych oraz nie pozbawia Zamawiającego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uprawnień wynikających z rękojmi i gwarancji.</w:t>
      </w:r>
    </w:p>
    <w:p w14:paraId="6498386F" w14:textId="2FB943A3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O ujawnionych wadach dokumentacji projektowej (w każdym czasie po jej odbiorze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i po dokonaniu zapłaty) Zamawiający powinien zawiadomić Wykonawcę w terminie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do 14 dni od daty ujawnienia wad. Termin usunięcia wady w każdym przypadku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zostanie wyznaczony przez Zamawiającego. Pisemne zgłoszenie Wykonawcy wad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dokumentacji przez Zamawiającego, wszczyna bieg terminu określonego na ich</w:t>
      </w:r>
      <w:r w:rsidR="00061911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usunięcie przy zachowaniu uprawnień Zamawiającego </w:t>
      </w:r>
      <w:r w:rsidR="00061911" w:rsidRPr="00CA35CE">
        <w:rPr>
          <w:rFonts w:ascii="Times New Roman" w:hAnsi="Times New Roman"/>
          <w:color w:val="000000"/>
        </w:rPr>
        <w:t xml:space="preserve">do naliczenia kar umownych </w:t>
      </w:r>
      <w:r w:rsidRPr="00CA35CE">
        <w:rPr>
          <w:rFonts w:ascii="Times New Roman" w:hAnsi="Times New Roman"/>
          <w:color w:val="000000"/>
        </w:rPr>
        <w:t>w przypadku nie dotrzymania terminu przez Wykonawcę.</w:t>
      </w:r>
      <w:r w:rsidR="00061911" w:rsidRPr="00CA35CE">
        <w:rPr>
          <w:rFonts w:ascii="Times New Roman" w:hAnsi="Times New Roman"/>
          <w:color w:val="000000"/>
        </w:rPr>
        <w:t xml:space="preserve"> </w:t>
      </w:r>
    </w:p>
    <w:p w14:paraId="7000E551" w14:textId="5E606EA2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Jeżeli w trakcie wykonywania robót budowlanych zostaną ujawnione wady/usterki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 dokumentacji projektowej, a Wykonawca składa oświadczenie, że dokumentacja jest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wolna od wad, to Zamawiający ma prawo przeprowadzić odpowiednie postępowanie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wyjaśniające, w szczególności powołać niezależnego eksperta. W przypadku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stwierdzenia w toku postępowania wyjaśniającego, że dokumentacja projektowa ma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wady, to Wykonawca zwróci Zamawiającemu koszty postępowania </w:t>
      </w:r>
      <w:r w:rsidRPr="00CA35CE">
        <w:rPr>
          <w:rFonts w:ascii="Times New Roman" w:hAnsi="Times New Roman"/>
          <w:color w:val="000000"/>
        </w:rPr>
        <w:lastRenderedPageBreak/>
        <w:t>wyjaśniającego.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Wykonawca pokryje także Zamawiającemu wszelkie szkody, które ten poniósł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 związku z wadami dokumentacji odbiorowej.</w:t>
      </w:r>
    </w:p>
    <w:p w14:paraId="5A206B00" w14:textId="79DEB3D1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Zamawiający zastrzega sobie prawo do powołania w każdym czasie zespołu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sprawdzającego, który dokona oceny przedmiotu </w:t>
      </w:r>
      <w:r w:rsidR="003A7AB9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mowy, w szczególności w zakresie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zgodności wykonania przedmiotu </w:t>
      </w:r>
      <w:r w:rsidR="003A7AB9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z prawem w szczególności z prawem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budowlanym.</w:t>
      </w:r>
    </w:p>
    <w:p w14:paraId="501AD411" w14:textId="39318D90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Wykonawca udziela gwarancji i rękojmi na wykonaną dokumentację projektową. Okres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gwarancji i rękojmi za wady fizyczne i prawne dokumentacji projektowej zakończy się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wraz z okresem gwarancji i rękojmi na roboty budowlane wykonane na ich podstawie.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 ramach gwarancji Wykonawca zobowiązany będzie do usuwania na własny koszt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wszelkich wad w dokumentacji projektowej uniemożliwiających prowadzenie robót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budowlanych. Termin usunięcia wady w każdym przypadku zostanie wyznaczony przez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Zamawiającego.</w:t>
      </w:r>
    </w:p>
    <w:p w14:paraId="01B9E58E" w14:textId="6E853573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Wykonawca odpowiada za wadę dokumentacji projektowej również po upływie okresu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gwarancji i rękojmi, jeżeli Zamawiający zawiadomił Wykonawcę o wadzie przed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upływem tych okresów.</w:t>
      </w:r>
    </w:p>
    <w:p w14:paraId="74986007" w14:textId="1E7298CD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Wykonując uprawnienia z tytułu rękojmi Zamawiający ma prawo podjąć postępowanie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 sprawie wadliwej dokumentacji w sposób następujący:</w:t>
      </w:r>
    </w:p>
    <w:p w14:paraId="72AE1D4F" w14:textId="0A9901BC" w:rsidR="008C5C55" w:rsidRPr="00CA35CE" w:rsidRDefault="008C5C55" w:rsidP="00CA35CE">
      <w:pPr>
        <w:pStyle w:val="Akapitzlist"/>
        <w:numPr>
          <w:ilvl w:val="0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851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żądać usunięcia wad w ustalonym terminie. Pisemne zgłoszenie Wykonawcy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wad dokumentacji przez Zamawiającego, wszczyna bieg terminu określonego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na ich usunięcie przy zachowaniu uprawnień Zamawiającego </w:t>
      </w:r>
      <w:r w:rsidR="003A7AB9" w:rsidRPr="00CA35CE">
        <w:rPr>
          <w:rFonts w:ascii="Times New Roman" w:hAnsi="Times New Roman"/>
          <w:color w:val="000000"/>
        </w:rPr>
        <w:t xml:space="preserve">do naliczenia kar umownych </w:t>
      </w:r>
      <w:r w:rsidRPr="00CA35CE">
        <w:rPr>
          <w:rFonts w:ascii="Times New Roman" w:hAnsi="Times New Roman"/>
          <w:color w:val="000000"/>
        </w:rPr>
        <w:t>w przypadku nie dotrzymania terminu przez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Wykonawcę</w:t>
      </w:r>
      <w:r w:rsidR="003A7AB9" w:rsidRPr="00CA35CE">
        <w:rPr>
          <w:rFonts w:ascii="Times New Roman" w:hAnsi="Times New Roman"/>
          <w:color w:val="000000"/>
        </w:rPr>
        <w:t>;</w:t>
      </w:r>
    </w:p>
    <w:p w14:paraId="58A19A7F" w14:textId="6161D8D4" w:rsidR="008C5C55" w:rsidRPr="00CA35CE" w:rsidRDefault="008C5C55" w:rsidP="00CA35CE">
      <w:pPr>
        <w:pStyle w:val="Akapitzlist"/>
        <w:numPr>
          <w:ilvl w:val="0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851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nie żądając usunięcia wad – żądać obniżenia wynagrodzenia za wykonany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przedmiot </w:t>
      </w:r>
      <w:r w:rsidR="003A7AB9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mowy,</w:t>
      </w:r>
    </w:p>
    <w:p w14:paraId="7E397E8C" w14:textId="0337083A" w:rsidR="008C5C55" w:rsidRPr="00CA35CE" w:rsidRDefault="008C5C55" w:rsidP="00CA35CE">
      <w:pPr>
        <w:pStyle w:val="Akapitzlist"/>
        <w:numPr>
          <w:ilvl w:val="0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851" w:hanging="357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odstąpić od umowy, z winy Wykonawcy, jeżeli istotne wady, wskazane</w:t>
      </w:r>
      <w:r w:rsidR="003A7AB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w przedmiocie </w:t>
      </w:r>
      <w:r w:rsidR="003A7AB9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nie zostały usunięte w wyznaczonym terminie.</w:t>
      </w:r>
    </w:p>
    <w:p w14:paraId="346B4557" w14:textId="3CA3E310" w:rsidR="008C5C55" w:rsidRPr="00CA35CE" w:rsidRDefault="008C5C55" w:rsidP="00CA35CE">
      <w:pPr>
        <w:pStyle w:val="Akapitzlist"/>
        <w:numPr>
          <w:ilvl w:val="0"/>
          <w:numId w:val="10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przypadku nie usunięcia przez Wykonawcę wad zgłoszonych przy odbiorze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lub wad zgłoszonych w okresie gwarancji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i rękojmi w wyznaczonym przez Zamawiającego terminie, Zamawiający może usunąć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wadę w zastępstwie Wykonawcy, na jego koszt – po uprzednim pisemnym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powiadomieniu Wykonawcy, na co Wykonawca wyraża zgodę. W związku z powyższym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Zamawiającemu przysługuje prawo zlecenia tzw. „wykonawstwa zastępczego”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i obciążenie tymi kosztami Wykonawcy bez względu na przysługujące Wykonawcy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prawa do utworu w rozumieniu ustawy o prawie autorskim i prawach pokrewnych oraz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bez utraty przez Zamawiającego uprawnień do udzielonej mu przez Wykonawcę</w:t>
      </w:r>
      <w:r w:rsidR="004D437F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gwarancji.</w:t>
      </w:r>
    </w:p>
    <w:p w14:paraId="7B8A6CEE" w14:textId="77777777" w:rsidR="009138B1" w:rsidRPr="00CA35CE" w:rsidRDefault="009138B1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  <w:sz w:val="24"/>
          <w:szCs w:val="24"/>
        </w:rPr>
      </w:pPr>
    </w:p>
    <w:p w14:paraId="3EA06B0F" w14:textId="65563EF6" w:rsidR="00220570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§ 4</w:t>
      </w:r>
    </w:p>
    <w:p w14:paraId="124FDFEB" w14:textId="4748603A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Obowiązki Wykonawcy</w:t>
      </w:r>
    </w:p>
    <w:p w14:paraId="6B7F3273" w14:textId="22F947D3" w:rsidR="008C5C55" w:rsidRPr="00CA35CE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Wykonawca zapewni opracowanie przedmiotu określonego w § 1 niniejszej </w:t>
      </w:r>
      <w:r w:rsidR="00220570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 należytą starannością, w sposób zgodny z wymaganiami prawa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obowiązującego na terenie Rzeczpospolitej </w:t>
      </w:r>
      <w:r w:rsidRPr="00CA35CE">
        <w:rPr>
          <w:rFonts w:ascii="Times New Roman" w:hAnsi="Times New Roman"/>
          <w:color w:val="000000"/>
        </w:rPr>
        <w:lastRenderedPageBreak/>
        <w:t>Polskiej, a w szczególności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ustawy z dnia 07.07.1994 r. Prawo budowlane</w:t>
      </w:r>
      <w:r w:rsidR="00220570" w:rsidRPr="00CA35CE">
        <w:rPr>
          <w:rFonts w:ascii="Times New Roman" w:hAnsi="Times New Roman"/>
          <w:color w:val="000000"/>
        </w:rPr>
        <w:t xml:space="preserve">, </w:t>
      </w:r>
      <w:r w:rsidRPr="00CA35CE">
        <w:rPr>
          <w:rFonts w:ascii="Times New Roman" w:hAnsi="Times New Roman"/>
          <w:color w:val="000000"/>
        </w:rPr>
        <w:t>jak również z obowiązującymi zasadami wiedzy technicznej.</w:t>
      </w:r>
    </w:p>
    <w:p w14:paraId="73CC3379" w14:textId="3533958B" w:rsidR="008C5C55" w:rsidRPr="007D0D7B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>Dokumentacja</w:t>
      </w:r>
      <w:r w:rsidR="00220570" w:rsidRPr="002F02CC">
        <w:rPr>
          <w:rFonts w:ascii="Times New Roman" w:hAnsi="Times New Roman"/>
          <w:color w:val="000000"/>
        </w:rPr>
        <w:t xml:space="preserve"> projektowa</w:t>
      </w:r>
      <w:r w:rsidRPr="002F02CC">
        <w:rPr>
          <w:rFonts w:ascii="Times New Roman" w:hAnsi="Times New Roman"/>
          <w:color w:val="000000"/>
        </w:rPr>
        <w:t xml:space="preserve"> stanowić będzie podstawę do udzielenia zamówienia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publicznego w postępowaniu przetargowym na wykonanie robót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 xml:space="preserve">budowlanych i musi spełniać wymagania </w:t>
      </w:r>
      <w:r w:rsidR="00220570" w:rsidRPr="002F02CC">
        <w:rPr>
          <w:rFonts w:ascii="Times New Roman" w:hAnsi="Times New Roman"/>
          <w:color w:val="000000"/>
        </w:rPr>
        <w:t xml:space="preserve">ustawy </w:t>
      </w:r>
      <w:r w:rsidRPr="002F02CC">
        <w:rPr>
          <w:rFonts w:ascii="Times New Roman" w:hAnsi="Times New Roman"/>
          <w:color w:val="000000"/>
        </w:rPr>
        <w:t>P</w:t>
      </w:r>
      <w:r w:rsidR="00220570" w:rsidRPr="002F02CC">
        <w:rPr>
          <w:rFonts w:ascii="Times New Roman" w:hAnsi="Times New Roman"/>
          <w:color w:val="000000"/>
        </w:rPr>
        <w:t xml:space="preserve">rawo </w:t>
      </w:r>
      <w:r w:rsidRPr="002F02CC">
        <w:rPr>
          <w:rFonts w:ascii="Times New Roman" w:hAnsi="Times New Roman"/>
          <w:color w:val="000000"/>
        </w:rPr>
        <w:t>z</w:t>
      </w:r>
      <w:r w:rsidR="00220570" w:rsidRPr="002F02CC">
        <w:rPr>
          <w:rFonts w:ascii="Times New Roman" w:hAnsi="Times New Roman"/>
          <w:color w:val="000000"/>
        </w:rPr>
        <w:t xml:space="preserve">amówień </w:t>
      </w:r>
      <w:r w:rsidRPr="002F02CC">
        <w:rPr>
          <w:rFonts w:ascii="Times New Roman" w:hAnsi="Times New Roman"/>
          <w:color w:val="000000"/>
        </w:rPr>
        <w:t>p</w:t>
      </w:r>
      <w:r w:rsidR="00220570" w:rsidRPr="002F02CC">
        <w:rPr>
          <w:rFonts w:ascii="Times New Roman" w:hAnsi="Times New Roman"/>
          <w:color w:val="000000"/>
        </w:rPr>
        <w:t>ublicznych</w:t>
      </w:r>
      <w:r w:rsidRPr="002F02CC">
        <w:rPr>
          <w:rFonts w:ascii="Times New Roman" w:hAnsi="Times New Roman"/>
          <w:b/>
          <w:bCs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oraz przepisów wykonawczych do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tejże ustawy</w:t>
      </w:r>
      <w:r w:rsidRPr="007D0D7B">
        <w:rPr>
          <w:rFonts w:ascii="Times New Roman" w:hAnsi="Times New Roman"/>
          <w:color w:val="000000"/>
        </w:rPr>
        <w:t>.</w:t>
      </w:r>
    </w:p>
    <w:p w14:paraId="33DB7BFF" w14:textId="175934D1" w:rsidR="008C5C55" w:rsidRPr="002F02CC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>Przekazana dokumentacja projektowa będzie podstawą do wyłonienia wykonawcy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w drodze publicznego postępowania przetargowego i w sposób jednoznaczny będzie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określać wymagania Zamawiającego stawiane względem Wykonawcy robót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budowlanych. W szczególności będzie precyzować za pomocą rysunków i opisów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wszystkie istotne ze względu na ponoszone koszty - detale i szczegóły.</w:t>
      </w:r>
    </w:p>
    <w:p w14:paraId="6E0A7FE6" w14:textId="2EB3F5D3" w:rsidR="008C5C55" w:rsidRPr="002F02CC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7D0D7B">
        <w:rPr>
          <w:rFonts w:ascii="Times New Roman" w:hAnsi="Times New Roman"/>
          <w:color w:val="000000"/>
        </w:rPr>
        <w:t>Przekazana dokumentacja będzie wewnętrznie skoordynowana technicznie oraz</w:t>
      </w:r>
      <w:r w:rsidR="00220570" w:rsidRPr="007D0D7B">
        <w:rPr>
          <w:rFonts w:ascii="Times New Roman" w:hAnsi="Times New Roman"/>
          <w:color w:val="000000"/>
        </w:rPr>
        <w:t xml:space="preserve"> </w:t>
      </w:r>
      <w:r w:rsidRPr="007D0D7B">
        <w:rPr>
          <w:rFonts w:ascii="Times New Roman" w:hAnsi="Times New Roman"/>
          <w:color w:val="000000"/>
        </w:rPr>
        <w:t>kompletna z punktu widzenia celu, któremu ma służyć. Zawierać będzie wymagane</w:t>
      </w:r>
      <w:r w:rsidR="00220570" w:rsidRPr="007D0D7B">
        <w:rPr>
          <w:rFonts w:ascii="Times New Roman" w:hAnsi="Times New Roman"/>
          <w:color w:val="000000"/>
        </w:rPr>
        <w:t xml:space="preserve"> </w:t>
      </w:r>
      <w:r w:rsidRPr="007D0D7B">
        <w:rPr>
          <w:rFonts w:ascii="Times New Roman" w:hAnsi="Times New Roman"/>
          <w:color w:val="000000"/>
        </w:rPr>
        <w:t>potwierdzenia sprawdzeń rozwiązań projektowych, wymagane opinie, uzgodnienia,</w:t>
      </w:r>
      <w:r w:rsidR="00220570" w:rsidRPr="007D0D7B">
        <w:rPr>
          <w:rFonts w:ascii="Times New Roman" w:hAnsi="Times New Roman"/>
          <w:color w:val="000000"/>
        </w:rPr>
        <w:t xml:space="preserve"> </w:t>
      </w:r>
      <w:r w:rsidRPr="007D0D7B">
        <w:rPr>
          <w:rFonts w:ascii="Times New Roman" w:hAnsi="Times New Roman"/>
          <w:color w:val="000000"/>
        </w:rPr>
        <w:t>zgody i pozwolenia w zakresie wynikającym z przepisów.</w:t>
      </w:r>
      <w:r w:rsidR="00220570" w:rsidRPr="007D0D7B">
        <w:rPr>
          <w:rFonts w:ascii="Times New Roman" w:hAnsi="Times New Roman"/>
          <w:color w:val="000000"/>
        </w:rPr>
        <w:t xml:space="preserve"> </w:t>
      </w:r>
      <w:r w:rsidRPr="007D0D7B">
        <w:rPr>
          <w:rFonts w:ascii="Times New Roman" w:hAnsi="Times New Roman"/>
          <w:color w:val="000000"/>
        </w:rPr>
        <w:t>Posiadać będzie oświadczenia Wykonawcy wymagane art. 34 ust. 3d pkt 3 ustawy</w:t>
      </w:r>
      <w:r w:rsidR="00220570" w:rsidRPr="007D0D7B">
        <w:rPr>
          <w:rFonts w:ascii="Times New Roman" w:hAnsi="Times New Roman"/>
          <w:color w:val="000000"/>
        </w:rPr>
        <w:t xml:space="preserve"> </w:t>
      </w:r>
      <w:r w:rsidRPr="007D0D7B">
        <w:rPr>
          <w:rFonts w:ascii="Times New Roman" w:hAnsi="Times New Roman"/>
          <w:color w:val="000000"/>
        </w:rPr>
        <w:t>Prawo budowlane, o zgodności projektu z obowiązującymi przepisami oraz zasadami</w:t>
      </w:r>
      <w:r w:rsidR="00220570" w:rsidRPr="007D0D7B">
        <w:rPr>
          <w:rFonts w:ascii="Times New Roman" w:hAnsi="Times New Roman"/>
          <w:color w:val="000000"/>
        </w:rPr>
        <w:t xml:space="preserve"> </w:t>
      </w:r>
      <w:r w:rsidRPr="007D0D7B">
        <w:rPr>
          <w:rFonts w:ascii="Times New Roman" w:hAnsi="Times New Roman"/>
          <w:color w:val="000000"/>
        </w:rPr>
        <w:t>wiedzy technicznej. W oświadczeniu należy również zaznaczyć, że dokumentacja jest</w:t>
      </w:r>
      <w:r w:rsidR="00220570" w:rsidRPr="007D0D7B">
        <w:rPr>
          <w:rFonts w:ascii="Times New Roman" w:hAnsi="Times New Roman"/>
          <w:color w:val="000000"/>
        </w:rPr>
        <w:t xml:space="preserve"> </w:t>
      </w:r>
      <w:r w:rsidRPr="007D0D7B">
        <w:rPr>
          <w:rFonts w:ascii="Times New Roman" w:hAnsi="Times New Roman"/>
          <w:color w:val="000000"/>
        </w:rPr>
        <w:t xml:space="preserve">skoordynowana, zgodna z umową, </w:t>
      </w:r>
      <w:r w:rsidRPr="002F02CC">
        <w:rPr>
          <w:rFonts w:ascii="Times New Roman" w:hAnsi="Times New Roman"/>
          <w:color w:val="000000"/>
        </w:rPr>
        <w:t>ustawą Prawo zamówień publicznych</w:t>
      </w:r>
      <w:r w:rsidRPr="007D0D7B">
        <w:rPr>
          <w:rFonts w:ascii="Times New Roman" w:hAnsi="Times New Roman"/>
          <w:color w:val="000000"/>
        </w:rPr>
        <w:t xml:space="preserve"> i jest</w:t>
      </w:r>
      <w:r w:rsidR="00220570" w:rsidRPr="007D0D7B">
        <w:rPr>
          <w:rFonts w:ascii="Times New Roman" w:hAnsi="Times New Roman"/>
          <w:color w:val="000000"/>
        </w:rPr>
        <w:t xml:space="preserve"> </w:t>
      </w:r>
      <w:r w:rsidRPr="007D0D7B">
        <w:rPr>
          <w:rFonts w:ascii="Times New Roman" w:hAnsi="Times New Roman"/>
          <w:color w:val="000000"/>
        </w:rPr>
        <w:t>kompletna z punktu widzenia celu, któremu ma służyć.</w:t>
      </w:r>
    </w:p>
    <w:p w14:paraId="744C47D3" w14:textId="4F22BFCD" w:rsidR="008C5C55" w:rsidRPr="002F02CC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>Przy opracowaniu dokumentacji projektowej Wykonawca zobowiązany jest uwzględnić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 xml:space="preserve">wymagania wynikające z ustawy Prawo zamówień publicznych wskazane w art. 99-102 </w:t>
      </w:r>
      <w:proofErr w:type="spellStart"/>
      <w:r w:rsidRPr="002F02CC">
        <w:rPr>
          <w:rFonts w:ascii="Times New Roman" w:hAnsi="Times New Roman"/>
          <w:color w:val="000000"/>
        </w:rPr>
        <w:t>Pzp</w:t>
      </w:r>
      <w:proofErr w:type="spellEnd"/>
      <w:r w:rsidRPr="002F02CC">
        <w:rPr>
          <w:rFonts w:ascii="Times New Roman" w:hAnsi="Times New Roman"/>
          <w:color w:val="000000"/>
        </w:rPr>
        <w:t>. Wykonawca ponosi odpowiedzialność z tytułu szkody wyrządzonej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Zamawiającemu w przypadku stwierdzenia przez organy kontrolujące,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nieprawidłowości wynikających z naruszenia przepisów, o których mowa w zdaniu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pierwszym, wynikających z winy wykonawcy</w:t>
      </w:r>
      <w:r w:rsidRPr="007D0D7B">
        <w:rPr>
          <w:rFonts w:ascii="Times New Roman" w:hAnsi="Times New Roman"/>
          <w:color w:val="000000"/>
        </w:rPr>
        <w:t>.</w:t>
      </w:r>
    </w:p>
    <w:p w14:paraId="441DC4FF" w14:textId="7EDBF08C" w:rsidR="008C5C55" w:rsidRPr="00CA35CE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Wykonawca będzie niezwłocznie informował pisemnie Zamawiającego o pojawiających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się zagrożeniach przy realizacji przedmiotu </w:t>
      </w:r>
      <w:r w:rsidR="00220570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mowy, przy usunięciu których może być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pomocne działanie Zamawiającego. Osoba upoważniona lub wskazana przez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Zamawiającego będzie miała zapewnioną możliwość zapoznania się z rozwiązaniami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projektowymi, a jej uwagi będą rozważone przez Wykonawcę.</w:t>
      </w:r>
    </w:p>
    <w:p w14:paraId="3DAEEBBD" w14:textId="33691C33" w:rsidR="008C5C55" w:rsidRPr="00CA35CE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odniesieniu do rozwiązań w projekcie tj. opisach i rysunkach służących realizacji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obiektu, Wykonawca odpowiada za zgodność projektu z parametrami inwestycji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uzgodnionymi przez Zamawiającego lub podanymi w przepisach </w:t>
      </w:r>
      <w:proofErr w:type="spellStart"/>
      <w:r w:rsidRPr="00CA35CE">
        <w:rPr>
          <w:rFonts w:ascii="Times New Roman" w:hAnsi="Times New Roman"/>
          <w:color w:val="000000"/>
        </w:rPr>
        <w:t>techniczno</w:t>
      </w:r>
      <w:proofErr w:type="spellEnd"/>
      <w:r w:rsidRPr="00CA35CE">
        <w:rPr>
          <w:rFonts w:ascii="Times New Roman" w:hAnsi="Times New Roman"/>
          <w:color w:val="000000"/>
        </w:rPr>
        <w:t>–budowlanych i normach.</w:t>
      </w:r>
    </w:p>
    <w:p w14:paraId="51E8ECDD" w14:textId="177D52FD" w:rsidR="008C5C55" w:rsidRPr="00CA35CE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Wykonawca jest zobowiązany konsultować z Zamawiającym wszelkie wątpliwe kwestie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i propozycje rozwiązań. Uzgodnienia Stron w tym zakresie przyjmą formę pisemną pod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rygorem nieważności.</w:t>
      </w:r>
    </w:p>
    <w:p w14:paraId="4082D55A" w14:textId="367CFDFA" w:rsidR="008C5C55" w:rsidRPr="00CA35CE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Wykonawca ma obowiązek opisywania proponowanych materiałów i urządzeń za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pomocą cech technicznych i jakościowych, tzn. bez podawania znaków towarowych,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patentów lub pochodzenia. </w:t>
      </w:r>
      <w:r w:rsidRPr="00CA35CE">
        <w:rPr>
          <w:rFonts w:ascii="Times New Roman" w:hAnsi="Times New Roman"/>
          <w:color w:val="000000"/>
        </w:rPr>
        <w:lastRenderedPageBreak/>
        <w:t>Jeżeli nie będzie to możliwe Wykonawca zobowiązany jest</w:t>
      </w:r>
      <w:r w:rsidR="00220570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do wskazania parametrów technicznych urządzeń i materiałów.</w:t>
      </w:r>
    </w:p>
    <w:p w14:paraId="6BADDAA5" w14:textId="090EDEEB" w:rsidR="008C5C55" w:rsidRPr="002F02CC" w:rsidRDefault="008C5C55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>Wykonany zgodnie z postanowieniami niniejszej Umowy przedmiot umowy określony</w:t>
      </w:r>
      <w:r w:rsidR="00220570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w § 1 ust. 1 będzie stanowił (zgodnie z treścią</w:t>
      </w:r>
      <w:r w:rsidR="00220570" w:rsidRPr="002F02CC">
        <w:rPr>
          <w:rFonts w:ascii="Times New Roman" w:hAnsi="Times New Roman"/>
          <w:color w:val="000000"/>
        </w:rPr>
        <w:t xml:space="preserve"> </w:t>
      </w:r>
      <w:proofErr w:type="spellStart"/>
      <w:r w:rsidRPr="002F02CC">
        <w:rPr>
          <w:rFonts w:ascii="Times New Roman" w:hAnsi="Times New Roman"/>
          <w:color w:val="000000"/>
        </w:rPr>
        <w:t>Pzp</w:t>
      </w:r>
      <w:proofErr w:type="spellEnd"/>
      <w:r w:rsidRPr="002F02CC">
        <w:rPr>
          <w:rFonts w:ascii="Times New Roman" w:hAnsi="Times New Roman"/>
          <w:color w:val="000000"/>
        </w:rPr>
        <w:t>: „Opis Przedmiotu Zamówienia” (dalej: „OPZ”) w postępowaniu przetargowym na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wyłonienie wykonawcy robót budowlanych.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W przypadku gdy wykonanie robót budowlanych na podstawie błędnie sporządzonej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dokumentacji projektowej (określonej w § 1 ust. 1 i 2 niniejszej umowy) stanowiącej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podstawę OPZ okaże się niemożliwe i skutkować będzie po stronie Zamawiającego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koniecznością korekt finansowych, zlecenia robót dodatkowych nie uwzględnionych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w OPZ i wykonania dodatkowych opracowań projektowych niezbędnych do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prawidłowego wykonania inwestycji, koszty z tym związane będą obciążać Wykonawcę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niniejszej umowy, z wyłączeniem sytuacji dotyczącej okoliczności, które nie były znane</w:t>
      </w:r>
      <w:r w:rsidR="00C11F5F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Stronom przy zawieraniu umowy.</w:t>
      </w:r>
    </w:p>
    <w:p w14:paraId="4B9B5FAB" w14:textId="3CC7BE80" w:rsidR="001D4442" w:rsidRPr="002F02CC" w:rsidRDefault="001D4442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 xml:space="preserve">Wykonawca zobowiązany jest zapewnić do realizacji Umowy </w:t>
      </w:r>
      <w:r w:rsidR="007D0D7B" w:rsidRPr="002F02CC">
        <w:rPr>
          <w:rFonts w:ascii="Times New Roman" w:hAnsi="Times New Roman"/>
          <w:color w:val="000000"/>
        </w:rPr>
        <w:t xml:space="preserve">Zespół projektowy </w:t>
      </w:r>
      <w:r w:rsidRPr="002F02CC">
        <w:rPr>
          <w:rFonts w:ascii="Times New Roman" w:hAnsi="Times New Roman"/>
          <w:color w:val="000000"/>
        </w:rPr>
        <w:t>wskazan</w:t>
      </w:r>
      <w:r w:rsidR="007D0D7B" w:rsidRPr="002F02CC">
        <w:rPr>
          <w:rFonts w:ascii="Times New Roman" w:hAnsi="Times New Roman"/>
          <w:color w:val="000000"/>
        </w:rPr>
        <w:t>y</w:t>
      </w:r>
      <w:r w:rsidRPr="002F02CC">
        <w:rPr>
          <w:rFonts w:ascii="Times New Roman" w:hAnsi="Times New Roman"/>
          <w:color w:val="000000"/>
        </w:rPr>
        <w:t xml:space="preserve"> w ofercie Wykonawcy stanowiącej Załącznik nr 2 do Umowy. Wykonawca może dokonać zmiany </w:t>
      </w:r>
      <w:r w:rsidR="007D0D7B" w:rsidRPr="002F02CC">
        <w:rPr>
          <w:rFonts w:ascii="Times New Roman" w:hAnsi="Times New Roman"/>
          <w:color w:val="000000"/>
        </w:rPr>
        <w:t>osób wchodzących w skład Zespołu projektowego</w:t>
      </w:r>
      <w:r w:rsidRPr="002F02CC">
        <w:rPr>
          <w:rFonts w:ascii="Times New Roman" w:hAnsi="Times New Roman"/>
          <w:color w:val="000000"/>
        </w:rPr>
        <w:t>, chyba że zaoferował gwarancj</w:t>
      </w:r>
      <w:r w:rsidR="005C67F8" w:rsidRPr="002F02CC">
        <w:rPr>
          <w:rFonts w:ascii="Times New Roman" w:hAnsi="Times New Roman"/>
          <w:color w:val="000000"/>
        </w:rPr>
        <w:t>ę</w:t>
      </w:r>
      <w:r w:rsidRPr="002F02CC">
        <w:rPr>
          <w:rFonts w:ascii="Times New Roman" w:hAnsi="Times New Roman"/>
          <w:color w:val="000000"/>
        </w:rPr>
        <w:t xml:space="preserve"> niezmienności </w:t>
      </w:r>
      <w:r w:rsidR="007D0D7B" w:rsidRPr="002F02CC">
        <w:rPr>
          <w:rFonts w:ascii="Times New Roman" w:hAnsi="Times New Roman"/>
          <w:color w:val="000000"/>
        </w:rPr>
        <w:t xml:space="preserve">składu Zespołu projektowego </w:t>
      </w:r>
      <w:r w:rsidRPr="002F02CC">
        <w:rPr>
          <w:rFonts w:ascii="Times New Roman" w:hAnsi="Times New Roman"/>
          <w:color w:val="000000"/>
        </w:rPr>
        <w:t xml:space="preserve">w ramach kryteriów oceny ofert. W przypadku konieczności zmiany </w:t>
      </w:r>
      <w:r w:rsidR="007D0D7B" w:rsidRPr="002F02CC">
        <w:rPr>
          <w:rFonts w:ascii="Times New Roman" w:hAnsi="Times New Roman"/>
          <w:color w:val="000000"/>
        </w:rPr>
        <w:t xml:space="preserve">osoby wchodzącej w skład Zespołu projektowego </w:t>
      </w:r>
      <w:r w:rsidRPr="002F02CC">
        <w:rPr>
          <w:rFonts w:ascii="Times New Roman" w:hAnsi="Times New Roman"/>
          <w:color w:val="000000"/>
        </w:rPr>
        <w:t xml:space="preserve">Wykonawca zapewni osobę o kompetencjach i doświadczeniu nie gorszym niż </w:t>
      </w:r>
      <w:r w:rsidR="007D0D7B" w:rsidRPr="002F02CC">
        <w:rPr>
          <w:rFonts w:ascii="Times New Roman" w:hAnsi="Times New Roman"/>
          <w:color w:val="000000"/>
        </w:rPr>
        <w:t xml:space="preserve">osoby wchodzące w skład Zespołu projektowego </w:t>
      </w:r>
      <w:r w:rsidRPr="002F02CC">
        <w:rPr>
          <w:rFonts w:ascii="Times New Roman" w:hAnsi="Times New Roman"/>
          <w:color w:val="000000"/>
        </w:rPr>
        <w:t>wskazan</w:t>
      </w:r>
      <w:r w:rsidR="007D0D7B" w:rsidRPr="002F02CC">
        <w:rPr>
          <w:rFonts w:ascii="Times New Roman" w:hAnsi="Times New Roman"/>
          <w:color w:val="000000"/>
        </w:rPr>
        <w:t>e</w:t>
      </w:r>
      <w:r w:rsidRPr="002F02CC">
        <w:rPr>
          <w:rFonts w:ascii="Times New Roman" w:hAnsi="Times New Roman"/>
          <w:color w:val="000000"/>
        </w:rPr>
        <w:t xml:space="preserve"> w ofercie Wykonawcy (Załącznik nr 2 do Umowy).</w:t>
      </w:r>
    </w:p>
    <w:p w14:paraId="74DE66B4" w14:textId="13E409BB" w:rsidR="001D4442" w:rsidRPr="002F02CC" w:rsidRDefault="001D4442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 xml:space="preserve">Wykonawca zobowiązany jest zapewnić niezmienność </w:t>
      </w:r>
      <w:r w:rsidR="007D0D7B" w:rsidRPr="002F02CC">
        <w:rPr>
          <w:rFonts w:ascii="Times New Roman" w:hAnsi="Times New Roman"/>
          <w:color w:val="000000"/>
        </w:rPr>
        <w:t xml:space="preserve">składu Zespołu projektowego </w:t>
      </w:r>
      <w:r w:rsidRPr="002F02CC">
        <w:rPr>
          <w:rFonts w:ascii="Times New Roman" w:hAnsi="Times New Roman"/>
          <w:color w:val="000000"/>
        </w:rPr>
        <w:t>wskazanego w ofercie Wykonawcy stanowiącej Załącznik nr 2 do Umowy, jeżeli zaoferował przedmiotowy parametr w ramach kryterium oceny ofert</w:t>
      </w:r>
      <w:r w:rsidR="005C67F8" w:rsidRPr="002F02CC">
        <w:rPr>
          <w:rFonts w:ascii="Times New Roman" w:hAnsi="Times New Roman"/>
          <w:color w:val="000000"/>
        </w:rPr>
        <w:t>, za wyjątkiem przypadków losowych (śmierć, choroba).</w:t>
      </w:r>
    </w:p>
    <w:p w14:paraId="5268F59E" w14:textId="5792301A" w:rsidR="005C67F8" w:rsidRPr="002F02CC" w:rsidRDefault="005C67F8" w:rsidP="00CA35CE">
      <w:pPr>
        <w:pStyle w:val="Akapitzlist"/>
        <w:numPr>
          <w:ilvl w:val="1"/>
          <w:numId w:val="10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 xml:space="preserve">W przypadku konieczności zmiany </w:t>
      </w:r>
      <w:r w:rsidR="007D0D7B" w:rsidRPr="002F02CC">
        <w:rPr>
          <w:rFonts w:ascii="Times New Roman" w:hAnsi="Times New Roman"/>
          <w:color w:val="000000"/>
        </w:rPr>
        <w:t xml:space="preserve">osób wchodzących w skład Zespołu Projektowego </w:t>
      </w:r>
      <w:r w:rsidRPr="002F02CC">
        <w:rPr>
          <w:rFonts w:ascii="Times New Roman" w:hAnsi="Times New Roman"/>
          <w:color w:val="000000"/>
        </w:rPr>
        <w:t xml:space="preserve">Wykonawca poinformuje Zamawiającego o przedmiotowej okoliczności maksymalnie w ciągu 3 dni roboczych. Wykonawca zaproponuje oraz powoła </w:t>
      </w:r>
      <w:r w:rsidR="007D0D7B" w:rsidRPr="002F02CC">
        <w:rPr>
          <w:rFonts w:ascii="Times New Roman" w:hAnsi="Times New Roman"/>
          <w:color w:val="000000"/>
        </w:rPr>
        <w:t xml:space="preserve">do Zespołu projektowego </w:t>
      </w:r>
      <w:r w:rsidRPr="002F02CC">
        <w:rPr>
          <w:rFonts w:ascii="Times New Roman" w:hAnsi="Times New Roman"/>
          <w:color w:val="000000"/>
        </w:rPr>
        <w:t>nową osobę nie później niż w terminie 5 dni roboczych od dnia zaprzestania pełnienia funkcji przez poprzedni</w:t>
      </w:r>
      <w:r w:rsidR="007D0D7B" w:rsidRPr="002F02CC">
        <w:rPr>
          <w:rFonts w:ascii="Times New Roman" w:hAnsi="Times New Roman"/>
          <w:color w:val="000000"/>
        </w:rPr>
        <w:t>ka</w:t>
      </w:r>
      <w:r w:rsidRPr="002F02CC">
        <w:rPr>
          <w:rFonts w:ascii="Times New Roman" w:hAnsi="Times New Roman"/>
          <w:color w:val="000000"/>
        </w:rPr>
        <w:t>.</w:t>
      </w:r>
    </w:p>
    <w:p w14:paraId="7D7D9137" w14:textId="77777777" w:rsidR="00220570" w:rsidRPr="00CA35CE" w:rsidRDefault="00220570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b/>
          <w:bCs/>
          <w:color w:val="000000"/>
          <w:sz w:val="24"/>
          <w:szCs w:val="24"/>
        </w:rPr>
      </w:pPr>
    </w:p>
    <w:p w14:paraId="30EECFEE" w14:textId="5D5C0875" w:rsidR="008C4F0C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 xml:space="preserve">§ </w:t>
      </w:r>
      <w:r w:rsidR="008C4F0C" w:rsidRPr="00CA35CE">
        <w:rPr>
          <w:b/>
          <w:bCs/>
          <w:color w:val="000000"/>
          <w:sz w:val="24"/>
          <w:szCs w:val="24"/>
        </w:rPr>
        <w:t>5</w:t>
      </w:r>
    </w:p>
    <w:p w14:paraId="636D8554" w14:textId="06E24146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Kary umowne</w:t>
      </w:r>
    </w:p>
    <w:p w14:paraId="74E77123" w14:textId="6D43F9BD" w:rsidR="008C5C55" w:rsidRPr="00CA35CE" w:rsidRDefault="008C5C55" w:rsidP="00CA35CE">
      <w:pPr>
        <w:pStyle w:val="Akapitzlist"/>
        <w:numPr>
          <w:ilvl w:val="0"/>
          <w:numId w:val="10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Ustala się kary umowne w następujących przypadkach i wysokościach</w:t>
      </w:r>
      <w:r w:rsidR="008C4F0C" w:rsidRPr="00CA35CE">
        <w:rPr>
          <w:rFonts w:ascii="Times New Roman" w:hAnsi="Times New Roman"/>
          <w:color w:val="000000"/>
        </w:rPr>
        <w:t xml:space="preserve"> - </w:t>
      </w:r>
      <w:r w:rsidRPr="00CA35CE">
        <w:rPr>
          <w:rFonts w:ascii="Times New Roman" w:hAnsi="Times New Roman"/>
          <w:color w:val="000000"/>
        </w:rPr>
        <w:t>Wykonawca zobowiązany jest do zapłaty Zamawiającemu kar umownych:</w:t>
      </w:r>
    </w:p>
    <w:p w14:paraId="7909FB4B" w14:textId="72149CF1" w:rsidR="008C4F0C" w:rsidRPr="00CA35CE" w:rsidRDefault="008C4F0C" w:rsidP="00CA35CE">
      <w:pPr>
        <w:pStyle w:val="Akapitzlist"/>
        <w:numPr>
          <w:ilvl w:val="0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 </w:t>
      </w:r>
      <w:r w:rsidR="008C5C55" w:rsidRPr="00CA35CE">
        <w:rPr>
          <w:rFonts w:ascii="Times New Roman" w:hAnsi="Times New Roman"/>
          <w:color w:val="000000"/>
        </w:rPr>
        <w:t xml:space="preserve">za każdy dzień zwłoki w wykonaniu przedmiotu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– w wysokości </w:t>
      </w:r>
      <w:r w:rsidR="008C5C55" w:rsidRPr="002F02CC">
        <w:rPr>
          <w:rFonts w:ascii="Times New Roman" w:hAnsi="Times New Roman"/>
          <w:color w:val="000000"/>
        </w:rPr>
        <w:t>0,3</w:t>
      </w:r>
      <w:r w:rsidR="008C5C55" w:rsidRPr="00CA35CE">
        <w:rPr>
          <w:rFonts w:ascii="Times New Roman" w:hAnsi="Times New Roman"/>
          <w:color w:val="000000"/>
        </w:rPr>
        <w:t>% wynagrodzenia brutto określonego w § 2 ust. 1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niniejszej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 xml:space="preserve">mowy, </w:t>
      </w:r>
    </w:p>
    <w:p w14:paraId="63FF9EC7" w14:textId="21D520BB" w:rsidR="008C5C55" w:rsidRPr="00CA35CE" w:rsidRDefault="008C4F0C" w:rsidP="00CA35CE">
      <w:pPr>
        <w:pStyle w:val="Akapitzlist"/>
        <w:numPr>
          <w:ilvl w:val="0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>za zwłokę w usunięciu wad przedmiotu umowy ujawnionych w trakcie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sprawdzania dokumentacji oraz w okresie gwarancji i rękojmi –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w wysokości </w:t>
      </w:r>
      <w:r w:rsidR="008C5C55" w:rsidRPr="002F02CC">
        <w:rPr>
          <w:rFonts w:ascii="Times New Roman" w:hAnsi="Times New Roman"/>
          <w:color w:val="000000"/>
        </w:rPr>
        <w:t>0,3</w:t>
      </w:r>
      <w:r w:rsidR="008C5C55" w:rsidRPr="00CA35CE">
        <w:rPr>
          <w:rFonts w:ascii="Times New Roman" w:hAnsi="Times New Roman"/>
          <w:color w:val="000000"/>
        </w:rPr>
        <w:t xml:space="preserve">% wynagrodzenia brutto określonego w </w:t>
      </w:r>
      <w:r w:rsidR="008C5C55" w:rsidRPr="00CA35CE">
        <w:rPr>
          <w:rFonts w:ascii="Times New Roman" w:hAnsi="Times New Roman"/>
          <w:color w:val="000000"/>
        </w:rPr>
        <w:lastRenderedPageBreak/>
        <w:t>§ 2 ust. 1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niniejszej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mowy, za każdy dzień zwłoki licząc od upływu ustalonego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przez </w:t>
      </w:r>
      <w:r w:rsidRPr="00CA35CE">
        <w:rPr>
          <w:rFonts w:ascii="Times New Roman" w:hAnsi="Times New Roman"/>
          <w:color w:val="000000"/>
        </w:rPr>
        <w:t>S</w:t>
      </w:r>
      <w:r w:rsidR="008C5C55" w:rsidRPr="00CA35CE">
        <w:rPr>
          <w:rFonts w:ascii="Times New Roman" w:hAnsi="Times New Roman"/>
          <w:color w:val="000000"/>
        </w:rPr>
        <w:t>trony terminu na usunięcie wad,</w:t>
      </w:r>
    </w:p>
    <w:p w14:paraId="30FEF33F" w14:textId="77777777" w:rsidR="001D4442" w:rsidRDefault="008C4F0C" w:rsidP="00CA35CE">
      <w:pPr>
        <w:pStyle w:val="Akapitzlist"/>
        <w:numPr>
          <w:ilvl w:val="0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 </w:t>
      </w:r>
      <w:r w:rsidR="008C5C55" w:rsidRPr="00CA35CE">
        <w:rPr>
          <w:rFonts w:ascii="Times New Roman" w:hAnsi="Times New Roman"/>
          <w:color w:val="000000"/>
        </w:rPr>
        <w:t xml:space="preserve">za odstąpienie od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 lub jej rozwiązanie przez Zamawiającego lub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Wykonawcę z przyczyn, za które ponosi odpowiedzialność Wykonawca –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w wysokości </w:t>
      </w:r>
      <w:r w:rsidR="008C5C55" w:rsidRPr="002F02CC">
        <w:rPr>
          <w:rFonts w:ascii="Times New Roman" w:hAnsi="Times New Roman"/>
          <w:color w:val="000000"/>
        </w:rPr>
        <w:t>10</w:t>
      </w:r>
      <w:r w:rsidR="008C5C55" w:rsidRPr="00CA35CE">
        <w:rPr>
          <w:rFonts w:ascii="Times New Roman" w:hAnsi="Times New Roman"/>
          <w:color w:val="000000"/>
        </w:rPr>
        <w:t>% wynagrodzenia brutto określonego w § 2 ust. 1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niniejszej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</w:t>
      </w:r>
      <w:r w:rsidR="001D4442">
        <w:rPr>
          <w:rFonts w:ascii="Times New Roman" w:hAnsi="Times New Roman"/>
          <w:color w:val="000000"/>
        </w:rPr>
        <w:t>,</w:t>
      </w:r>
    </w:p>
    <w:p w14:paraId="1D248EB5" w14:textId="3B35B2BC" w:rsidR="005C67F8" w:rsidRPr="002F02CC" w:rsidRDefault="001D4442" w:rsidP="00CA35CE">
      <w:pPr>
        <w:pStyle w:val="Akapitzlist"/>
        <w:numPr>
          <w:ilvl w:val="0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 xml:space="preserve">za zmianę </w:t>
      </w:r>
      <w:r w:rsidR="007D0D7B" w:rsidRPr="002F02CC">
        <w:rPr>
          <w:rFonts w:ascii="Times New Roman" w:hAnsi="Times New Roman"/>
          <w:color w:val="000000"/>
        </w:rPr>
        <w:t xml:space="preserve">osób wchodzących w skład Zespołu projektowego </w:t>
      </w:r>
      <w:r w:rsidR="005C67F8" w:rsidRPr="002F02CC">
        <w:rPr>
          <w:rFonts w:ascii="Times New Roman" w:hAnsi="Times New Roman"/>
          <w:color w:val="000000"/>
        </w:rPr>
        <w:t xml:space="preserve">i niezapewnienie </w:t>
      </w:r>
      <w:r w:rsidR="007D0D7B" w:rsidRPr="002F02CC">
        <w:rPr>
          <w:rFonts w:ascii="Times New Roman" w:hAnsi="Times New Roman"/>
          <w:color w:val="000000"/>
        </w:rPr>
        <w:t xml:space="preserve">osoby </w:t>
      </w:r>
      <w:r w:rsidR="005C67F8" w:rsidRPr="002F02CC">
        <w:rPr>
          <w:rFonts w:ascii="Times New Roman" w:hAnsi="Times New Roman"/>
          <w:color w:val="000000"/>
        </w:rPr>
        <w:t>o kompetencjach nie gorszych niż wskazane w ofercie Wykonawcy (§4 ust. 11 Umowy) – w wysokości 10% wynagrodzenia brutto określonego w § 2 ust. 1 Umowy,</w:t>
      </w:r>
      <w:r w:rsidRPr="002F02CC">
        <w:rPr>
          <w:rFonts w:ascii="Times New Roman" w:hAnsi="Times New Roman"/>
          <w:color w:val="000000"/>
        </w:rPr>
        <w:t xml:space="preserve"> </w:t>
      </w:r>
    </w:p>
    <w:p w14:paraId="6CCC7F8E" w14:textId="19A06675" w:rsidR="008C5C55" w:rsidRPr="002F02CC" w:rsidRDefault="005C67F8" w:rsidP="00CA35CE">
      <w:pPr>
        <w:pStyle w:val="Akapitzlist"/>
        <w:numPr>
          <w:ilvl w:val="0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 xml:space="preserve"> za zmianę </w:t>
      </w:r>
      <w:r w:rsidR="007D0D7B" w:rsidRPr="002F02CC">
        <w:rPr>
          <w:rFonts w:ascii="Times New Roman" w:hAnsi="Times New Roman"/>
          <w:color w:val="000000"/>
        </w:rPr>
        <w:t xml:space="preserve">osoby wchodzącej w skład Zespołu projektowego </w:t>
      </w:r>
      <w:r w:rsidRPr="002F02CC">
        <w:rPr>
          <w:rFonts w:ascii="Times New Roman" w:hAnsi="Times New Roman"/>
          <w:color w:val="000000"/>
        </w:rPr>
        <w:t xml:space="preserve">pomimo zaoferowania gwarancji niezmienności </w:t>
      </w:r>
      <w:r w:rsidR="007D0D7B" w:rsidRPr="002F02CC">
        <w:rPr>
          <w:rFonts w:ascii="Times New Roman" w:hAnsi="Times New Roman"/>
          <w:color w:val="000000"/>
        </w:rPr>
        <w:t xml:space="preserve">składu Zespołu projektowego </w:t>
      </w:r>
      <w:r w:rsidRPr="002F02CC">
        <w:rPr>
          <w:rFonts w:ascii="Times New Roman" w:hAnsi="Times New Roman"/>
          <w:color w:val="000000"/>
        </w:rPr>
        <w:t>(§4 ust. 12 Umowy) – w wysokości 10% wynagrodzenia brutto określonego w § 2 ust. 1 Umowy</w:t>
      </w:r>
      <w:r w:rsidR="008C5C55" w:rsidRPr="002F02CC">
        <w:rPr>
          <w:rFonts w:ascii="Times New Roman" w:hAnsi="Times New Roman"/>
          <w:color w:val="000000"/>
        </w:rPr>
        <w:t>.</w:t>
      </w:r>
    </w:p>
    <w:p w14:paraId="7C465A27" w14:textId="77D6A981" w:rsidR="008C5C55" w:rsidRPr="00CA35CE" w:rsidRDefault="008C5C55" w:rsidP="00CA35CE">
      <w:pPr>
        <w:pStyle w:val="Akapitzlist"/>
        <w:numPr>
          <w:ilvl w:val="0"/>
          <w:numId w:val="10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Wymienione w niniejszym paragrafie kary umowne podlegają sumowaniu.</w:t>
      </w:r>
    </w:p>
    <w:p w14:paraId="5594DE4B" w14:textId="7EEA650A" w:rsidR="008C5C55" w:rsidRPr="00CA35CE" w:rsidRDefault="008C5C55" w:rsidP="00CA35CE">
      <w:pPr>
        <w:pStyle w:val="Akapitzlist"/>
        <w:numPr>
          <w:ilvl w:val="0"/>
          <w:numId w:val="10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Łączna maksymalna wysokość kar umownych, których mogą dochodzić Zamawiający</w:t>
      </w:r>
      <w:r w:rsidR="008C4F0C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wynosi </w:t>
      </w:r>
      <w:r w:rsidRPr="002F02CC">
        <w:rPr>
          <w:rFonts w:ascii="Times New Roman" w:hAnsi="Times New Roman"/>
          <w:color w:val="000000"/>
        </w:rPr>
        <w:t>30</w:t>
      </w:r>
      <w:r w:rsidRPr="00CA35CE">
        <w:rPr>
          <w:rFonts w:ascii="Times New Roman" w:hAnsi="Times New Roman"/>
          <w:color w:val="000000"/>
        </w:rPr>
        <w:t>% całkowitego wynagrodzenia brutto Wykonawcy, o którym mowa w § 2</w:t>
      </w:r>
      <w:r w:rsidR="008C4F0C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ust. 1 niniejszej </w:t>
      </w:r>
      <w:r w:rsidR="008C4F0C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mowy.</w:t>
      </w:r>
    </w:p>
    <w:p w14:paraId="0B720DF6" w14:textId="0FFECAD4" w:rsidR="008C5C55" w:rsidRPr="00CA35CE" w:rsidRDefault="008C5C55" w:rsidP="00CA35CE">
      <w:pPr>
        <w:pStyle w:val="Akapitzlist"/>
        <w:numPr>
          <w:ilvl w:val="0"/>
          <w:numId w:val="10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Zamawiający zastrzega sobie prawo do żądania na zasadach ogólnych odszkodowania</w:t>
      </w:r>
      <w:r w:rsidR="008C4F0C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uzupełniającego, gdyby wysokość poniesionej szkody przewyższała wysokość kary</w:t>
      </w:r>
      <w:r w:rsidR="008C4F0C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umownej.</w:t>
      </w:r>
    </w:p>
    <w:p w14:paraId="3C3D836C" w14:textId="49C5FF6C" w:rsidR="008C5C55" w:rsidRPr="00CA35CE" w:rsidRDefault="008C5C55" w:rsidP="00CA35CE">
      <w:pPr>
        <w:pStyle w:val="Akapitzlist"/>
        <w:numPr>
          <w:ilvl w:val="0"/>
          <w:numId w:val="10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razie naliczenia kar umownych Zamawiający będzie upoważniony do potrącenia ich</w:t>
      </w:r>
      <w:r w:rsidR="008C4F0C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 wynagrodzenia Wykonawcy.</w:t>
      </w:r>
    </w:p>
    <w:p w14:paraId="4847C198" w14:textId="547E331C" w:rsidR="008C5C55" w:rsidRPr="00CA35CE" w:rsidRDefault="008C5C55" w:rsidP="00CA35CE">
      <w:pPr>
        <w:pStyle w:val="Akapitzlist"/>
        <w:numPr>
          <w:ilvl w:val="0"/>
          <w:numId w:val="10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Odstąpienie przez którąkolwiek ze Stron od zawartej </w:t>
      </w:r>
      <w:r w:rsidR="008C4F0C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nie powoduje uchylenia</w:t>
      </w:r>
      <w:r w:rsidR="008C4F0C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obowiązku zapłaty kar umownych z tytułu zdarzeń zaistniałych w okresie jej</w:t>
      </w:r>
      <w:r w:rsidR="008C4F0C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obowiązywania.</w:t>
      </w:r>
    </w:p>
    <w:p w14:paraId="0EEAB630" w14:textId="77777777" w:rsidR="008C4F0C" w:rsidRPr="00CA35CE" w:rsidRDefault="008C4F0C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b/>
          <w:bCs/>
          <w:color w:val="000000"/>
          <w:sz w:val="24"/>
          <w:szCs w:val="24"/>
        </w:rPr>
      </w:pPr>
    </w:p>
    <w:p w14:paraId="20F37283" w14:textId="5ED12AAA" w:rsidR="00543879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 xml:space="preserve">§ </w:t>
      </w:r>
      <w:r w:rsidR="00543879" w:rsidRPr="00CA35CE">
        <w:rPr>
          <w:b/>
          <w:bCs/>
          <w:color w:val="000000"/>
          <w:sz w:val="24"/>
          <w:szCs w:val="24"/>
        </w:rPr>
        <w:t>6</w:t>
      </w:r>
    </w:p>
    <w:p w14:paraId="03DAC029" w14:textId="2964F40D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Prawa autorskie</w:t>
      </w:r>
    </w:p>
    <w:p w14:paraId="6918BF29" w14:textId="5F9C99F1" w:rsidR="008C5C55" w:rsidRPr="00CA35CE" w:rsidRDefault="008C5C55" w:rsidP="00CA35CE">
      <w:pPr>
        <w:pStyle w:val="Akapitzlist"/>
        <w:numPr>
          <w:ilvl w:val="0"/>
          <w:numId w:val="1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Plany, rysunki oraz ewentualnie dokumentacja projektowa, jako wytwór myśli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projektantów podlega ochronie zgodnie z przepisami ustawy z dnia 04.02.1994 r.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 prawie autorskim i prawach pokrewnych. Wykonawca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wyraża zgodę na dokonywanie zmian w dokumentacji w sytuacjach opisanych w § 3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ust. </w:t>
      </w:r>
      <w:r w:rsidR="00543879" w:rsidRPr="00CA35CE">
        <w:rPr>
          <w:rFonts w:ascii="Times New Roman" w:hAnsi="Times New Roman"/>
          <w:color w:val="000000"/>
        </w:rPr>
        <w:t>17</w:t>
      </w:r>
      <w:r w:rsidRPr="00CA35CE">
        <w:rPr>
          <w:rFonts w:ascii="Times New Roman" w:hAnsi="Times New Roman"/>
          <w:color w:val="000000"/>
        </w:rPr>
        <w:t xml:space="preserve"> niniejszej </w:t>
      </w:r>
      <w:r w:rsidR="00543879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mowy.</w:t>
      </w:r>
    </w:p>
    <w:p w14:paraId="6E7E3D5C" w14:textId="18EFA720" w:rsidR="008C5C55" w:rsidRPr="00CA35CE" w:rsidRDefault="008C5C55" w:rsidP="00CA35CE">
      <w:pPr>
        <w:pStyle w:val="Akapitzlist"/>
        <w:numPr>
          <w:ilvl w:val="0"/>
          <w:numId w:val="1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 ramach ustalonego w </w:t>
      </w:r>
      <w:r w:rsidR="00543879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mowie wynagrodzenia Wykonawca, łącznie z przekazaną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dokumentacją, przekazuje na rzecz Zamawiającego autorskie prawa majątkowe do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wykorzystania dokumentacji projektowej do realizacji na wszelkich niezbędnych polach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eksploatacji przedmiotowego przedsięwzięcia określonego w § 1 niniejszej </w:t>
      </w:r>
      <w:r w:rsidR="00543879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mowy,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własność egzemplarzy, na których dokumentacja została utrwalona oraz wyłączne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prawo zezwalania na wykonywanie zależnych praw autorskich do przekazanej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dokumentacji włącznie z przeniesieniem ww</w:t>
      </w:r>
      <w:r w:rsidR="00543879" w:rsidRPr="00CA35CE">
        <w:rPr>
          <w:rFonts w:ascii="Times New Roman" w:hAnsi="Times New Roman"/>
          <w:color w:val="000000"/>
        </w:rPr>
        <w:t>.</w:t>
      </w:r>
      <w:r w:rsidRPr="00CA35CE">
        <w:rPr>
          <w:rFonts w:ascii="Times New Roman" w:hAnsi="Times New Roman"/>
          <w:color w:val="000000"/>
        </w:rPr>
        <w:t xml:space="preserve"> praw na inny podmiot.</w:t>
      </w:r>
    </w:p>
    <w:p w14:paraId="06C28338" w14:textId="5FD06918" w:rsidR="008C5C55" w:rsidRPr="00CA35CE" w:rsidRDefault="008C5C55" w:rsidP="00CA35CE">
      <w:pPr>
        <w:pStyle w:val="Akapitzlist"/>
        <w:numPr>
          <w:ilvl w:val="0"/>
          <w:numId w:val="1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Przeniesienie autorskich praw majątkowych do dokumentacji projektowej stanowiącej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przedmiot niniejszej Umowy wraz z przeniesieniem praw zależnych obejmuje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następujące pola eksploatacji:</w:t>
      </w:r>
    </w:p>
    <w:p w14:paraId="73C41E86" w14:textId="7AF0416B" w:rsidR="008C5C55" w:rsidRPr="00CA35CE" w:rsidRDefault="008C5C55" w:rsidP="00CA35CE">
      <w:pPr>
        <w:pStyle w:val="Akapitzlist"/>
        <w:numPr>
          <w:ilvl w:val="0"/>
          <w:numId w:val="1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lastRenderedPageBreak/>
        <w:t>w zakresie utrwalania i zwielokrotniania utworu – wytwarzanie określoną techniką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egzemplarzy utworu, w tym techniką drukarską, reprograficzną, zapisu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magnetycznego oraz techniką cyfrową,</w:t>
      </w:r>
    </w:p>
    <w:p w14:paraId="718013EF" w14:textId="3EBC6483" w:rsidR="008C5C55" w:rsidRPr="00CA35CE" w:rsidRDefault="008C5C55" w:rsidP="00CA35CE">
      <w:pPr>
        <w:pStyle w:val="Akapitzlist"/>
        <w:numPr>
          <w:ilvl w:val="0"/>
          <w:numId w:val="1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zakresie obrotu oryginałem albo egzemplarzami, na których utwór utrwalono –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wprowadzanie do obrotu,</w:t>
      </w:r>
    </w:p>
    <w:p w14:paraId="797048EC" w14:textId="4D1FE08E" w:rsidR="008C5C55" w:rsidRPr="00CA35CE" w:rsidRDefault="00543879" w:rsidP="00CA35CE">
      <w:pPr>
        <w:pStyle w:val="Akapitzlist"/>
        <w:numPr>
          <w:ilvl w:val="0"/>
          <w:numId w:val="1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709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>w zakresie rozpowszechniania utworu w sposób inny niż określony w lit. b –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publiczne wykonanie, wystawienie, wyświetlenie, odtworzenie oraz nadawanie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i reemitowanie, a także publiczne udostępnianie utworu w taki sposób, aby każdy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mógł mieć do niego dostęp w miejscu i w czasie przez siebie wybranym</w:t>
      </w:r>
      <w:r w:rsidRPr="00CA35CE">
        <w:rPr>
          <w:rFonts w:ascii="Times New Roman" w:hAnsi="Times New Roman"/>
          <w:color w:val="000000"/>
        </w:rPr>
        <w:t>; o</w:t>
      </w:r>
      <w:r w:rsidR="008C5C55" w:rsidRPr="00CA35CE">
        <w:rPr>
          <w:rFonts w:ascii="Times New Roman" w:hAnsi="Times New Roman"/>
          <w:color w:val="000000"/>
        </w:rPr>
        <w:t>sobiste prawa autorskie jako niezbywalne, pozostają własnością projektantów –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autorów dokumentacji projektowej, z wyłączeniem sytuacji opisanej w § 3 ust. </w:t>
      </w:r>
      <w:r w:rsidRPr="00CA35CE">
        <w:rPr>
          <w:rFonts w:ascii="Times New Roman" w:hAnsi="Times New Roman"/>
          <w:color w:val="000000"/>
        </w:rPr>
        <w:t xml:space="preserve">17 </w:t>
      </w:r>
      <w:r w:rsidR="008C5C55" w:rsidRPr="00CA35CE">
        <w:rPr>
          <w:rFonts w:ascii="Times New Roman" w:hAnsi="Times New Roman"/>
          <w:color w:val="000000"/>
        </w:rPr>
        <w:t xml:space="preserve">niniejszej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</w:t>
      </w:r>
      <w:r w:rsidRPr="00CA35CE">
        <w:rPr>
          <w:rFonts w:ascii="Times New Roman" w:hAnsi="Times New Roman"/>
          <w:color w:val="000000"/>
        </w:rPr>
        <w:t>;</w:t>
      </w:r>
    </w:p>
    <w:p w14:paraId="07B08A3B" w14:textId="0EB3A870" w:rsidR="008C5C55" w:rsidRPr="00CA35CE" w:rsidRDefault="008C5C55" w:rsidP="00CA35CE">
      <w:pPr>
        <w:pStyle w:val="Akapitzlist"/>
        <w:numPr>
          <w:ilvl w:val="0"/>
          <w:numId w:val="1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 zakresie dokonywania opracowań, nieistotnych zmian, adaptacji, przeróbek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w przekazanej dokumentacji powstałych w ramach realizacji </w:t>
      </w:r>
      <w:r w:rsidR="00543879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z wykonawcą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prac budowlanych oraz korzystania i rozporządzania tak zmienioną dokumentacją</w:t>
      </w:r>
      <w:r w:rsidR="00543879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 zastrzeżeniem zdania drugiego. Dokonywania istotnych zmian, adaptacji,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przeróbek w dokumentacji za zgodą Wykonawcy, zaś w przypadku jej braku – bez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zgody Wykonawcy w sytuacji, gdy zmiany są niezbędne i uzasadnione względami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prawnymi, bezpieczeństwa lub ważnego interesu społecznego, zaś Wykonawca nie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wyraża zgody bez istnienia ważnej przyczyny;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Przeniesienie praw autorskich nie zwalnia Wykonawcy z odpowiedzialności z tytułu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wad projektu.</w:t>
      </w:r>
    </w:p>
    <w:p w14:paraId="745B0BF1" w14:textId="56103BFE" w:rsidR="008C5C55" w:rsidRPr="00CA35CE" w:rsidRDefault="008C5C55" w:rsidP="00CA35CE">
      <w:pPr>
        <w:pStyle w:val="Akapitzlist"/>
        <w:numPr>
          <w:ilvl w:val="0"/>
          <w:numId w:val="1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Rysunki, opisy sporządzone przez Wykonawcę w ramach dokumentacji projektowej,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stanowiące element składowy usługi Wykonawcy przeznaczone są wyłącznie do użytku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dla tej inwestycji. Projektantów podpisanych na składowych częściach dokumentacji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projektowej uznaje się za autorów tej dokumentacji; zachowają oni wszelkie osobiste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prawa autorskie do niej, zastrzeżone na mocy ustawy o prawach autorskich i prawach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pokrewnych, z wyłączeniem sytuacji opisanej w § 3 ust. </w:t>
      </w:r>
      <w:r w:rsidR="0016578E" w:rsidRPr="00CA35CE">
        <w:rPr>
          <w:rFonts w:ascii="Times New Roman" w:hAnsi="Times New Roman"/>
          <w:color w:val="000000"/>
        </w:rPr>
        <w:t>17</w:t>
      </w:r>
      <w:r w:rsidRPr="00CA35CE">
        <w:rPr>
          <w:rFonts w:ascii="Times New Roman" w:hAnsi="Times New Roman"/>
          <w:color w:val="000000"/>
        </w:rPr>
        <w:t xml:space="preserve"> niniejszej </w:t>
      </w:r>
      <w:r w:rsidR="0016578E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mowy.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Wykonawca zobowiązany jest uzyskać oświadczenia osób, które są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autorami/współautorami dokumentacji objętej przedmiotem umowy, z których będzie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wynikał zakres wykonanych przez nich prac oraz oświadczenie o przeniesieniu na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Wykonawcę autorskich praw majątkowych w zakresie (na polach eksploatacji)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określonym w niniejszym paragrafie, w tym uprawnienia do wykonywania zależnych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praw autorskich, z uprawnieniem do przenoszenia tych praw na inne podmioty.</w:t>
      </w:r>
    </w:p>
    <w:p w14:paraId="02E60310" w14:textId="77777777" w:rsidR="0016578E" w:rsidRPr="002F02CC" w:rsidRDefault="008C5C55" w:rsidP="00CA35CE">
      <w:pPr>
        <w:pStyle w:val="Akapitzlist"/>
        <w:numPr>
          <w:ilvl w:val="0"/>
          <w:numId w:val="1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2F02CC">
        <w:rPr>
          <w:rFonts w:ascii="Times New Roman" w:hAnsi="Times New Roman"/>
          <w:color w:val="000000"/>
        </w:rPr>
        <w:t>Wniesienie lub rozesłanie dokumentacji do właściwych podmiotów/organów</w:t>
      </w:r>
      <w:r w:rsidR="0016578E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administracji publicznej dla spełnienia ustawowych wymagań lub w celu</w:t>
      </w:r>
      <w:r w:rsidR="0016578E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przeprowadzenia przetargu publicznego w związku z inwestycją wymienioną w § 1</w:t>
      </w:r>
      <w:r w:rsidR="0016578E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 xml:space="preserve">niniejszej </w:t>
      </w:r>
      <w:r w:rsidR="0016578E" w:rsidRPr="002F02CC">
        <w:rPr>
          <w:rFonts w:ascii="Times New Roman" w:hAnsi="Times New Roman"/>
          <w:color w:val="000000"/>
        </w:rPr>
        <w:t>U</w:t>
      </w:r>
      <w:r w:rsidRPr="002F02CC">
        <w:rPr>
          <w:rFonts w:ascii="Times New Roman" w:hAnsi="Times New Roman"/>
          <w:color w:val="000000"/>
        </w:rPr>
        <w:t>mowy, nie będzie traktowane, jako publikacja naruszająca zastrzeżone</w:t>
      </w:r>
      <w:r w:rsidR="0016578E" w:rsidRPr="002F02CC">
        <w:rPr>
          <w:rFonts w:ascii="Times New Roman" w:hAnsi="Times New Roman"/>
          <w:color w:val="000000"/>
        </w:rPr>
        <w:t xml:space="preserve"> </w:t>
      </w:r>
      <w:r w:rsidRPr="002F02CC">
        <w:rPr>
          <w:rFonts w:ascii="Times New Roman" w:hAnsi="Times New Roman"/>
          <w:color w:val="000000"/>
        </w:rPr>
        <w:t>prawa Wykonawcy i projektantów – autorów.</w:t>
      </w:r>
    </w:p>
    <w:p w14:paraId="37EC6383" w14:textId="6951C8EE" w:rsidR="008C5C55" w:rsidRPr="00CA35CE" w:rsidRDefault="008C5C55" w:rsidP="00CA35CE">
      <w:pPr>
        <w:pStyle w:val="Akapitzlist"/>
        <w:numPr>
          <w:ilvl w:val="0"/>
          <w:numId w:val="1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Wykonawca zobowiązuje się do ponoszenia odpowiedzialności cywilnoprawnej z tytułu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wad prawnych projektu.</w:t>
      </w:r>
    </w:p>
    <w:p w14:paraId="30C0040A" w14:textId="4D13BB5E" w:rsidR="008C5C55" w:rsidRPr="00CA35CE" w:rsidRDefault="008C5C55" w:rsidP="00CA35CE">
      <w:pPr>
        <w:pStyle w:val="Akapitzlist"/>
        <w:numPr>
          <w:ilvl w:val="0"/>
          <w:numId w:val="1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lastRenderedPageBreak/>
        <w:t xml:space="preserve">Wykonawca oświadcza, że realizując przedmiot </w:t>
      </w:r>
      <w:r w:rsidR="0016578E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nie narusza praw autorskich.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 przypadku zgłoszenia przez osobę trzecią jakiegokolwiek roszczenia dotyczącego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dóbr własności intelektualnej dostarczonych Zamawiającemu przez Wykonawcę,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Zamawiający poinformuje Wykonawcę o tym fakcie i o takich roszczeniach,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a Wykonawca podejmie niezbędne działania mające na celu zażegnanie sporu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i poniesie koszty z tym związane, w szczególności, w przypadku wytoczenia przeciwko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Zamawiającemu powództwa z tytułu naruszenia praw osoby trzeciej, Wykonawca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wstąpi do postępowania w charakterze strony pozwanej, a w braku takiej możliwości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wystąpi z interwencją uboczną po stronie pozwanej oraz pokryje wszelkie koszty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i odszkodowania związane z obroną przed roszczeniami, w tym koszty sądowe, koszty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obsługi prawnej, zastępstwa procesowego poniesione przez Zamawiającego lub koszty</w:t>
      </w:r>
      <w:r w:rsidR="0016578E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ugody.</w:t>
      </w:r>
    </w:p>
    <w:p w14:paraId="48ED75A0" w14:textId="77777777" w:rsidR="0016578E" w:rsidRPr="00CA35CE" w:rsidRDefault="0016578E" w:rsidP="00CA35CE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  <w:highlight w:val="yellow"/>
        </w:rPr>
      </w:pPr>
    </w:p>
    <w:p w14:paraId="66407BFC" w14:textId="7460A2A9" w:rsidR="0016578E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 xml:space="preserve">§ </w:t>
      </w:r>
      <w:r w:rsidR="0016578E" w:rsidRPr="00CA35CE">
        <w:rPr>
          <w:b/>
          <w:bCs/>
          <w:color w:val="000000"/>
          <w:sz w:val="24"/>
          <w:szCs w:val="24"/>
        </w:rPr>
        <w:t>7</w:t>
      </w:r>
    </w:p>
    <w:p w14:paraId="5167BEA3" w14:textId="2BA8FC32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 xml:space="preserve">Odstąpienie od </w:t>
      </w:r>
      <w:r w:rsidR="0016578E" w:rsidRPr="00CA35CE">
        <w:rPr>
          <w:b/>
          <w:bCs/>
          <w:color w:val="000000"/>
          <w:sz w:val="24"/>
          <w:szCs w:val="24"/>
        </w:rPr>
        <w:t>U</w:t>
      </w:r>
      <w:r w:rsidRPr="00CA35CE">
        <w:rPr>
          <w:b/>
          <w:bCs/>
          <w:color w:val="000000"/>
          <w:sz w:val="24"/>
          <w:szCs w:val="24"/>
        </w:rPr>
        <w:t>mowy</w:t>
      </w:r>
    </w:p>
    <w:p w14:paraId="7F6FBED0" w14:textId="5F717E51" w:rsidR="008C5C55" w:rsidRPr="00CA35CE" w:rsidRDefault="008C5C55" w:rsidP="00CA35CE">
      <w:pPr>
        <w:pStyle w:val="Akapitzlist"/>
        <w:numPr>
          <w:ilvl w:val="1"/>
          <w:numId w:val="1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Strony postanawiają, że oprócz przypadków wymienionych w Kodeksie cywilnym, przysługuje im prawo odstąpienia od </w:t>
      </w:r>
      <w:r w:rsidR="00792DB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w sytuacjach niżej</w:t>
      </w:r>
      <w:r w:rsidR="00792DB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wymienionych.</w:t>
      </w:r>
    </w:p>
    <w:p w14:paraId="7CF82A6B" w14:textId="3B5D4B8A" w:rsidR="008C5C55" w:rsidRPr="00CA35CE" w:rsidRDefault="008C5C55" w:rsidP="00CA35CE">
      <w:pPr>
        <w:pStyle w:val="Akapitzlist"/>
        <w:numPr>
          <w:ilvl w:val="1"/>
          <w:numId w:val="1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Zamawiający może odstąpić od umowy w całości lub w części w przypadku:</w:t>
      </w:r>
    </w:p>
    <w:p w14:paraId="0D85EA52" w14:textId="274F906B" w:rsidR="008C5C55" w:rsidRPr="00CA35CE" w:rsidRDefault="00C641E2" w:rsidP="00CA35CE">
      <w:pPr>
        <w:pStyle w:val="Akapitzlist"/>
        <w:numPr>
          <w:ilvl w:val="0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 xml:space="preserve">stwierdzenia, że Wykonawca nie wykonuje lub nienależycie wykonuje </w:t>
      </w:r>
      <w:r w:rsidR="00792DB7"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mowę</w:t>
      </w:r>
      <w:r w:rsidR="00792DB7"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i pomimo pisemnego wezwania do właściwego jej wykonania i wyznaczenia</w:t>
      </w:r>
      <w:r w:rsidR="00792DB7"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dodatkowego 5 dniowego terminu, sposób działania Wykonawcy nie uległ zmianie,</w:t>
      </w:r>
    </w:p>
    <w:p w14:paraId="3DAD8233" w14:textId="482B4B1A" w:rsidR="008C5C55" w:rsidRPr="00CA35CE" w:rsidRDefault="00C641E2" w:rsidP="00CA35CE">
      <w:pPr>
        <w:pStyle w:val="Akapitzlist"/>
        <w:numPr>
          <w:ilvl w:val="0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>gdy suma kar umownych przekroczy 30 % całkowitego wynagrodzenia brutto,</w:t>
      </w:r>
      <w:r w:rsidR="00792DB7" w:rsidRPr="00CA35CE">
        <w:rPr>
          <w:rFonts w:ascii="Times New Roman" w:hAnsi="Times New Roman"/>
          <w:color w:val="000000"/>
        </w:rPr>
        <w:t xml:space="preserve"> o </w:t>
      </w:r>
      <w:r w:rsidR="008C5C55" w:rsidRPr="00CA35CE">
        <w:rPr>
          <w:rFonts w:ascii="Times New Roman" w:hAnsi="Times New Roman"/>
          <w:color w:val="000000"/>
        </w:rPr>
        <w:t>którym mowa w § 2 ust. 1 Umowy,</w:t>
      </w:r>
    </w:p>
    <w:p w14:paraId="4468AF86" w14:textId="004BDA8F" w:rsidR="008C5C55" w:rsidRPr="00CA35CE" w:rsidRDefault="00C641E2" w:rsidP="00CA35CE">
      <w:pPr>
        <w:pStyle w:val="Akapitzlist"/>
        <w:numPr>
          <w:ilvl w:val="0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>gdy zostanie otwarta likwidacja Wykonawcy,</w:t>
      </w:r>
    </w:p>
    <w:p w14:paraId="7F228F14" w14:textId="6A4DBE3B" w:rsidR="008C5C55" w:rsidRPr="00CA35CE" w:rsidRDefault="00C641E2" w:rsidP="00CA35CE">
      <w:pPr>
        <w:pStyle w:val="Akapitzlist"/>
        <w:numPr>
          <w:ilvl w:val="0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>gdy zostanie wydany nakaz zajęcia majątku Wykonawcy,</w:t>
      </w:r>
    </w:p>
    <w:p w14:paraId="44467086" w14:textId="4387DF49" w:rsidR="00792DB7" w:rsidRPr="00CA35CE" w:rsidRDefault="00792DB7" w:rsidP="00CA35CE">
      <w:pPr>
        <w:pStyle w:val="Akapitzlist"/>
        <w:numPr>
          <w:ilvl w:val="0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>w razie zaistnienia ryzyka niewypłacalności Wykonawcy w rozumieniu ustawy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z dnia 28.02.2003 r. Prawo upadłościowe, zagrożenia niewypłacalnością Wykonawcy w rozumieniu ustawy z dnia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15.05.2015 r. Prawo restrukturyzacyjne</w:t>
      </w:r>
      <w:r w:rsidRPr="00CA35CE">
        <w:rPr>
          <w:rFonts w:ascii="Times New Roman" w:hAnsi="Times New Roman"/>
          <w:color w:val="000000"/>
        </w:rPr>
        <w:t>.</w:t>
      </w:r>
    </w:p>
    <w:p w14:paraId="5E5935AC" w14:textId="262F871E" w:rsidR="008C5C55" w:rsidRPr="00CA35CE" w:rsidRDefault="008C5C55" w:rsidP="00CA35CE">
      <w:pPr>
        <w:pStyle w:val="Akapitzlist"/>
        <w:numPr>
          <w:ilvl w:val="1"/>
          <w:numId w:val="1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 przypadku odstąpienia od </w:t>
      </w:r>
      <w:r w:rsidR="00C641E2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przez którąkolwiek ze stron, Wykonawca może</w:t>
      </w:r>
      <w:r w:rsidR="00C641E2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żądać wyłącznie wynagrodzenia z tytułu części prawidłowo wykonanej </w:t>
      </w:r>
      <w:r w:rsidR="00C641E2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mowy.</w:t>
      </w:r>
    </w:p>
    <w:p w14:paraId="2303A3C3" w14:textId="77777777" w:rsidR="0016578E" w:rsidRPr="00CA35CE" w:rsidRDefault="0016578E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6AA04724" w14:textId="498719F9" w:rsidR="00C641E2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 xml:space="preserve">§ </w:t>
      </w:r>
      <w:r w:rsidR="00C641E2" w:rsidRPr="00CA35CE">
        <w:rPr>
          <w:b/>
          <w:bCs/>
          <w:color w:val="000000"/>
          <w:sz w:val="24"/>
          <w:szCs w:val="24"/>
        </w:rPr>
        <w:t>8</w:t>
      </w:r>
    </w:p>
    <w:p w14:paraId="1F6CED9D" w14:textId="2E4C8B41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 xml:space="preserve">Zmiany do </w:t>
      </w:r>
      <w:r w:rsidR="00C641E2" w:rsidRPr="00CA35CE">
        <w:rPr>
          <w:b/>
          <w:bCs/>
          <w:color w:val="000000"/>
          <w:sz w:val="24"/>
          <w:szCs w:val="24"/>
        </w:rPr>
        <w:t>U</w:t>
      </w:r>
      <w:r w:rsidRPr="00CA35CE">
        <w:rPr>
          <w:b/>
          <w:bCs/>
          <w:color w:val="000000"/>
          <w:sz w:val="24"/>
          <w:szCs w:val="24"/>
        </w:rPr>
        <w:t>mowy</w:t>
      </w:r>
    </w:p>
    <w:p w14:paraId="3BA2DB7A" w14:textId="2A241C30" w:rsidR="008C5C55" w:rsidRPr="00CA35CE" w:rsidRDefault="008C5C55" w:rsidP="00CA35CE">
      <w:pPr>
        <w:pStyle w:val="Akapitzlist"/>
        <w:numPr>
          <w:ilvl w:val="0"/>
          <w:numId w:val="1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Wszelkie zmiany </w:t>
      </w:r>
      <w:r w:rsidR="00C641E2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mogą być dokonane za zgoda obu stron wyrażoną na piśmie pod rygorem nieważności.</w:t>
      </w:r>
    </w:p>
    <w:p w14:paraId="71CAA0F9" w14:textId="586CDED4" w:rsidR="008C5C55" w:rsidRPr="00CA35CE" w:rsidRDefault="008C5C55" w:rsidP="00CA35CE">
      <w:pPr>
        <w:pStyle w:val="Akapitzlist"/>
        <w:numPr>
          <w:ilvl w:val="0"/>
          <w:numId w:val="1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Zmiany </w:t>
      </w:r>
      <w:r w:rsidR="00C641E2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 xml:space="preserve">mowy dopuszcza się w </w:t>
      </w:r>
      <w:r w:rsidR="00C641E2" w:rsidRPr="00CA35CE">
        <w:rPr>
          <w:rFonts w:ascii="Times New Roman" w:hAnsi="Times New Roman"/>
          <w:color w:val="000000"/>
        </w:rPr>
        <w:t xml:space="preserve">szczególności w </w:t>
      </w:r>
      <w:r w:rsidRPr="00CA35CE">
        <w:rPr>
          <w:rFonts w:ascii="Times New Roman" w:hAnsi="Times New Roman"/>
          <w:color w:val="000000"/>
        </w:rPr>
        <w:t>następujących przypadkach:</w:t>
      </w:r>
    </w:p>
    <w:p w14:paraId="1632DBEF" w14:textId="220E5D75" w:rsidR="008C5C55" w:rsidRPr="00CA35CE" w:rsidRDefault="00C641E2" w:rsidP="00CA35CE">
      <w:pPr>
        <w:pStyle w:val="Akapitzlist"/>
        <w:numPr>
          <w:ilvl w:val="0"/>
          <w:numId w:val="1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lastRenderedPageBreak/>
        <w:t xml:space="preserve">  </w:t>
      </w:r>
      <w:r w:rsidR="008C5C55" w:rsidRPr="00CA35CE">
        <w:rPr>
          <w:rFonts w:ascii="Times New Roman" w:hAnsi="Times New Roman"/>
          <w:color w:val="000000"/>
        </w:rPr>
        <w:t xml:space="preserve">w przypadku wystąpienia siły wyższej </w:t>
      </w:r>
      <w:r w:rsidRPr="00CA35CE">
        <w:rPr>
          <w:rFonts w:ascii="Times New Roman" w:hAnsi="Times New Roman"/>
          <w:color w:val="000000"/>
        </w:rPr>
        <w:t xml:space="preserve">– </w:t>
      </w:r>
      <w:r w:rsidR="008C5C55" w:rsidRPr="00CA35CE">
        <w:rPr>
          <w:rFonts w:ascii="Times New Roman" w:hAnsi="Times New Roman"/>
          <w:color w:val="000000"/>
        </w:rPr>
        <w:t>termin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realizacji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 przesuwa się o każdy dzień przestoju związanego zdziałaniem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siły wyższej,</w:t>
      </w:r>
    </w:p>
    <w:p w14:paraId="7ED38FE2" w14:textId="5C4CFF36" w:rsidR="008C5C55" w:rsidRPr="00CA35CE" w:rsidRDefault="00C641E2" w:rsidP="00CA35CE">
      <w:pPr>
        <w:pStyle w:val="Akapitzlist"/>
        <w:numPr>
          <w:ilvl w:val="0"/>
          <w:numId w:val="1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 xml:space="preserve">w przypadku zmiany otrzymanych w trakcie realizacji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wytycznych/uzgodnień zmieniających zakres przedmiotu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 w sposób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niemożliwy wcześniej do przewidzenia przez Wykonawcę, a niezbędny do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prawidłowego wykonania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mowy- w takim wypadku zmiany polegać będą na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zmianie terminu wykonania przedmiotu Umowy oraz zmianie wynagrodzenia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Wykonawcy. Zmiany takie będą możliwe jedynie „na przyszłość”, tj. w stosunku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do tej części przedmiotu Umowy, która nie została wykonana przez Wykonawcę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do momentu zaistnienia powyższego zdarzenia,</w:t>
      </w:r>
    </w:p>
    <w:p w14:paraId="39AE88F4" w14:textId="6DBAC716" w:rsidR="008C5C55" w:rsidRPr="00CA35CE" w:rsidRDefault="00C641E2" w:rsidP="00CA35CE">
      <w:pPr>
        <w:pStyle w:val="Akapitzlist"/>
        <w:numPr>
          <w:ilvl w:val="0"/>
          <w:numId w:val="1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 xml:space="preserve">w przypadku konieczności wprowadzenia zmian w przedmiocie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mowy,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niezależnych od Wykonawcy, których wcześniej nie można było przewidzieć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w tym wprowadzenia rozwiązań zamiennych lub dodatkowych proponowanych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przez Zamawiającego lub Wykonawcę i zaakceptowanych przez Zamawiającego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– w takim wypadku zmiana będzie skutkować również odpowiednią zmianą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terminu wykonania przedmiotu Umowy oraz zmianą wynagrodzenia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Wykonawcy,</w:t>
      </w:r>
    </w:p>
    <w:p w14:paraId="1CD565D2" w14:textId="62DA1287" w:rsidR="008C5C55" w:rsidRPr="00CA35CE" w:rsidRDefault="00C641E2" w:rsidP="00CA35CE">
      <w:pPr>
        <w:pStyle w:val="Akapitzlist"/>
        <w:numPr>
          <w:ilvl w:val="0"/>
          <w:numId w:val="1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>zmian powszechnie obowiązujących przepisów prawa krajowego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i międzynarodowego, norm lub normatywów, w zakresie mającym wpływ na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realizację przedmiotu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 - w takim wypadku zmiany polegać będą na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zmianie terminu wykonania przedmiotu Umowy oraz zmianie wynagrodzenia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Wykonawcy,</w:t>
      </w:r>
      <w:r w:rsidRPr="00CA35CE">
        <w:rPr>
          <w:rFonts w:ascii="Times New Roman" w:hAnsi="Times New Roman"/>
          <w:color w:val="000000"/>
        </w:rPr>
        <w:t xml:space="preserve"> </w:t>
      </w:r>
    </w:p>
    <w:p w14:paraId="02715224" w14:textId="4B714241" w:rsidR="008C5C55" w:rsidRPr="00CA35CE" w:rsidRDefault="00C641E2" w:rsidP="00CA35CE">
      <w:pPr>
        <w:pStyle w:val="Akapitzlist"/>
        <w:numPr>
          <w:ilvl w:val="0"/>
          <w:numId w:val="1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  </w:t>
      </w:r>
      <w:r w:rsidR="008C5C55" w:rsidRPr="00CA35CE">
        <w:rPr>
          <w:rFonts w:ascii="Times New Roman" w:hAnsi="Times New Roman"/>
          <w:color w:val="000000"/>
        </w:rPr>
        <w:t xml:space="preserve">Zamawiający przewiduje możliwość dokonania zmiany postanowień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mowy,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gdy konieczność wprowadzenia tych zmian wynika z okoliczności, których nie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można było przewidzieć w chwili zawarcia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 xml:space="preserve">mowy, a w </w:t>
      </w:r>
      <w:r w:rsidRPr="00CA35CE">
        <w:rPr>
          <w:rFonts w:ascii="Times New Roman" w:hAnsi="Times New Roman"/>
          <w:color w:val="000000"/>
        </w:rPr>
        <w:t>szczególności,</w:t>
      </w:r>
      <w:r w:rsidR="008C5C55" w:rsidRPr="00CA35CE">
        <w:rPr>
          <w:rFonts w:ascii="Times New Roman" w:hAnsi="Times New Roman"/>
          <w:color w:val="000000"/>
        </w:rPr>
        <w:t xml:space="preserve"> gdy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wynikną rozbieżności lub niejasności w rozumieniu pojęć użytych w umowie,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których nie można usunąć w inny sposób, a zmiana będzie umożliwiać usunięcie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 xml:space="preserve">rozbieżności i doprecyzowanie </w:t>
      </w:r>
      <w:r w:rsidRPr="00CA35CE">
        <w:rPr>
          <w:rFonts w:ascii="Times New Roman" w:hAnsi="Times New Roman"/>
          <w:color w:val="000000"/>
        </w:rPr>
        <w:t>U</w:t>
      </w:r>
      <w:r w:rsidR="008C5C55" w:rsidRPr="00CA35CE">
        <w:rPr>
          <w:rFonts w:ascii="Times New Roman" w:hAnsi="Times New Roman"/>
          <w:color w:val="000000"/>
        </w:rPr>
        <w:t>mowy w celu jednoznacznej interpretacji jej</w:t>
      </w:r>
      <w:r w:rsidRPr="00CA35CE">
        <w:rPr>
          <w:rFonts w:ascii="Times New Roman" w:hAnsi="Times New Roman"/>
          <w:color w:val="000000"/>
        </w:rPr>
        <w:t xml:space="preserve"> </w:t>
      </w:r>
      <w:r w:rsidR="008C5C55" w:rsidRPr="00CA35CE">
        <w:rPr>
          <w:rFonts w:ascii="Times New Roman" w:hAnsi="Times New Roman"/>
          <w:color w:val="000000"/>
        </w:rPr>
        <w:t>zapisów przez Strony.</w:t>
      </w:r>
    </w:p>
    <w:p w14:paraId="64EE4206" w14:textId="48D95233" w:rsidR="00C641E2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 xml:space="preserve">§ </w:t>
      </w:r>
      <w:r w:rsidR="00C641E2" w:rsidRPr="00CA35CE">
        <w:rPr>
          <w:b/>
          <w:bCs/>
          <w:color w:val="000000"/>
          <w:sz w:val="24"/>
          <w:szCs w:val="24"/>
        </w:rPr>
        <w:t>9</w:t>
      </w:r>
    </w:p>
    <w:p w14:paraId="13ABEC17" w14:textId="7D7DFA0A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Dane osobowe</w:t>
      </w:r>
    </w:p>
    <w:p w14:paraId="5AAD6937" w14:textId="3CF8932C" w:rsidR="008C5C55" w:rsidRPr="00CA35CE" w:rsidRDefault="008C5C55" w:rsidP="00CA35CE">
      <w:pPr>
        <w:pStyle w:val="Akapitzlist"/>
        <w:numPr>
          <w:ilvl w:val="2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Wszelkie dane osobowe pozyskane przez Strony w związku z niniejszą </w:t>
      </w:r>
      <w:r w:rsidR="0059120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mową będą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przetwarzane wyłącznie na potrzeby realizacji </w:t>
      </w:r>
      <w:r w:rsidR="0059120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oraz będą chronione przez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strony przed dostępem osób nieupoważnionych, zgodnie z obowiązującymi przepisami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 ochronie danych osobowych – Rozporządzeniem Parlamentu Europejskiego i Rady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(UE) z dnia 27.04.2016 r. w sprawie ochrony osób fizycznych w związku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 przetwarzaniem danych osobowych i w sprawie swobodnego przepływu takich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danych oraz uchylenia dyrektywy 95/96/WE (ogólne rozporządzenie o ochronie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danych, dalej: RODO).</w:t>
      </w:r>
    </w:p>
    <w:p w14:paraId="73939D91" w14:textId="237755D4" w:rsidR="008C5C55" w:rsidRPr="00CA35CE" w:rsidRDefault="008C5C55" w:rsidP="00CA35CE">
      <w:pPr>
        <w:pStyle w:val="Akapitzlist"/>
        <w:numPr>
          <w:ilvl w:val="2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Strony jako Administratorzy Danych Osobowych oświadczają, że wprowadziły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odpowiednie środki techniczne i organizacyjne, aby przetwarzanie odbywało się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zgodnie z przepisami RODO.</w:t>
      </w:r>
    </w:p>
    <w:p w14:paraId="6559B58C" w14:textId="79F78589" w:rsidR="008C5C55" w:rsidRPr="00CA35CE" w:rsidRDefault="008C5C55" w:rsidP="00CA35CE">
      <w:pPr>
        <w:pStyle w:val="Akapitzlist"/>
        <w:numPr>
          <w:ilvl w:val="2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lastRenderedPageBreak/>
        <w:t>Strony będą przetwarzać dane osób reprezentujących drugą Stronę i dane osób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zaangażowanych w realizację niniejszej </w:t>
      </w:r>
      <w:r w:rsidR="0059120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tylko w celu i w czas</w:t>
      </w:r>
      <w:r w:rsidR="00591207" w:rsidRPr="00CA35CE">
        <w:rPr>
          <w:rFonts w:ascii="Times New Roman" w:hAnsi="Times New Roman"/>
          <w:color w:val="000000"/>
        </w:rPr>
        <w:t xml:space="preserve">ie </w:t>
      </w:r>
      <w:r w:rsidRPr="00CA35CE">
        <w:rPr>
          <w:rFonts w:ascii="Times New Roman" w:hAnsi="Times New Roman"/>
          <w:color w:val="000000"/>
        </w:rPr>
        <w:t xml:space="preserve">niezbędnym do wykonania </w:t>
      </w:r>
      <w:r w:rsidR="0059120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oraz dochodzenia roszczeń z niej wynikających.</w:t>
      </w:r>
    </w:p>
    <w:p w14:paraId="57A0272D" w14:textId="1C92660F" w:rsidR="008C5C55" w:rsidRPr="00CA35CE" w:rsidRDefault="008C5C55" w:rsidP="00CA35CE">
      <w:pPr>
        <w:pStyle w:val="Akapitzlist"/>
        <w:numPr>
          <w:ilvl w:val="2"/>
          <w:numId w:val="1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Strony zobowiązują się do wykonania obowiązku informacyjnego określonego w art.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14 RODO wobec osób, o których mowa w ust. 3.</w:t>
      </w:r>
    </w:p>
    <w:p w14:paraId="655FB1C6" w14:textId="66D53ECC" w:rsidR="00591207" w:rsidRPr="00CA35CE" w:rsidRDefault="00591207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both"/>
        <w:rPr>
          <w:color w:val="000000"/>
          <w:sz w:val="24"/>
          <w:szCs w:val="24"/>
        </w:rPr>
      </w:pPr>
    </w:p>
    <w:p w14:paraId="14FF4E59" w14:textId="216D6AE6" w:rsidR="00591207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§ 1</w:t>
      </w:r>
      <w:r w:rsidR="00591207" w:rsidRPr="00CA35CE">
        <w:rPr>
          <w:b/>
          <w:bCs/>
          <w:color w:val="000000"/>
          <w:sz w:val="24"/>
          <w:szCs w:val="24"/>
        </w:rPr>
        <w:t>0</w:t>
      </w:r>
    </w:p>
    <w:p w14:paraId="577F8461" w14:textId="0918BC5F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Przedstawiciele stron</w:t>
      </w:r>
    </w:p>
    <w:p w14:paraId="17C4AE9B" w14:textId="668ADBC0" w:rsidR="008C5C55" w:rsidRPr="00CA35CE" w:rsidRDefault="008C5C55" w:rsidP="00CA35CE">
      <w:pPr>
        <w:pStyle w:val="Akapitzlist"/>
        <w:numPr>
          <w:ilvl w:val="0"/>
          <w:numId w:val="1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Do kierowania pracami projektowymi Wykonawca wyznacza: Pana/Panią ………</w:t>
      </w:r>
      <w:proofErr w:type="gramStart"/>
      <w:r w:rsidRPr="00CA35CE">
        <w:rPr>
          <w:rFonts w:ascii="Times New Roman" w:hAnsi="Times New Roman"/>
          <w:color w:val="000000"/>
        </w:rPr>
        <w:t>…….</w:t>
      </w:r>
      <w:proofErr w:type="gramEnd"/>
      <w:r w:rsidRPr="00CA35CE">
        <w:rPr>
          <w:rFonts w:ascii="Times New Roman" w:hAnsi="Times New Roman"/>
          <w:color w:val="000000"/>
        </w:rPr>
        <w:t>; (tel.………………), e-mail: ………………………………</w:t>
      </w:r>
    </w:p>
    <w:p w14:paraId="5E57D167" w14:textId="3FCA6228" w:rsidR="008C5C55" w:rsidRPr="00CA35CE" w:rsidRDefault="008C5C55" w:rsidP="00CA35CE">
      <w:pPr>
        <w:pStyle w:val="Akapitzlist"/>
        <w:numPr>
          <w:ilvl w:val="0"/>
          <w:numId w:val="1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Koordynatorem w zakresie realizacji obowiązków umownych ze strony Zamawiającego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jest …………………………. (</w:t>
      </w:r>
      <w:proofErr w:type="spellStart"/>
      <w:r w:rsidRPr="00CA35CE">
        <w:rPr>
          <w:rFonts w:ascii="Times New Roman" w:hAnsi="Times New Roman"/>
          <w:color w:val="000000"/>
        </w:rPr>
        <w:t>tel</w:t>
      </w:r>
      <w:proofErr w:type="spellEnd"/>
      <w:proofErr w:type="gramStart"/>
      <w:r w:rsidR="00591207" w:rsidRPr="00CA35CE">
        <w:rPr>
          <w:rFonts w:ascii="Times New Roman" w:hAnsi="Times New Roman"/>
          <w:color w:val="000000"/>
        </w:rPr>
        <w:t>…….</w:t>
      </w:r>
      <w:proofErr w:type="gramEnd"/>
      <w:r w:rsidR="00591207" w:rsidRPr="00CA35CE">
        <w:rPr>
          <w:rFonts w:ascii="Times New Roman" w:hAnsi="Times New Roman"/>
          <w:color w:val="000000"/>
        </w:rPr>
        <w:t>.</w:t>
      </w:r>
      <w:r w:rsidRPr="00CA35CE">
        <w:rPr>
          <w:rFonts w:ascii="Times New Roman" w:hAnsi="Times New Roman"/>
          <w:color w:val="000000"/>
        </w:rPr>
        <w:t>), e-mail:....................................@</w:t>
      </w:r>
      <w:r w:rsidR="00591207" w:rsidRPr="00CA35CE">
        <w:rPr>
          <w:rFonts w:ascii="Times New Roman" w:hAnsi="Times New Roman"/>
          <w:color w:val="000000"/>
        </w:rPr>
        <w:t>............</w:t>
      </w:r>
    </w:p>
    <w:p w14:paraId="3CDE3DC3" w14:textId="22781034" w:rsidR="008C5C55" w:rsidRPr="00CA35CE" w:rsidRDefault="008C5C55" w:rsidP="00CA35CE">
      <w:pPr>
        <w:pStyle w:val="Akapitzlist"/>
        <w:numPr>
          <w:ilvl w:val="0"/>
          <w:numId w:val="1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Strony zobowiązują się wzajemnie powiadamiać na piśmie o zaistniałych przeszkodach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 pełnieniu zobowiązań umownych podczas wykonywania prac projektowych, jak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również w trakcie realizacji zadania.</w:t>
      </w:r>
    </w:p>
    <w:p w14:paraId="307989E0" w14:textId="77777777" w:rsidR="00591207" w:rsidRPr="00CA35CE" w:rsidRDefault="00591207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color w:val="000000"/>
          <w:sz w:val="24"/>
          <w:szCs w:val="24"/>
        </w:rPr>
      </w:pPr>
    </w:p>
    <w:p w14:paraId="0587607E" w14:textId="526D5C36" w:rsidR="00591207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§ 1</w:t>
      </w:r>
      <w:r w:rsidR="00591207" w:rsidRPr="00CA35CE">
        <w:rPr>
          <w:b/>
          <w:bCs/>
          <w:color w:val="000000"/>
          <w:sz w:val="24"/>
          <w:szCs w:val="24"/>
        </w:rPr>
        <w:t>1</w:t>
      </w:r>
    </w:p>
    <w:p w14:paraId="34F42F3E" w14:textId="47D9B1D0" w:rsidR="008C5C55" w:rsidRPr="00CA35CE" w:rsidRDefault="008C5C55" w:rsidP="00CA35C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A35CE">
        <w:rPr>
          <w:b/>
          <w:bCs/>
          <w:color w:val="000000"/>
          <w:sz w:val="24"/>
          <w:szCs w:val="24"/>
        </w:rPr>
        <w:t>Postanowienia końcowe</w:t>
      </w:r>
    </w:p>
    <w:p w14:paraId="24D034A5" w14:textId="10E9AB03" w:rsidR="008C5C55" w:rsidRPr="00CA35CE" w:rsidRDefault="008C5C55" w:rsidP="00CA35CE">
      <w:pPr>
        <w:pStyle w:val="Akapitzlist"/>
        <w:numPr>
          <w:ilvl w:val="1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Wykonawca nie może przenieść wierzytelności wynikającej z niniejszej </w:t>
      </w:r>
      <w:r w:rsidR="0059120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na rzecz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osoby trzeciej bez pisemnej zgody Zamawiającego.</w:t>
      </w:r>
    </w:p>
    <w:p w14:paraId="7030627F" w14:textId="33D3EC33" w:rsidR="008C5C55" w:rsidRPr="00CA35CE" w:rsidRDefault="008C5C55" w:rsidP="00CA35CE">
      <w:pPr>
        <w:pStyle w:val="Akapitzlist"/>
        <w:numPr>
          <w:ilvl w:val="1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Wykonawca nie może powierzyć praw i obowiązków wynikających z </w:t>
      </w:r>
      <w:r w:rsidR="0059120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na rzecz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osób trzecich, bez pisemnej zgody Zamawiającego.</w:t>
      </w:r>
    </w:p>
    <w:p w14:paraId="6B542080" w14:textId="16DD6CFE" w:rsidR="00591207" w:rsidRPr="00CA35CE" w:rsidRDefault="00591207" w:rsidP="00CA35CE">
      <w:pPr>
        <w:pStyle w:val="Akapitzlist"/>
        <w:numPr>
          <w:ilvl w:val="1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Powstałe w trakcie realizacji Umowy spory będą rozpatrywane na drodze postępowania sądowego w sądzie właściwym dla siedziby Zamawiającego.</w:t>
      </w:r>
    </w:p>
    <w:p w14:paraId="53401A6A" w14:textId="555D2E72" w:rsidR="008C5C55" w:rsidRPr="00CA35CE" w:rsidRDefault="008C5C55" w:rsidP="00CA35CE">
      <w:pPr>
        <w:pStyle w:val="Akapitzlist"/>
        <w:numPr>
          <w:ilvl w:val="1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W sprawach nie uregulowanych w niniejszej </w:t>
      </w:r>
      <w:r w:rsidR="0059120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mowie mają zastosowanie przepisy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powszechnie obowiązującego prawa w szczególności: ustawy: Kodeks Cywilny, Prawo Budowlane, Ustawa o prawie autorskim i prawach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pokrewnych.</w:t>
      </w:r>
    </w:p>
    <w:p w14:paraId="2FD4A5E4" w14:textId="572EC5E1" w:rsidR="008C5C55" w:rsidRPr="00CA35CE" w:rsidRDefault="008C5C55" w:rsidP="00CA35CE">
      <w:pPr>
        <w:pStyle w:val="Akapitzlist"/>
        <w:numPr>
          <w:ilvl w:val="1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>Wykonawca jest zobowiązany do informowania Zamawiającego o zmianie formy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prawnej prowadzonej działalności, o wszczęciu postępowania układowego lub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upadłościowego oraz zmianie jego sytuacji ekonomicznej mogącej mieć wpływ na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 xml:space="preserve">realizację </w:t>
      </w:r>
      <w:r w:rsidR="00591207" w:rsidRPr="00CA35CE">
        <w:rPr>
          <w:rFonts w:ascii="Times New Roman" w:hAnsi="Times New Roman"/>
          <w:color w:val="000000"/>
        </w:rPr>
        <w:t>U</w:t>
      </w:r>
      <w:r w:rsidRPr="00CA35CE">
        <w:rPr>
          <w:rFonts w:ascii="Times New Roman" w:hAnsi="Times New Roman"/>
          <w:color w:val="000000"/>
        </w:rPr>
        <w:t>mowy oraz o zmianie adresu siedziby firmy w okresie obowiązywania</w:t>
      </w:r>
      <w:r w:rsidR="00591207" w:rsidRPr="00CA35CE">
        <w:rPr>
          <w:rFonts w:ascii="Times New Roman" w:hAnsi="Times New Roman"/>
          <w:color w:val="000000"/>
        </w:rPr>
        <w:t xml:space="preserve"> U</w:t>
      </w:r>
      <w:r w:rsidRPr="00CA35CE">
        <w:rPr>
          <w:rFonts w:ascii="Times New Roman" w:hAnsi="Times New Roman"/>
          <w:color w:val="000000"/>
        </w:rPr>
        <w:t>mowy oraz związanych z niezakończonymi rozliczeniami i zobowiązaniami z niej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wynikającymi - pod rygorem uznania za doręczoną korespondencję, skierowaną na</w:t>
      </w:r>
      <w:r w:rsidR="00591207" w:rsidRPr="00CA35CE">
        <w:rPr>
          <w:rFonts w:ascii="Times New Roman" w:hAnsi="Times New Roman"/>
          <w:color w:val="000000"/>
        </w:rPr>
        <w:t xml:space="preserve"> </w:t>
      </w:r>
      <w:r w:rsidRPr="00CA35CE">
        <w:rPr>
          <w:rFonts w:ascii="Times New Roman" w:hAnsi="Times New Roman"/>
          <w:color w:val="000000"/>
        </w:rPr>
        <w:t>ostatni adres podany przez Wykonawcę – Zamawiającemu.</w:t>
      </w:r>
    </w:p>
    <w:p w14:paraId="0BECD740" w14:textId="7D2E8C7A" w:rsidR="00591207" w:rsidRPr="00CA35CE" w:rsidRDefault="008C5C55" w:rsidP="00CA35CE">
      <w:pPr>
        <w:pStyle w:val="Akapitzlist"/>
        <w:numPr>
          <w:ilvl w:val="1"/>
          <w:numId w:val="1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426"/>
        <w:jc w:val="both"/>
        <w:rPr>
          <w:rFonts w:ascii="Times New Roman" w:hAnsi="Times New Roman"/>
          <w:color w:val="000000"/>
        </w:rPr>
      </w:pPr>
      <w:r w:rsidRPr="00CA35CE">
        <w:rPr>
          <w:rFonts w:ascii="Times New Roman" w:hAnsi="Times New Roman"/>
          <w:color w:val="000000"/>
        </w:rPr>
        <w:t xml:space="preserve">Umowę spisano w </w:t>
      </w:r>
      <w:r w:rsidR="00591207" w:rsidRPr="00CA35CE">
        <w:rPr>
          <w:rFonts w:ascii="Times New Roman" w:hAnsi="Times New Roman"/>
          <w:color w:val="000000"/>
        </w:rPr>
        <w:t>dwóch</w:t>
      </w:r>
      <w:r w:rsidRPr="00CA35CE">
        <w:rPr>
          <w:rFonts w:ascii="Times New Roman" w:hAnsi="Times New Roman"/>
          <w:color w:val="000000"/>
        </w:rPr>
        <w:t xml:space="preserve"> jednobrzmiących egzemplarzach, </w:t>
      </w:r>
      <w:r w:rsidR="00591207" w:rsidRPr="00CA35CE">
        <w:rPr>
          <w:rFonts w:ascii="Times New Roman" w:hAnsi="Times New Roman"/>
          <w:color w:val="000000"/>
        </w:rPr>
        <w:t>po jednym dla każdej ze Stron.</w:t>
      </w:r>
    </w:p>
    <w:p w14:paraId="34BB75D1" w14:textId="77777777" w:rsidR="008C5C55" w:rsidRPr="00CA35CE" w:rsidRDefault="008C5C55" w:rsidP="00CA35CE">
      <w:pPr>
        <w:spacing w:line="360" w:lineRule="auto"/>
        <w:jc w:val="both"/>
        <w:rPr>
          <w:b/>
          <w:sz w:val="24"/>
          <w:szCs w:val="24"/>
        </w:rPr>
      </w:pPr>
    </w:p>
    <w:p w14:paraId="6ECBBDD7" w14:textId="77777777" w:rsidR="00F2142E" w:rsidRPr="00CA35CE" w:rsidRDefault="00F2142E" w:rsidP="00CA35CE">
      <w:pPr>
        <w:spacing w:line="360" w:lineRule="auto"/>
        <w:jc w:val="both"/>
        <w:rPr>
          <w:sz w:val="24"/>
          <w:szCs w:val="24"/>
        </w:rPr>
      </w:pPr>
    </w:p>
    <w:p w14:paraId="193EE462" w14:textId="77777777" w:rsidR="00F2142E" w:rsidRPr="00CA35CE" w:rsidRDefault="00F2142E" w:rsidP="00CA35CE">
      <w:pPr>
        <w:spacing w:line="360" w:lineRule="auto"/>
        <w:jc w:val="both"/>
        <w:rPr>
          <w:sz w:val="24"/>
          <w:szCs w:val="24"/>
        </w:rPr>
      </w:pPr>
    </w:p>
    <w:p w14:paraId="1CCC4012" w14:textId="77777777" w:rsidR="00270888" w:rsidRPr="002F02CC" w:rsidRDefault="00B45BF3" w:rsidP="00CA35CE">
      <w:pPr>
        <w:spacing w:line="360" w:lineRule="auto"/>
        <w:jc w:val="both"/>
        <w:rPr>
          <w:sz w:val="24"/>
          <w:szCs w:val="24"/>
        </w:rPr>
      </w:pPr>
      <w:r w:rsidRPr="002F02CC">
        <w:rPr>
          <w:sz w:val="24"/>
          <w:szCs w:val="24"/>
        </w:rPr>
        <w:t>Załączniki do Umowy:</w:t>
      </w:r>
    </w:p>
    <w:p w14:paraId="62C2BC6B" w14:textId="18615BE3" w:rsidR="00B45BF3" w:rsidRPr="002F02CC" w:rsidRDefault="00B45BF3" w:rsidP="00CA35CE">
      <w:pPr>
        <w:numPr>
          <w:ilvl w:val="1"/>
          <w:numId w:val="10"/>
        </w:numPr>
        <w:tabs>
          <w:tab w:val="clear" w:pos="1440"/>
        </w:tabs>
        <w:spacing w:line="360" w:lineRule="auto"/>
        <w:ind w:left="426"/>
        <w:jc w:val="both"/>
        <w:rPr>
          <w:sz w:val="24"/>
          <w:szCs w:val="24"/>
        </w:rPr>
      </w:pPr>
      <w:r w:rsidRPr="002F02CC">
        <w:rPr>
          <w:sz w:val="24"/>
          <w:szCs w:val="24"/>
        </w:rPr>
        <w:t xml:space="preserve">Załącznik nr 1 - </w:t>
      </w:r>
      <w:r w:rsidR="001D4442" w:rsidRPr="002F02CC">
        <w:rPr>
          <w:sz w:val="24"/>
          <w:szCs w:val="24"/>
        </w:rPr>
        <w:t>Zapytanie ofertowe</w:t>
      </w:r>
      <w:r w:rsidRPr="002F02CC">
        <w:rPr>
          <w:sz w:val="24"/>
          <w:szCs w:val="24"/>
        </w:rPr>
        <w:t>.</w:t>
      </w:r>
    </w:p>
    <w:p w14:paraId="5FFC32AB" w14:textId="34C98C1A" w:rsidR="001D4442" w:rsidRPr="002F02CC" w:rsidRDefault="001D4442" w:rsidP="00CA35CE">
      <w:pPr>
        <w:numPr>
          <w:ilvl w:val="1"/>
          <w:numId w:val="10"/>
        </w:numPr>
        <w:tabs>
          <w:tab w:val="clear" w:pos="1440"/>
        </w:tabs>
        <w:spacing w:line="360" w:lineRule="auto"/>
        <w:ind w:left="426"/>
        <w:jc w:val="both"/>
        <w:rPr>
          <w:sz w:val="24"/>
          <w:szCs w:val="24"/>
        </w:rPr>
      </w:pPr>
      <w:r w:rsidRPr="002F02CC">
        <w:rPr>
          <w:sz w:val="24"/>
          <w:szCs w:val="24"/>
        </w:rPr>
        <w:t>Załącznik nr 2 – Oferta Wykonawcy.</w:t>
      </w:r>
    </w:p>
    <w:p w14:paraId="52738752" w14:textId="77777777" w:rsidR="0038305E" w:rsidRPr="00CA35CE" w:rsidRDefault="0038305E" w:rsidP="00CA35CE">
      <w:pPr>
        <w:spacing w:line="360" w:lineRule="auto"/>
        <w:jc w:val="both"/>
        <w:rPr>
          <w:sz w:val="24"/>
          <w:szCs w:val="24"/>
        </w:rPr>
      </w:pPr>
    </w:p>
    <w:p w14:paraId="351B464E" w14:textId="77777777" w:rsidR="0038305E" w:rsidRPr="00CA35CE" w:rsidRDefault="0038305E" w:rsidP="00CA35CE">
      <w:pPr>
        <w:spacing w:line="360" w:lineRule="auto"/>
        <w:jc w:val="both"/>
        <w:rPr>
          <w:sz w:val="24"/>
          <w:szCs w:val="24"/>
        </w:rPr>
      </w:pPr>
    </w:p>
    <w:p w14:paraId="7264FF4A" w14:textId="77777777" w:rsidR="0038305E" w:rsidRPr="00CA35CE" w:rsidRDefault="0038305E" w:rsidP="00CA35CE">
      <w:pPr>
        <w:spacing w:line="360" w:lineRule="auto"/>
        <w:jc w:val="both"/>
        <w:rPr>
          <w:sz w:val="24"/>
          <w:szCs w:val="24"/>
        </w:rPr>
      </w:pPr>
    </w:p>
    <w:p w14:paraId="27A2BBBC" w14:textId="77777777" w:rsidR="0038305E" w:rsidRPr="00CA35CE" w:rsidRDefault="0038305E" w:rsidP="00CA35CE">
      <w:pPr>
        <w:spacing w:line="360" w:lineRule="auto"/>
        <w:jc w:val="both"/>
        <w:rPr>
          <w:sz w:val="24"/>
          <w:szCs w:val="24"/>
        </w:rPr>
      </w:pPr>
    </w:p>
    <w:p w14:paraId="2908ECE5" w14:textId="77777777" w:rsidR="0038305E" w:rsidRPr="00CA35CE" w:rsidRDefault="0038305E" w:rsidP="00CA35CE">
      <w:pPr>
        <w:spacing w:line="360" w:lineRule="auto"/>
        <w:jc w:val="both"/>
        <w:rPr>
          <w:sz w:val="24"/>
          <w:szCs w:val="24"/>
        </w:rPr>
      </w:pPr>
    </w:p>
    <w:p w14:paraId="5674DF9D" w14:textId="77777777" w:rsidR="0038305E" w:rsidRPr="00CA35CE" w:rsidRDefault="0038305E" w:rsidP="00CA35CE">
      <w:pPr>
        <w:spacing w:line="360" w:lineRule="auto"/>
        <w:jc w:val="both"/>
        <w:rPr>
          <w:sz w:val="24"/>
          <w:szCs w:val="24"/>
        </w:rPr>
      </w:pPr>
      <w:r w:rsidRPr="00CA35CE">
        <w:rPr>
          <w:sz w:val="24"/>
          <w:szCs w:val="24"/>
        </w:rPr>
        <w:t>………………………………….                                       ……………………………………….</w:t>
      </w:r>
    </w:p>
    <w:p w14:paraId="5CB35C61" w14:textId="6CB41145" w:rsidR="0038305E" w:rsidRPr="00CA35CE" w:rsidRDefault="00A317BA" w:rsidP="00CA35CE">
      <w:pPr>
        <w:spacing w:line="360" w:lineRule="auto"/>
        <w:ind w:firstLine="708"/>
        <w:jc w:val="both"/>
        <w:rPr>
          <w:sz w:val="24"/>
          <w:szCs w:val="24"/>
        </w:rPr>
      </w:pPr>
      <w:r w:rsidRPr="00CA35CE">
        <w:rPr>
          <w:sz w:val="24"/>
          <w:szCs w:val="24"/>
        </w:rPr>
        <w:t>Zamawiający</w:t>
      </w:r>
      <w:r w:rsidR="0038305E" w:rsidRPr="00CA35CE">
        <w:rPr>
          <w:sz w:val="24"/>
          <w:szCs w:val="24"/>
        </w:rPr>
        <w:tab/>
      </w:r>
      <w:r w:rsidR="0038305E" w:rsidRPr="00CA35CE">
        <w:rPr>
          <w:sz w:val="24"/>
          <w:szCs w:val="24"/>
        </w:rPr>
        <w:tab/>
      </w:r>
      <w:r w:rsidR="0038305E" w:rsidRPr="00CA35CE">
        <w:rPr>
          <w:sz w:val="24"/>
          <w:szCs w:val="24"/>
        </w:rPr>
        <w:tab/>
      </w:r>
      <w:r w:rsidR="0038305E" w:rsidRPr="00CA35CE">
        <w:rPr>
          <w:sz w:val="24"/>
          <w:szCs w:val="24"/>
        </w:rPr>
        <w:tab/>
      </w:r>
      <w:r w:rsidR="0038305E" w:rsidRPr="00CA35CE">
        <w:rPr>
          <w:sz w:val="24"/>
          <w:szCs w:val="24"/>
        </w:rPr>
        <w:tab/>
      </w:r>
      <w:r w:rsidR="0038305E" w:rsidRPr="00CA35CE">
        <w:rPr>
          <w:sz w:val="24"/>
          <w:szCs w:val="24"/>
        </w:rPr>
        <w:tab/>
      </w:r>
      <w:r w:rsidR="0038305E" w:rsidRPr="00CA35CE">
        <w:rPr>
          <w:sz w:val="24"/>
          <w:szCs w:val="24"/>
        </w:rPr>
        <w:tab/>
      </w:r>
      <w:r w:rsidRPr="00CA35CE">
        <w:rPr>
          <w:sz w:val="24"/>
          <w:szCs w:val="24"/>
        </w:rPr>
        <w:t>Wykonawca</w:t>
      </w:r>
      <w:r w:rsidR="0038305E" w:rsidRPr="00CA35CE">
        <w:rPr>
          <w:sz w:val="24"/>
          <w:szCs w:val="24"/>
        </w:rPr>
        <w:t xml:space="preserve"> </w:t>
      </w:r>
    </w:p>
    <w:p w14:paraId="67EBE6FA" w14:textId="77777777" w:rsidR="00663563" w:rsidRPr="00CA35CE" w:rsidRDefault="00663563" w:rsidP="00CA35CE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</w:p>
    <w:sectPr w:rsidR="00663563" w:rsidRPr="00CA35CE" w:rsidSect="00DA60A4">
      <w:headerReference w:type="default" r:id="rId8"/>
      <w:footerReference w:type="even" r:id="rId9"/>
      <w:footerReference w:type="default" r:id="rId10"/>
      <w:pgSz w:w="11906" w:h="16838"/>
      <w:pgMar w:top="1134" w:right="964" w:bottom="1134" w:left="993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E359" w14:textId="77777777" w:rsidR="00DA60A4" w:rsidRDefault="00DA60A4">
      <w:r>
        <w:separator/>
      </w:r>
    </w:p>
  </w:endnote>
  <w:endnote w:type="continuationSeparator" w:id="0">
    <w:p w14:paraId="1CC89FA3" w14:textId="77777777" w:rsidR="00DA60A4" w:rsidRDefault="00DA60A4">
      <w:r>
        <w:continuationSeparator/>
      </w:r>
    </w:p>
  </w:endnote>
  <w:endnote w:type="continuationNotice" w:id="1">
    <w:p w14:paraId="51FB5298" w14:textId="77777777" w:rsidR="00DA60A4" w:rsidRDefault="00DA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1D19" w14:textId="77777777" w:rsidR="005D4B1E" w:rsidRDefault="005D4B1E" w:rsidP="008243AF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C71EFF" w14:textId="77777777" w:rsidR="005D4B1E" w:rsidRDefault="005D4B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4982" w14:textId="77777777" w:rsidR="005D4B1E" w:rsidRDefault="005D4B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B760" w14:textId="77777777" w:rsidR="00DA60A4" w:rsidRDefault="00DA60A4">
      <w:r>
        <w:separator/>
      </w:r>
    </w:p>
  </w:footnote>
  <w:footnote w:type="continuationSeparator" w:id="0">
    <w:p w14:paraId="490E54A0" w14:textId="77777777" w:rsidR="00DA60A4" w:rsidRDefault="00DA60A4">
      <w:r>
        <w:continuationSeparator/>
      </w:r>
    </w:p>
  </w:footnote>
  <w:footnote w:type="continuationNotice" w:id="1">
    <w:p w14:paraId="0C7BA125" w14:textId="77777777" w:rsidR="00DA60A4" w:rsidRDefault="00DA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023E" w14:textId="77777777" w:rsidR="003F2A43" w:rsidRDefault="003F2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F2AD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340BC"/>
    <w:multiLevelType w:val="hybridMultilevel"/>
    <w:tmpl w:val="4A4CA646"/>
    <w:lvl w:ilvl="0" w:tplc="ECB0A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5E3"/>
    <w:multiLevelType w:val="hybridMultilevel"/>
    <w:tmpl w:val="C6229C5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2774054"/>
    <w:multiLevelType w:val="hybridMultilevel"/>
    <w:tmpl w:val="1EDEA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C6ADB"/>
    <w:multiLevelType w:val="singleLevel"/>
    <w:tmpl w:val="509CE53A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69B290D"/>
    <w:multiLevelType w:val="hybridMultilevel"/>
    <w:tmpl w:val="4F3E8958"/>
    <w:lvl w:ilvl="0" w:tplc="BAEEDE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8305A46"/>
    <w:multiLevelType w:val="hybridMultilevel"/>
    <w:tmpl w:val="E9702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37A5F"/>
    <w:multiLevelType w:val="singleLevel"/>
    <w:tmpl w:val="24E845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0A0A568B"/>
    <w:multiLevelType w:val="hybridMultilevel"/>
    <w:tmpl w:val="A306A25A"/>
    <w:lvl w:ilvl="0" w:tplc="3AF2C4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E15FC"/>
    <w:multiLevelType w:val="hybridMultilevel"/>
    <w:tmpl w:val="672EE8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EF32414"/>
    <w:multiLevelType w:val="hybridMultilevel"/>
    <w:tmpl w:val="BC440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671B09"/>
    <w:multiLevelType w:val="hybridMultilevel"/>
    <w:tmpl w:val="E056EA28"/>
    <w:lvl w:ilvl="0" w:tplc="1A989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A96696"/>
    <w:multiLevelType w:val="hybridMultilevel"/>
    <w:tmpl w:val="3E10803E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3" w15:restartNumberingAfterBreak="0">
    <w:nsid w:val="10FD74C1"/>
    <w:multiLevelType w:val="hybridMultilevel"/>
    <w:tmpl w:val="9320C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4A399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6E36A2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12161C"/>
    <w:multiLevelType w:val="hybridMultilevel"/>
    <w:tmpl w:val="00726CC0"/>
    <w:lvl w:ilvl="0" w:tplc="496642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5" w15:restartNumberingAfterBreak="0">
    <w:nsid w:val="13A01CB5"/>
    <w:multiLevelType w:val="hybridMultilevel"/>
    <w:tmpl w:val="E7A6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96715"/>
    <w:multiLevelType w:val="multilevel"/>
    <w:tmpl w:val="2FE61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361492"/>
    <w:multiLevelType w:val="hybridMultilevel"/>
    <w:tmpl w:val="39C48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6842F74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63B53"/>
    <w:multiLevelType w:val="hybridMultilevel"/>
    <w:tmpl w:val="232EF18A"/>
    <w:lvl w:ilvl="0" w:tplc="3AF2C4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67651C4"/>
    <w:multiLevelType w:val="hybridMultilevel"/>
    <w:tmpl w:val="B322B838"/>
    <w:lvl w:ilvl="0" w:tplc="180C0B3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16D23A21"/>
    <w:multiLevelType w:val="hybridMultilevel"/>
    <w:tmpl w:val="833C1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1C7E32"/>
    <w:multiLevelType w:val="hybridMultilevel"/>
    <w:tmpl w:val="14681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796962"/>
    <w:multiLevelType w:val="hybridMultilevel"/>
    <w:tmpl w:val="2F0AF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C40721"/>
    <w:multiLevelType w:val="hybridMultilevel"/>
    <w:tmpl w:val="7E0C16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BA94F22"/>
    <w:multiLevelType w:val="hybridMultilevel"/>
    <w:tmpl w:val="23F60ED0"/>
    <w:lvl w:ilvl="0" w:tplc="ACC219B8">
      <w:start w:val="1"/>
      <w:numFmt w:val="decimal"/>
      <w:lvlText w:val="%1."/>
      <w:lvlJc w:val="left"/>
      <w:pPr>
        <w:tabs>
          <w:tab w:val="num" w:pos="545"/>
        </w:tabs>
        <w:ind w:left="54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25" w15:restartNumberingAfterBreak="0">
    <w:nsid w:val="1D1C70B5"/>
    <w:multiLevelType w:val="multilevel"/>
    <w:tmpl w:val="E5AEF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DAF7A1F"/>
    <w:multiLevelType w:val="hybridMultilevel"/>
    <w:tmpl w:val="4378D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1DCF448F"/>
    <w:multiLevelType w:val="hybridMultilevel"/>
    <w:tmpl w:val="8C96BFB0"/>
    <w:lvl w:ilvl="0" w:tplc="0415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1E1A0194"/>
    <w:multiLevelType w:val="hybridMultilevel"/>
    <w:tmpl w:val="6FE87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466735"/>
    <w:multiLevelType w:val="hybridMultilevel"/>
    <w:tmpl w:val="F24037DE"/>
    <w:lvl w:ilvl="0" w:tplc="6F5EC8EE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B7C39"/>
    <w:multiLevelType w:val="hybridMultilevel"/>
    <w:tmpl w:val="E040A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E54D1E"/>
    <w:multiLevelType w:val="hybridMultilevel"/>
    <w:tmpl w:val="701EC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0C2591"/>
    <w:multiLevelType w:val="multilevel"/>
    <w:tmpl w:val="1BD4F2A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79" w:hanging="279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)"/>
      <w:lvlJc w:val="left"/>
      <w:pPr>
        <w:ind w:left="1134" w:hanging="62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0755637"/>
    <w:multiLevelType w:val="hybridMultilevel"/>
    <w:tmpl w:val="9DAAEA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20B45703"/>
    <w:multiLevelType w:val="hybridMultilevel"/>
    <w:tmpl w:val="3E32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236E80"/>
    <w:multiLevelType w:val="hybridMultilevel"/>
    <w:tmpl w:val="ACE0AE44"/>
    <w:lvl w:ilvl="0" w:tplc="D15A28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21B128B7"/>
    <w:multiLevelType w:val="hybridMultilevel"/>
    <w:tmpl w:val="EC4CC6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773B45"/>
    <w:multiLevelType w:val="hybridMultilevel"/>
    <w:tmpl w:val="A0C6394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241F035F"/>
    <w:multiLevelType w:val="multilevel"/>
    <w:tmpl w:val="406E3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F63181"/>
    <w:multiLevelType w:val="hybridMultilevel"/>
    <w:tmpl w:val="C42C7F70"/>
    <w:lvl w:ilvl="0" w:tplc="E7B820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29270213"/>
    <w:multiLevelType w:val="hybridMultilevel"/>
    <w:tmpl w:val="8D4879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64280B"/>
    <w:multiLevelType w:val="multilevel"/>
    <w:tmpl w:val="E5AEF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0C42B7"/>
    <w:multiLevelType w:val="multilevel"/>
    <w:tmpl w:val="E5AE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CFB63F5"/>
    <w:multiLevelType w:val="hybridMultilevel"/>
    <w:tmpl w:val="06A08C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72AC86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3B51BD"/>
    <w:multiLevelType w:val="hybridMultilevel"/>
    <w:tmpl w:val="27041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C80E94">
      <w:start w:val="1"/>
      <w:numFmt w:val="decimal"/>
      <w:lvlText w:val="%2."/>
      <w:lvlJc w:val="left"/>
      <w:pPr>
        <w:ind w:left="36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5B599F"/>
    <w:multiLevelType w:val="hybridMultilevel"/>
    <w:tmpl w:val="EFAA0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27AEC"/>
    <w:multiLevelType w:val="hybridMultilevel"/>
    <w:tmpl w:val="05C6C1EA"/>
    <w:lvl w:ilvl="0" w:tplc="4678C6E2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4530204"/>
    <w:multiLevelType w:val="multilevel"/>
    <w:tmpl w:val="27624E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48" w15:restartNumberingAfterBreak="0">
    <w:nsid w:val="34E91CB4"/>
    <w:multiLevelType w:val="singleLevel"/>
    <w:tmpl w:val="34505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4"/>
      </w:rPr>
    </w:lvl>
  </w:abstractNum>
  <w:abstractNum w:abstractNumId="49" w15:restartNumberingAfterBreak="0">
    <w:nsid w:val="35DE36B1"/>
    <w:multiLevelType w:val="hybridMultilevel"/>
    <w:tmpl w:val="DF1838AE"/>
    <w:lvl w:ilvl="0" w:tplc="ECB0A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F06433"/>
    <w:multiLevelType w:val="hybridMultilevel"/>
    <w:tmpl w:val="67A0C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FB1FF8"/>
    <w:multiLevelType w:val="hybridMultilevel"/>
    <w:tmpl w:val="4D16C9C4"/>
    <w:lvl w:ilvl="0" w:tplc="4030C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227954"/>
    <w:multiLevelType w:val="hybridMultilevel"/>
    <w:tmpl w:val="8DC8D3A8"/>
    <w:lvl w:ilvl="0" w:tplc="59462D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102AA3"/>
    <w:multiLevelType w:val="multilevel"/>
    <w:tmpl w:val="E5AE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73956CB"/>
    <w:multiLevelType w:val="singleLevel"/>
    <w:tmpl w:val="FB7C7578"/>
    <w:lvl w:ilvl="0">
      <w:start w:val="2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37544011"/>
    <w:multiLevelType w:val="hybridMultilevel"/>
    <w:tmpl w:val="FB2C5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6963DA"/>
    <w:multiLevelType w:val="hybridMultilevel"/>
    <w:tmpl w:val="7BBA1116"/>
    <w:lvl w:ilvl="0" w:tplc="496642FC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7" w15:restartNumberingAfterBreak="0">
    <w:nsid w:val="3ABF7EFD"/>
    <w:multiLevelType w:val="hybridMultilevel"/>
    <w:tmpl w:val="2A10F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3D3D14CC"/>
    <w:multiLevelType w:val="hybridMultilevel"/>
    <w:tmpl w:val="2A020546"/>
    <w:lvl w:ilvl="0" w:tplc="B0785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EA0317"/>
    <w:multiLevelType w:val="hybridMultilevel"/>
    <w:tmpl w:val="CD3871DE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3FF848E3"/>
    <w:multiLevelType w:val="multilevel"/>
    <w:tmpl w:val="E5AE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170195"/>
    <w:multiLevelType w:val="multilevel"/>
    <w:tmpl w:val="6FEE6C78"/>
    <w:lvl w:ilvl="0">
      <w:start w:val="1"/>
      <w:numFmt w:val="decimal"/>
      <w:lvlText w:val="%1)"/>
      <w:lvlJc w:val="left"/>
      <w:pPr>
        <w:ind w:left="709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62" w15:restartNumberingAfterBreak="0">
    <w:nsid w:val="4023378C"/>
    <w:multiLevelType w:val="hybridMultilevel"/>
    <w:tmpl w:val="2DC06CB2"/>
    <w:lvl w:ilvl="0" w:tplc="AC14FE0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407926E2"/>
    <w:multiLevelType w:val="hybridMultilevel"/>
    <w:tmpl w:val="CC52F5DE"/>
    <w:lvl w:ilvl="0" w:tplc="239683EC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4116CE"/>
    <w:multiLevelType w:val="hybridMultilevel"/>
    <w:tmpl w:val="789C752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30A06F8"/>
    <w:multiLevelType w:val="hybridMultilevel"/>
    <w:tmpl w:val="20A84472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6" w15:restartNumberingAfterBreak="0">
    <w:nsid w:val="440E14AF"/>
    <w:multiLevelType w:val="hybridMultilevel"/>
    <w:tmpl w:val="1CBCD94C"/>
    <w:lvl w:ilvl="0" w:tplc="04708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DFEED78">
      <w:start w:val="2"/>
      <w:numFmt w:val="decimal"/>
      <w:lvlText w:val="%2)"/>
      <w:lvlJc w:val="left"/>
      <w:pPr>
        <w:tabs>
          <w:tab w:val="num" w:pos="30"/>
        </w:tabs>
        <w:ind w:left="3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50"/>
        </w:tabs>
        <w:ind w:left="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10"/>
        </w:tabs>
        <w:ind w:left="2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180"/>
      </w:pPr>
      <w:rPr>
        <w:rFonts w:cs="Times New Roman"/>
      </w:rPr>
    </w:lvl>
  </w:abstractNum>
  <w:abstractNum w:abstractNumId="67" w15:restartNumberingAfterBreak="0">
    <w:nsid w:val="442C0FBA"/>
    <w:multiLevelType w:val="hybridMultilevel"/>
    <w:tmpl w:val="ECFE63D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8" w15:restartNumberingAfterBreak="0">
    <w:nsid w:val="4457114E"/>
    <w:multiLevelType w:val="hybridMultilevel"/>
    <w:tmpl w:val="3CC26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E77645"/>
    <w:multiLevelType w:val="singleLevel"/>
    <w:tmpl w:val="509CE53A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460B5128"/>
    <w:multiLevelType w:val="singleLevel"/>
    <w:tmpl w:val="5FACD52A"/>
    <w:lvl w:ilvl="0">
      <w:start w:val="7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470E2106"/>
    <w:multiLevelType w:val="hybridMultilevel"/>
    <w:tmpl w:val="1818A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16029A"/>
    <w:multiLevelType w:val="hybridMultilevel"/>
    <w:tmpl w:val="74229F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77211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92022C7"/>
    <w:multiLevelType w:val="multilevel"/>
    <w:tmpl w:val="E0EA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AB83C0F"/>
    <w:multiLevelType w:val="hybridMultilevel"/>
    <w:tmpl w:val="8FA070C8"/>
    <w:lvl w:ilvl="0" w:tplc="04090019">
      <w:start w:val="1"/>
      <w:numFmt w:val="lowerLetter"/>
      <w:lvlText w:val="%1."/>
      <w:lvlJc w:val="left"/>
      <w:pPr>
        <w:ind w:left="999" w:hanging="360"/>
      </w:p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5" w15:restartNumberingAfterBreak="0">
    <w:nsid w:val="4B775776"/>
    <w:multiLevelType w:val="hybridMultilevel"/>
    <w:tmpl w:val="45DA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BBD5507"/>
    <w:multiLevelType w:val="multilevel"/>
    <w:tmpl w:val="5B6CA5CE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77" w15:restartNumberingAfterBreak="0">
    <w:nsid w:val="4BD03A94"/>
    <w:multiLevelType w:val="hybridMultilevel"/>
    <w:tmpl w:val="F76A1F5E"/>
    <w:lvl w:ilvl="0" w:tplc="E7900A90">
      <w:start w:val="1"/>
      <w:numFmt w:val="lowerLetter"/>
      <w:lvlText w:val="%1)"/>
      <w:lvlJc w:val="left"/>
      <w:pPr>
        <w:ind w:left="-22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BD44E26"/>
    <w:multiLevelType w:val="hybridMultilevel"/>
    <w:tmpl w:val="78F8217C"/>
    <w:lvl w:ilvl="0" w:tplc="B0785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1E382E"/>
    <w:multiLevelType w:val="hybridMultilevel"/>
    <w:tmpl w:val="E978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E3333FA"/>
    <w:multiLevelType w:val="multilevel"/>
    <w:tmpl w:val="6CB4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05E5F84"/>
    <w:multiLevelType w:val="hybridMultilevel"/>
    <w:tmpl w:val="EA463C9A"/>
    <w:lvl w:ilvl="0" w:tplc="287C8A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A97F23"/>
    <w:multiLevelType w:val="hybridMultilevel"/>
    <w:tmpl w:val="060C3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20B36C8"/>
    <w:multiLevelType w:val="hybridMultilevel"/>
    <w:tmpl w:val="BF2688B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2641835"/>
    <w:multiLevelType w:val="hybridMultilevel"/>
    <w:tmpl w:val="EA542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7629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32152F1"/>
    <w:multiLevelType w:val="hybridMultilevel"/>
    <w:tmpl w:val="789C752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6820E86"/>
    <w:multiLevelType w:val="hybridMultilevel"/>
    <w:tmpl w:val="001EE34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56F77C8E"/>
    <w:multiLevelType w:val="hybridMultilevel"/>
    <w:tmpl w:val="733E9D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599A34C4"/>
    <w:multiLevelType w:val="hybridMultilevel"/>
    <w:tmpl w:val="EACADEE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9" w15:restartNumberingAfterBreak="0">
    <w:nsid w:val="5A4D0FA4"/>
    <w:multiLevelType w:val="multilevel"/>
    <w:tmpl w:val="7D04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C0E593A"/>
    <w:multiLevelType w:val="multilevel"/>
    <w:tmpl w:val="E5AE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D4867DF"/>
    <w:multiLevelType w:val="multilevel"/>
    <w:tmpl w:val="E5AEF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F4A68C8"/>
    <w:multiLevelType w:val="hybridMultilevel"/>
    <w:tmpl w:val="39328A72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3" w15:restartNumberingAfterBreak="0">
    <w:nsid w:val="61874072"/>
    <w:multiLevelType w:val="hybridMultilevel"/>
    <w:tmpl w:val="CACEE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E31A29"/>
    <w:multiLevelType w:val="hybridMultilevel"/>
    <w:tmpl w:val="5C489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395190"/>
    <w:multiLevelType w:val="hybridMultilevel"/>
    <w:tmpl w:val="3BDA7872"/>
    <w:lvl w:ilvl="0" w:tplc="38628F4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6" w15:restartNumberingAfterBreak="0">
    <w:nsid w:val="6356347B"/>
    <w:multiLevelType w:val="multilevel"/>
    <w:tmpl w:val="0FDA707E"/>
    <w:lvl w:ilvl="0">
      <w:start w:val="1"/>
      <w:numFmt w:val="decimal"/>
      <w:lvlText w:val="%1."/>
      <w:lvlJc w:val="left"/>
      <w:pPr>
        <w:tabs>
          <w:tab w:val="num" w:pos="2633"/>
        </w:tabs>
        <w:ind w:left="2633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7" w15:restartNumberingAfterBreak="0">
    <w:nsid w:val="63E75AE8"/>
    <w:multiLevelType w:val="hybridMultilevel"/>
    <w:tmpl w:val="A30EE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EC0435"/>
    <w:multiLevelType w:val="hybridMultilevel"/>
    <w:tmpl w:val="4B6E21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5AB0C67"/>
    <w:multiLevelType w:val="hybridMultilevel"/>
    <w:tmpl w:val="D88ABC30"/>
    <w:lvl w:ilvl="0" w:tplc="ECB0A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BC3C7C"/>
    <w:multiLevelType w:val="hybridMultilevel"/>
    <w:tmpl w:val="E976D984"/>
    <w:lvl w:ilvl="0" w:tplc="36C6B7B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750FD3"/>
    <w:multiLevelType w:val="hybridMultilevel"/>
    <w:tmpl w:val="D4F66A38"/>
    <w:lvl w:ilvl="0" w:tplc="434AEB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BF0033"/>
    <w:multiLevelType w:val="hybridMultilevel"/>
    <w:tmpl w:val="E18AFBC6"/>
    <w:lvl w:ilvl="0" w:tplc="0415000F">
      <w:start w:val="1"/>
      <w:numFmt w:val="decimal"/>
      <w:lvlText w:val="%1."/>
      <w:lvlJc w:val="left"/>
      <w:pPr>
        <w:ind w:left="76" w:hanging="360"/>
      </w:pPr>
    </w:lvl>
    <w:lvl w:ilvl="1" w:tplc="0415000F">
      <w:start w:val="1"/>
      <w:numFmt w:val="decimal"/>
      <w:lvlText w:val="%2."/>
      <w:lvlJc w:val="left"/>
      <w:pPr>
        <w:ind w:left="7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3" w15:restartNumberingAfterBreak="0">
    <w:nsid w:val="6B142006"/>
    <w:multiLevelType w:val="hybridMultilevel"/>
    <w:tmpl w:val="94B09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13686F"/>
    <w:multiLevelType w:val="multilevel"/>
    <w:tmpl w:val="E5AEFE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D662C74"/>
    <w:multiLevelType w:val="hybridMultilevel"/>
    <w:tmpl w:val="143E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6F5DCD"/>
    <w:multiLevelType w:val="hybridMultilevel"/>
    <w:tmpl w:val="421242FA"/>
    <w:lvl w:ilvl="0" w:tplc="B0785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F487DF4"/>
    <w:multiLevelType w:val="hybridMultilevel"/>
    <w:tmpl w:val="9F9A80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58787E8E">
      <w:start w:val="1"/>
      <w:numFmt w:val="decimal"/>
      <w:lvlText w:val="%7."/>
      <w:lvlJc w:val="center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2B5F7C"/>
    <w:multiLevelType w:val="hybridMultilevel"/>
    <w:tmpl w:val="504CE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780FE1"/>
    <w:multiLevelType w:val="hybridMultilevel"/>
    <w:tmpl w:val="81729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4037929"/>
    <w:multiLevelType w:val="hybridMultilevel"/>
    <w:tmpl w:val="D84C6C7C"/>
    <w:lvl w:ilvl="0" w:tplc="4030C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439052E"/>
    <w:multiLevelType w:val="hybridMultilevel"/>
    <w:tmpl w:val="1286F24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F2C4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46177D6"/>
    <w:multiLevelType w:val="hybridMultilevel"/>
    <w:tmpl w:val="52FCD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D176E4"/>
    <w:multiLevelType w:val="multilevel"/>
    <w:tmpl w:val="23F60ED0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14" w15:restartNumberingAfterBreak="0">
    <w:nsid w:val="774F63A8"/>
    <w:multiLevelType w:val="multilevel"/>
    <w:tmpl w:val="0A409CC6"/>
    <w:lvl w:ilvl="0">
      <w:start w:val="1"/>
      <w:numFmt w:val="lowerLetter"/>
      <w:lvlText w:val="%1) 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hint="default"/>
      </w:rPr>
    </w:lvl>
  </w:abstractNum>
  <w:abstractNum w:abstractNumId="115" w15:restartNumberingAfterBreak="0">
    <w:nsid w:val="79F9110E"/>
    <w:multiLevelType w:val="hybridMultilevel"/>
    <w:tmpl w:val="F676D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567536"/>
    <w:multiLevelType w:val="hybridMultilevel"/>
    <w:tmpl w:val="203C0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CDF4793"/>
    <w:multiLevelType w:val="hybridMultilevel"/>
    <w:tmpl w:val="E52431FC"/>
    <w:lvl w:ilvl="0" w:tplc="B0B81CF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8" w15:restartNumberingAfterBreak="0">
    <w:nsid w:val="7D1D1EE0"/>
    <w:multiLevelType w:val="hybridMultilevel"/>
    <w:tmpl w:val="662A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904ED1"/>
    <w:multiLevelType w:val="hybridMultilevel"/>
    <w:tmpl w:val="288A80BA"/>
    <w:lvl w:ilvl="0" w:tplc="EE96864E">
      <w:start w:val="1"/>
      <w:numFmt w:val="decimal"/>
      <w:lvlText w:val="%1)"/>
      <w:lvlJc w:val="left"/>
      <w:pPr>
        <w:tabs>
          <w:tab w:val="num" w:pos="-3380"/>
        </w:tabs>
        <w:ind w:left="-3380" w:hanging="360"/>
      </w:pPr>
      <w:rPr>
        <w:rFonts w:cs="Times New Roman" w:hint="default"/>
        <w:b w:val="0"/>
      </w:rPr>
    </w:lvl>
    <w:lvl w:ilvl="1" w:tplc="AD02D80C">
      <w:start w:val="1"/>
      <w:numFmt w:val="decimal"/>
      <w:lvlText w:val="%2."/>
      <w:lvlJc w:val="left"/>
      <w:pPr>
        <w:tabs>
          <w:tab w:val="num" w:pos="-4810"/>
        </w:tabs>
        <w:ind w:left="-4810" w:hanging="360"/>
      </w:pPr>
      <w:rPr>
        <w:rFonts w:cs="Times New Roman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-3010"/>
        </w:tabs>
        <w:ind w:left="-3010" w:hanging="180"/>
      </w:pPr>
      <w:rPr>
        <w:rFonts w:cs="Times New Roman"/>
      </w:rPr>
    </w:lvl>
    <w:lvl w:ilvl="3" w:tplc="E7900A90">
      <w:start w:val="1"/>
      <w:numFmt w:val="lowerLetter"/>
      <w:lvlText w:val="%4)"/>
      <w:lvlJc w:val="left"/>
      <w:pPr>
        <w:ind w:left="-22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1570"/>
        </w:tabs>
        <w:ind w:left="-15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-850"/>
        </w:tabs>
        <w:ind w:left="-8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-130"/>
        </w:tabs>
        <w:ind w:left="-1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"/>
        </w:tabs>
        <w:ind w:left="5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310"/>
        </w:tabs>
        <w:ind w:left="1310" w:hanging="180"/>
      </w:pPr>
      <w:rPr>
        <w:rFonts w:cs="Times New Roman"/>
      </w:rPr>
    </w:lvl>
  </w:abstractNum>
  <w:abstractNum w:abstractNumId="120" w15:restartNumberingAfterBreak="0">
    <w:nsid w:val="7F802722"/>
    <w:multiLevelType w:val="hybridMultilevel"/>
    <w:tmpl w:val="238E6B40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49431459">
    <w:abstractNumId w:val="27"/>
  </w:num>
  <w:num w:numId="2" w16cid:durableId="987901377">
    <w:abstractNumId w:val="52"/>
  </w:num>
  <w:num w:numId="3" w16cid:durableId="1898662118">
    <w:abstractNumId w:val="53"/>
  </w:num>
  <w:num w:numId="4" w16cid:durableId="1694574839">
    <w:abstractNumId w:val="38"/>
  </w:num>
  <w:num w:numId="5" w16cid:durableId="1104572415">
    <w:abstractNumId w:val="103"/>
  </w:num>
  <w:num w:numId="6" w16cid:durableId="1194996213">
    <w:abstractNumId w:val="16"/>
  </w:num>
  <w:num w:numId="7" w16cid:durableId="1264344633">
    <w:abstractNumId w:val="26"/>
  </w:num>
  <w:num w:numId="8" w16cid:durableId="1821653799">
    <w:abstractNumId w:val="60"/>
  </w:num>
  <w:num w:numId="9" w16cid:durableId="292254525">
    <w:abstractNumId w:val="90"/>
  </w:num>
  <w:num w:numId="10" w16cid:durableId="984234581">
    <w:abstractNumId w:val="91"/>
  </w:num>
  <w:num w:numId="11" w16cid:durableId="478959468">
    <w:abstractNumId w:val="37"/>
  </w:num>
  <w:num w:numId="12" w16cid:durableId="563873245">
    <w:abstractNumId w:val="86"/>
  </w:num>
  <w:num w:numId="13" w16cid:durableId="560137259">
    <w:abstractNumId w:val="36"/>
  </w:num>
  <w:num w:numId="14" w16cid:durableId="264077309">
    <w:abstractNumId w:val="102"/>
  </w:num>
  <w:num w:numId="15" w16cid:durableId="1742946774">
    <w:abstractNumId w:val="111"/>
  </w:num>
  <w:num w:numId="16" w16cid:durableId="1614827011">
    <w:abstractNumId w:val="18"/>
  </w:num>
  <w:num w:numId="17" w16cid:durableId="573316108">
    <w:abstractNumId w:val="7"/>
  </w:num>
  <w:num w:numId="18" w16cid:durableId="642196826">
    <w:abstractNumId w:val="70"/>
  </w:num>
  <w:num w:numId="19" w16cid:durableId="759909403">
    <w:abstractNumId w:val="54"/>
  </w:num>
  <w:num w:numId="20" w16cid:durableId="1600794235">
    <w:abstractNumId w:val="4"/>
  </w:num>
  <w:num w:numId="21" w16cid:durableId="1726293840">
    <w:abstractNumId w:val="69"/>
  </w:num>
  <w:num w:numId="22" w16cid:durableId="1596985431">
    <w:abstractNumId w:val="9"/>
  </w:num>
  <w:num w:numId="23" w16cid:durableId="431823243">
    <w:abstractNumId w:val="24"/>
  </w:num>
  <w:num w:numId="24" w16cid:durableId="373624013">
    <w:abstractNumId w:val="113"/>
  </w:num>
  <w:num w:numId="25" w16cid:durableId="1428962485">
    <w:abstractNumId w:val="48"/>
  </w:num>
  <w:num w:numId="26" w16cid:durableId="686950668">
    <w:abstractNumId w:val="57"/>
  </w:num>
  <w:num w:numId="27" w16cid:durableId="1311597942">
    <w:abstractNumId w:val="29"/>
  </w:num>
  <w:num w:numId="28" w16cid:durableId="833031038">
    <w:abstractNumId w:val="10"/>
  </w:num>
  <w:num w:numId="29" w16cid:durableId="40598287">
    <w:abstractNumId w:val="107"/>
  </w:num>
  <w:num w:numId="30" w16cid:durableId="849173741">
    <w:abstractNumId w:val="3"/>
  </w:num>
  <w:num w:numId="31" w16cid:durableId="730421853">
    <w:abstractNumId w:val="118"/>
  </w:num>
  <w:num w:numId="32" w16cid:durableId="1764836721">
    <w:abstractNumId w:val="23"/>
  </w:num>
  <w:num w:numId="33" w16cid:durableId="1426337547">
    <w:abstractNumId w:val="83"/>
  </w:num>
  <w:num w:numId="34" w16cid:durableId="55590800">
    <w:abstractNumId w:val="116"/>
  </w:num>
  <w:num w:numId="35" w16cid:durableId="1244027999">
    <w:abstractNumId w:val="19"/>
  </w:num>
  <w:num w:numId="36" w16cid:durableId="9795241">
    <w:abstractNumId w:val="59"/>
  </w:num>
  <w:num w:numId="37" w16cid:durableId="2089111702">
    <w:abstractNumId w:val="96"/>
  </w:num>
  <w:num w:numId="38" w16cid:durableId="1060329246">
    <w:abstractNumId w:val="14"/>
  </w:num>
  <w:num w:numId="39" w16cid:durableId="1796831483">
    <w:abstractNumId w:val="11"/>
  </w:num>
  <w:num w:numId="40" w16cid:durableId="2146048467">
    <w:abstractNumId w:val="5"/>
  </w:num>
  <w:num w:numId="41" w16cid:durableId="1803380245">
    <w:abstractNumId w:val="22"/>
  </w:num>
  <w:num w:numId="42" w16cid:durableId="180173012">
    <w:abstractNumId w:val="119"/>
  </w:num>
  <w:num w:numId="43" w16cid:durableId="1799713281">
    <w:abstractNumId w:val="117"/>
  </w:num>
  <w:num w:numId="44" w16cid:durableId="1556313132">
    <w:abstractNumId w:val="31"/>
  </w:num>
  <w:num w:numId="45" w16cid:durableId="2111469551">
    <w:abstractNumId w:val="100"/>
  </w:num>
  <w:num w:numId="46" w16cid:durableId="1618830463">
    <w:abstractNumId w:val="98"/>
  </w:num>
  <w:num w:numId="47" w16cid:durableId="390812288">
    <w:abstractNumId w:val="76"/>
  </w:num>
  <w:num w:numId="48" w16cid:durableId="1215046041">
    <w:abstractNumId w:val="95"/>
  </w:num>
  <w:num w:numId="49" w16cid:durableId="746147944">
    <w:abstractNumId w:val="74"/>
  </w:num>
  <w:num w:numId="50" w16cid:durableId="2126078424">
    <w:abstractNumId w:val="32"/>
  </w:num>
  <w:num w:numId="51" w16cid:durableId="1620800476">
    <w:abstractNumId w:val="45"/>
  </w:num>
  <w:num w:numId="52" w16cid:durableId="2106225631">
    <w:abstractNumId w:val="56"/>
  </w:num>
  <w:num w:numId="53" w16cid:durableId="2078239622">
    <w:abstractNumId w:val="12"/>
  </w:num>
  <w:num w:numId="54" w16cid:durableId="1090809649">
    <w:abstractNumId w:val="66"/>
  </w:num>
  <w:num w:numId="55" w16cid:durableId="2001881341">
    <w:abstractNumId w:val="114"/>
  </w:num>
  <w:num w:numId="56" w16cid:durableId="1160924231">
    <w:abstractNumId w:val="81"/>
  </w:num>
  <w:num w:numId="57" w16cid:durableId="345402167">
    <w:abstractNumId w:val="35"/>
  </w:num>
  <w:num w:numId="58" w16cid:durableId="1844128542">
    <w:abstractNumId w:val="62"/>
  </w:num>
  <w:num w:numId="59" w16cid:durableId="1368601332">
    <w:abstractNumId w:val="120"/>
  </w:num>
  <w:num w:numId="60" w16cid:durableId="153297344">
    <w:abstractNumId w:val="0"/>
  </w:num>
  <w:num w:numId="61" w16cid:durableId="2133672558">
    <w:abstractNumId w:val="61"/>
  </w:num>
  <w:num w:numId="62" w16cid:durableId="966281191">
    <w:abstractNumId w:val="47"/>
  </w:num>
  <w:num w:numId="63" w16cid:durableId="909266357">
    <w:abstractNumId w:val="50"/>
  </w:num>
  <w:num w:numId="64" w16cid:durableId="1353796238">
    <w:abstractNumId w:val="112"/>
  </w:num>
  <w:num w:numId="65" w16cid:durableId="2112623416">
    <w:abstractNumId w:val="71"/>
  </w:num>
  <w:num w:numId="66" w16cid:durableId="1825656447">
    <w:abstractNumId w:val="17"/>
  </w:num>
  <w:num w:numId="67" w16cid:durableId="296641271">
    <w:abstractNumId w:val="115"/>
  </w:num>
  <w:num w:numId="68" w16cid:durableId="1773474944">
    <w:abstractNumId w:val="43"/>
  </w:num>
  <w:num w:numId="69" w16cid:durableId="806971176">
    <w:abstractNumId w:val="97"/>
  </w:num>
  <w:num w:numId="70" w16cid:durableId="787623757">
    <w:abstractNumId w:val="68"/>
  </w:num>
  <w:num w:numId="71" w16cid:durableId="1749888132">
    <w:abstractNumId w:val="77"/>
  </w:num>
  <w:num w:numId="72" w16cid:durableId="205877150">
    <w:abstractNumId w:val="28"/>
  </w:num>
  <w:num w:numId="73" w16cid:durableId="1118140606">
    <w:abstractNumId w:val="46"/>
  </w:num>
  <w:num w:numId="74" w16cid:durableId="1767577982">
    <w:abstractNumId w:val="55"/>
  </w:num>
  <w:num w:numId="75" w16cid:durableId="541401522">
    <w:abstractNumId w:val="40"/>
  </w:num>
  <w:num w:numId="76" w16cid:durableId="1510826410">
    <w:abstractNumId w:val="51"/>
  </w:num>
  <w:num w:numId="77" w16cid:durableId="1904413412">
    <w:abstractNumId w:val="93"/>
  </w:num>
  <w:num w:numId="78" w16cid:durableId="1983607962">
    <w:abstractNumId w:val="85"/>
  </w:num>
  <w:num w:numId="79" w16cid:durableId="501238769">
    <w:abstractNumId w:val="108"/>
  </w:num>
  <w:num w:numId="80" w16cid:durableId="768237886">
    <w:abstractNumId w:val="64"/>
  </w:num>
  <w:num w:numId="81" w16cid:durableId="1184855219">
    <w:abstractNumId w:val="15"/>
  </w:num>
  <w:num w:numId="82" w16cid:durableId="900747535">
    <w:abstractNumId w:val="39"/>
  </w:num>
  <w:num w:numId="83" w16cid:durableId="1918053266">
    <w:abstractNumId w:val="63"/>
  </w:num>
  <w:num w:numId="84" w16cid:durableId="1188981958">
    <w:abstractNumId w:val="73"/>
  </w:num>
  <w:num w:numId="85" w16cid:durableId="1080756129">
    <w:abstractNumId w:val="89"/>
  </w:num>
  <w:num w:numId="86" w16cid:durableId="1697735745">
    <w:abstractNumId w:val="109"/>
  </w:num>
  <w:num w:numId="87" w16cid:durableId="1719553781">
    <w:abstractNumId w:val="80"/>
  </w:num>
  <w:num w:numId="88" w16cid:durableId="514465930">
    <w:abstractNumId w:val="87"/>
  </w:num>
  <w:num w:numId="89" w16cid:durableId="1207840208">
    <w:abstractNumId w:val="67"/>
  </w:num>
  <w:num w:numId="90" w16cid:durableId="517086604">
    <w:abstractNumId w:val="104"/>
  </w:num>
  <w:num w:numId="91" w16cid:durableId="720835432">
    <w:abstractNumId w:val="25"/>
  </w:num>
  <w:num w:numId="92" w16cid:durableId="1068190489">
    <w:abstractNumId w:val="42"/>
  </w:num>
  <w:num w:numId="93" w16cid:durableId="914820046">
    <w:abstractNumId w:val="41"/>
  </w:num>
  <w:num w:numId="94" w16cid:durableId="1140272235">
    <w:abstractNumId w:val="2"/>
  </w:num>
  <w:num w:numId="95" w16cid:durableId="373314711">
    <w:abstractNumId w:val="33"/>
  </w:num>
  <w:num w:numId="96" w16cid:durableId="1699888748">
    <w:abstractNumId w:val="20"/>
  </w:num>
  <w:num w:numId="97" w16cid:durableId="855459230">
    <w:abstractNumId w:val="88"/>
  </w:num>
  <w:num w:numId="98" w16cid:durableId="2117358759">
    <w:abstractNumId w:val="65"/>
  </w:num>
  <w:num w:numId="99" w16cid:durableId="1206335686">
    <w:abstractNumId w:val="92"/>
  </w:num>
  <w:num w:numId="100" w16cid:durableId="1424838877">
    <w:abstractNumId w:val="8"/>
  </w:num>
  <w:num w:numId="101" w16cid:durableId="408432592">
    <w:abstractNumId w:val="105"/>
  </w:num>
  <w:num w:numId="102" w16cid:durableId="524635866">
    <w:abstractNumId w:val="99"/>
  </w:num>
  <w:num w:numId="103" w16cid:durableId="134377385">
    <w:abstractNumId w:val="1"/>
  </w:num>
  <w:num w:numId="104" w16cid:durableId="1409772254">
    <w:abstractNumId w:val="101"/>
  </w:num>
  <w:num w:numId="105" w16cid:durableId="578947598">
    <w:abstractNumId w:val="44"/>
  </w:num>
  <w:num w:numId="106" w16cid:durableId="684670113">
    <w:abstractNumId w:val="49"/>
  </w:num>
  <w:num w:numId="107" w16cid:durableId="1222667964">
    <w:abstractNumId w:val="34"/>
  </w:num>
  <w:num w:numId="108" w16cid:durableId="1485321532">
    <w:abstractNumId w:val="82"/>
  </w:num>
  <w:num w:numId="109" w16cid:durableId="639723716">
    <w:abstractNumId w:val="110"/>
  </w:num>
  <w:num w:numId="110" w16cid:durableId="1314145291">
    <w:abstractNumId w:val="84"/>
  </w:num>
  <w:num w:numId="111" w16cid:durableId="140122518">
    <w:abstractNumId w:val="75"/>
  </w:num>
  <w:num w:numId="112" w16cid:durableId="220602444">
    <w:abstractNumId w:val="94"/>
  </w:num>
  <w:num w:numId="113" w16cid:durableId="510490807">
    <w:abstractNumId w:val="72"/>
  </w:num>
  <w:num w:numId="114" w16cid:durableId="220749446">
    <w:abstractNumId w:val="6"/>
  </w:num>
  <w:num w:numId="115" w16cid:durableId="1382703822">
    <w:abstractNumId w:val="79"/>
  </w:num>
  <w:num w:numId="116" w16cid:durableId="977303109">
    <w:abstractNumId w:val="13"/>
  </w:num>
  <w:num w:numId="117" w16cid:durableId="655039911">
    <w:abstractNumId w:val="106"/>
  </w:num>
  <w:num w:numId="118" w16cid:durableId="2089114542">
    <w:abstractNumId w:val="30"/>
  </w:num>
  <w:num w:numId="119" w16cid:durableId="436412818">
    <w:abstractNumId w:val="21"/>
  </w:num>
  <w:num w:numId="120" w16cid:durableId="1113289188">
    <w:abstractNumId w:val="58"/>
  </w:num>
  <w:num w:numId="121" w16cid:durableId="2024893395">
    <w:abstractNumId w:val="7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81"/>
    <w:rsid w:val="0000545B"/>
    <w:rsid w:val="00007261"/>
    <w:rsid w:val="0000735A"/>
    <w:rsid w:val="000123F7"/>
    <w:rsid w:val="00025F66"/>
    <w:rsid w:val="000335F8"/>
    <w:rsid w:val="000336EE"/>
    <w:rsid w:val="00034D47"/>
    <w:rsid w:val="000356EF"/>
    <w:rsid w:val="00037667"/>
    <w:rsid w:val="00037D6A"/>
    <w:rsid w:val="000405D2"/>
    <w:rsid w:val="00047CF6"/>
    <w:rsid w:val="00052AB3"/>
    <w:rsid w:val="00052F9E"/>
    <w:rsid w:val="00061911"/>
    <w:rsid w:val="0006451D"/>
    <w:rsid w:val="00066223"/>
    <w:rsid w:val="00066C80"/>
    <w:rsid w:val="00073EE2"/>
    <w:rsid w:val="00095A55"/>
    <w:rsid w:val="00097B5C"/>
    <w:rsid w:val="000A1069"/>
    <w:rsid w:val="000A2059"/>
    <w:rsid w:val="000A3E8E"/>
    <w:rsid w:val="000A4C0C"/>
    <w:rsid w:val="000B088B"/>
    <w:rsid w:val="000B3304"/>
    <w:rsid w:val="000B41EE"/>
    <w:rsid w:val="000C02F7"/>
    <w:rsid w:val="000C1CC0"/>
    <w:rsid w:val="000C3B99"/>
    <w:rsid w:val="000D1284"/>
    <w:rsid w:val="000F47F4"/>
    <w:rsid w:val="00100278"/>
    <w:rsid w:val="00105880"/>
    <w:rsid w:val="00106B27"/>
    <w:rsid w:val="00106F9A"/>
    <w:rsid w:val="00107F7F"/>
    <w:rsid w:val="00120FE1"/>
    <w:rsid w:val="00127A9F"/>
    <w:rsid w:val="00130E56"/>
    <w:rsid w:val="00144A2F"/>
    <w:rsid w:val="00150298"/>
    <w:rsid w:val="00150955"/>
    <w:rsid w:val="00150E59"/>
    <w:rsid w:val="001640DA"/>
    <w:rsid w:val="0016578E"/>
    <w:rsid w:val="00171407"/>
    <w:rsid w:val="0017192D"/>
    <w:rsid w:val="00173070"/>
    <w:rsid w:val="001735B6"/>
    <w:rsid w:val="00174D4D"/>
    <w:rsid w:val="00180586"/>
    <w:rsid w:val="00181D36"/>
    <w:rsid w:val="00184479"/>
    <w:rsid w:val="00184A12"/>
    <w:rsid w:val="0018702A"/>
    <w:rsid w:val="001902A5"/>
    <w:rsid w:val="001C47B7"/>
    <w:rsid w:val="001C7EA8"/>
    <w:rsid w:val="001D1C6C"/>
    <w:rsid w:val="001D4442"/>
    <w:rsid w:val="001D6A03"/>
    <w:rsid w:val="001E458E"/>
    <w:rsid w:val="001E557F"/>
    <w:rsid w:val="001F3693"/>
    <w:rsid w:val="00200A5E"/>
    <w:rsid w:val="0021251C"/>
    <w:rsid w:val="00215AEF"/>
    <w:rsid w:val="00220570"/>
    <w:rsid w:val="0022201C"/>
    <w:rsid w:val="00227033"/>
    <w:rsid w:val="002343E4"/>
    <w:rsid w:val="00236D25"/>
    <w:rsid w:val="00247B26"/>
    <w:rsid w:val="00254310"/>
    <w:rsid w:val="00254FC4"/>
    <w:rsid w:val="002556EE"/>
    <w:rsid w:val="0025698C"/>
    <w:rsid w:val="00263C29"/>
    <w:rsid w:val="00270888"/>
    <w:rsid w:val="00270D85"/>
    <w:rsid w:val="002710F6"/>
    <w:rsid w:val="00271E54"/>
    <w:rsid w:val="00272082"/>
    <w:rsid w:val="00272D9C"/>
    <w:rsid w:val="00274665"/>
    <w:rsid w:val="0027596A"/>
    <w:rsid w:val="00277B5F"/>
    <w:rsid w:val="002811BA"/>
    <w:rsid w:val="002A0008"/>
    <w:rsid w:val="002A149B"/>
    <w:rsid w:val="002A72A2"/>
    <w:rsid w:val="002B06FA"/>
    <w:rsid w:val="002B2615"/>
    <w:rsid w:val="002B5B76"/>
    <w:rsid w:val="002B635A"/>
    <w:rsid w:val="002D23FE"/>
    <w:rsid w:val="002D2CBF"/>
    <w:rsid w:val="002E00DA"/>
    <w:rsid w:val="002E3139"/>
    <w:rsid w:val="002E3C28"/>
    <w:rsid w:val="002F02CC"/>
    <w:rsid w:val="00304CBA"/>
    <w:rsid w:val="00312040"/>
    <w:rsid w:val="003129F9"/>
    <w:rsid w:val="0031302A"/>
    <w:rsid w:val="0032322A"/>
    <w:rsid w:val="00331332"/>
    <w:rsid w:val="0033667C"/>
    <w:rsid w:val="0034099D"/>
    <w:rsid w:val="00343543"/>
    <w:rsid w:val="00350159"/>
    <w:rsid w:val="00350D4B"/>
    <w:rsid w:val="00360B13"/>
    <w:rsid w:val="00361DFD"/>
    <w:rsid w:val="00370475"/>
    <w:rsid w:val="003715E2"/>
    <w:rsid w:val="0037462A"/>
    <w:rsid w:val="0038305E"/>
    <w:rsid w:val="00383794"/>
    <w:rsid w:val="003919AC"/>
    <w:rsid w:val="00394F25"/>
    <w:rsid w:val="00395496"/>
    <w:rsid w:val="003A1A1C"/>
    <w:rsid w:val="003A7AB9"/>
    <w:rsid w:val="003B2370"/>
    <w:rsid w:val="003B4C9D"/>
    <w:rsid w:val="003C1015"/>
    <w:rsid w:val="003C2302"/>
    <w:rsid w:val="003C78DB"/>
    <w:rsid w:val="003D073C"/>
    <w:rsid w:val="003D2A6C"/>
    <w:rsid w:val="003E4D85"/>
    <w:rsid w:val="003E6842"/>
    <w:rsid w:val="003F2A43"/>
    <w:rsid w:val="003F324D"/>
    <w:rsid w:val="003F44C6"/>
    <w:rsid w:val="003F56E5"/>
    <w:rsid w:val="003F5C7D"/>
    <w:rsid w:val="004010EA"/>
    <w:rsid w:val="00410CC8"/>
    <w:rsid w:val="00417D64"/>
    <w:rsid w:val="00425A1B"/>
    <w:rsid w:val="00427728"/>
    <w:rsid w:val="004417EC"/>
    <w:rsid w:val="0044231E"/>
    <w:rsid w:val="00454D51"/>
    <w:rsid w:val="00461A5A"/>
    <w:rsid w:val="0046458F"/>
    <w:rsid w:val="004704D5"/>
    <w:rsid w:val="00473EF4"/>
    <w:rsid w:val="00474F26"/>
    <w:rsid w:val="004752AD"/>
    <w:rsid w:val="004830A0"/>
    <w:rsid w:val="0048348D"/>
    <w:rsid w:val="00491310"/>
    <w:rsid w:val="00492672"/>
    <w:rsid w:val="004A16DE"/>
    <w:rsid w:val="004B0225"/>
    <w:rsid w:val="004B1E00"/>
    <w:rsid w:val="004B69ED"/>
    <w:rsid w:val="004C0D4B"/>
    <w:rsid w:val="004C17C6"/>
    <w:rsid w:val="004C2622"/>
    <w:rsid w:val="004C4817"/>
    <w:rsid w:val="004C7E81"/>
    <w:rsid w:val="004D1C2D"/>
    <w:rsid w:val="004D437F"/>
    <w:rsid w:val="004E05C8"/>
    <w:rsid w:val="004E252B"/>
    <w:rsid w:val="004E28DB"/>
    <w:rsid w:val="004E3C08"/>
    <w:rsid w:val="004E6A7D"/>
    <w:rsid w:val="004F0A88"/>
    <w:rsid w:val="005017C1"/>
    <w:rsid w:val="00502A8D"/>
    <w:rsid w:val="005071B6"/>
    <w:rsid w:val="00517DBB"/>
    <w:rsid w:val="00534B74"/>
    <w:rsid w:val="005362A2"/>
    <w:rsid w:val="00536321"/>
    <w:rsid w:val="005365FB"/>
    <w:rsid w:val="00543879"/>
    <w:rsid w:val="00553198"/>
    <w:rsid w:val="00557330"/>
    <w:rsid w:val="00560D4F"/>
    <w:rsid w:val="00566D08"/>
    <w:rsid w:val="00566F51"/>
    <w:rsid w:val="00571821"/>
    <w:rsid w:val="00591207"/>
    <w:rsid w:val="0059556B"/>
    <w:rsid w:val="005964BB"/>
    <w:rsid w:val="005A01C8"/>
    <w:rsid w:val="005B3685"/>
    <w:rsid w:val="005C06FA"/>
    <w:rsid w:val="005C67F8"/>
    <w:rsid w:val="005C6A4C"/>
    <w:rsid w:val="005C7531"/>
    <w:rsid w:val="005D4B1E"/>
    <w:rsid w:val="005D5219"/>
    <w:rsid w:val="005D7EFA"/>
    <w:rsid w:val="005E36A7"/>
    <w:rsid w:val="005F16BC"/>
    <w:rsid w:val="005F29B5"/>
    <w:rsid w:val="005F6EE4"/>
    <w:rsid w:val="00605300"/>
    <w:rsid w:val="006258E9"/>
    <w:rsid w:val="006373E6"/>
    <w:rsid w:val="00663563"/>
    <w:rsid w:val="00665DDE"/>
    <w:rsid w:val="00667535"/>
    <w:rsid w:val="00671E4B"/>
    <w:rsid w:val="00671F70"/>
    <w:rsid w:val="006802E2"/>
    <w:rsid w:val="00680CE2"/>
    <w:rsid w:val="00681277"/>
    <w:rsid w:val="006909CC"/>
    <w:rsid w:val="00692667"/>
    <w:rsid w:val="00693B64"/>
    <w:rsid w:val="00695401"/>
    <w:rsid w:val="00695519"/>
    <w:rsid w:val="0069579B"/>
    <w:rsid w:val="006B209A"/>
    <w:rsid w:val="006B2ECE"/>
    <w:rsid w:val="006C09E7"/>
    <w:rsid w:val="006E0D10"/>
    <w:rsid w:val="006E6D87"/>
    <w:rsid w:val="006F640A"/>
    <w:rsid w:val="006F722D"/>
    <w:rsid w:val="006F7ECA"/>
    <w:rsid w:val="00702E51"/>
    <w:rsid w:val="00720841"/>
    <w:rsid w:val="007227FB"/>
    <w:rsid w:val="00733B2D"/>
    <w:rsid w:val="007452B8"/>
    <w:rsid w:val="00746BFE"/>
    <w:rsid w:val="00751623"/>
    <w:rsid w:val="00751C64"/>
    <w:rsid w:val="00762946"/>
    <w:rsid w:val="007652ED"/>
    <w:rsid w:val="00770CAF"/>
    <w:rsid w:val="007730F4"/>
    <w:rsid w:val="00775637"/>
    <w:rsid w:val="00776EB9"/>
    <w:rsid w:val="00780475"/>
    <w:rsid w:val="00785D1D"/>
    <w:rsid w:val="00790780"/>
    <w:rsid w:val="00792DB7"/>
    <w:rsid w:val="007957BE"/>
    <w:rsid w:val="007C13DB"/>
    <w:rsid w:val="007C5D59"/>
    <w:rsid w:val="007D0C2E"/>
    <w:rsid w:val="007D0D7B"/>
    <w:rsid w:val="007E1FA7"/>
    <w:rsid w:val="007F322C"/>
    <w:rsid w:val="00803CF4"/>
    <w:rsid w:val="0080579D"/>
    <w:rsid w:val="008155DC"/>
    <w:rsid w:val="00817753"/>
    <w:rsid w:val="00817E83"/>
    <w:rsid w:val="008243AF"/>
    <w:rsid w:val="008267D9"/>
    <w:rsid w:val="00830950"/>
    <w:rsid w:val="00833B86"/>
    <w:rsid w:val="008472A9"/>
    <w:rsid w:val="00847ED0"/>
    <w:rsid w:val="008518D5"/>
    <w:rsid w:val="0085383F"/>
    <w:rsid w:val="00857744"/>
    <w:rsid w:val="0085778A"/>
    <w:rsid w:val="00857E11"/>
    <w:rsid w:val="00865528"/>
    <w:rsid w:val="008679E6"/>
    <w:rsid w:val="008705C3"/>
    <w:rsid w:val="0087105D"/>
    <w:rsid w:val="008770F0"/>
    <w:rsid w:val="00892B41"/>
    <w:rsid w:val="0089399A"/>
    <w:rsid w:val="008A77AB"/>
    <w:rsid w:val="008B01C0"/>
    <w:rsid w:val="008B19A3"/>
    <w:rsid w:val="008B60D3"/>
    <w:rsid w:val="008C3AA3"/>
    <w:rsid w:val="008C4F0C"/>
    <w:rsid w:val="008C5C55"/>
    <w:rsid w:val="008C77D7"/>
    <w:rsid w:val="008D01B2"/>
    <w:rsid w:val="008D0EA5"/>
    <w:rsid w:val="008D2772"/>
    <w:rsid w:val="008D5F05"/>
    <w:rsid w:val="008D69A6"/>
    <w:rsid w:val="008E1904"/>
    <w:rsid w:val="008F1299"/>
    <w:rsid w:val="008F2769"/>
    <w:rsid w:val="009033A8"/>
    <w:rsid w:val="00903C37"/>
    <w:rsid w:val="009138B1"/>
    <w:rsid w:val="00914176"/>
    <w:rsid w:val="00916C0F"/>
    <w:rsid w:val="009217F7"/>
    <w:rsid w:val="00923335"/>
    <w:rsid w:val="00923AEF"/>
    <w:rsid w:val="009254EB"/>
    <w:rsid w:val="009256BF"/>
    <w:rsid w:val="00937B77"/>
    <w:rsid w:val="009408E7"/>
    <w:rsid w:val="00947C65"/>
    <w:rsid w:val="00957023"/>
    <w:rsid w:val="0096385D"/>
    <w:rsid w:val="00963B30"/>
    <w:rsid w:val="00964C31"/>
    <w:rsid w:val="00970849"/>
    <w:rsid w:val="0097098A"/>
    <w:rsid w:val="009726D0"/>
    <w:rsid w:val="00973601"/>
    <w:rsid w:val="00981B68"/>
    <w:rsid w:val="0099372F"/>
    <w:rsid w:val="009A4365"/>
    <w:rsid w:val="009A6C9E"/>
    <w:rsid w:val="009B341A"/>
    <w:rsid w:val="009B3FC7"/>
    <w:rsid w:val="009B580B"/>
    <w:rsid w:val="009C2020"/>
    <w:rsid w:val="009D16CE"/>
    <w:rsid w:val="009D7E1B"/>
    <w:rsid w:val="009E04D4"/>
    <w:rsid w:val="009E3227"/>
    <w:rsid w:val="00A03F28"/>
    <w:rsid w:val="00A13683"/>
    <w:rsid w:val="00A1723F"/>
    <w:rsid w:val="00A17273"/>
    <w:rsid w:val="00A17CF8"/>
    <w:rsid w:val="00A17FEE"/>
    <w:rsid w:val="00A20805"/>
    <w:rsid w:val="00A258EA"/>
    <w:rsid w:val="00A317BA"/>
    <w:rsid w:val="00A31F26"/>
    <w:rsid w:val="00A320AA"/>
    <w:rsid w:val="00A34D2B"/>
    <w:rsid w:val="00A3660F"/>
    <w:rsid w:val="00A36E80"/>
    <w:rsid w:val="00A37370"/>
    <w:rsid w:val="00A419AC"/>
    <w:rsid w:val="00A52D6F"/>
    <w:rsid w:val="00A75EC4"/>
    <w:rsid w:val="00A84909"/>
    <w:rsid w:val="00A86682"/>
    <w:rsid w:val="00A90372"/>
    <w:rsid w:val="00A92668"/>
    <w:rsid w:val="00A926DE"/>
    <w:rsid w:val="00AA04DF"/>
    <w:rsid w:val="00AA28DB"/>
    <w:rsid w:val="00AB39A7"/>
    <w:rsid w:val="00AB5D8F"/>
    <w:rsid w:val="00AC5098"/>
    <w:rsid w:val="00AC5613"/>
    <w:rsid w:val="00AC5C5F"/>
    <w:rsid w:val="00AC6DEC"/>
    <w:rsid w:val="00AD3D31"/>
    <w:rsid w:val="00AD750E"/>
    <w:rsid w:val="00AE3676"/>
    <w:rsid w:val="00AE40F5"/>
    <w:rsid w:val="00AE60EA"/>
    <w:rsid w:val="00AF47DE"/>
    <w:rsid w:val="00B027DF"/>
    <w:rsid w:val="00B04777"/>
    <w:rsid w:val="00B10FDB"/>
    <w:rsid w:val="00B146CA"/>
    <w:rsid w:val="00B16A08"/>
    <w:rsid w:val="00B20E6C"/>
    <w:rsid w:val="00B2564F"/>
    <w:rsid w:val="00B321E4"/>
    <w:rsid w:val="00B327E5"/>
    <w:rsid w:val="00B42CDB"/>
    <w:rsid w:val="00B45BF3"/>
    <w:rsid w:val="00B616FD"/>
    <w:rsid w:val="00B61BD8"/>
    <w:rsid w:val="00B652EA"/>
    <w:rsid w:val="00B76AD9"/>
    <w:rsid w:val="00B8099F"/>
    <w:rsid w:val="00B833C8"/>
    <w:rsid w:val="00B84031"/>
    <w:rsid w:val="00B90037"/>
    <w:rsid w:val="00BB1336"/>
    <w:rsid w:val="00BB266E"/>
    <w:rsid w:val="00BB65B4"/>
    <w:rsid w:val="00BD092F"/>
    <w:rsid w:val="00BD5032"/>
    <w:rsid w:val="00BD50EC"/>
    <w:rsid w:val="00BE04F4"/>
    <w:rsid w:val="00BE4AFC"/>
    <w:rsid w:val="00BE6E81"/>
    <w:rsid w:val="00BF2A74"/>
    <w:rsid w:val="00BF5106"/>
    <w:rsid w:val="00C02425"/>
    <w:rsid w:val="00C034D3"/>
    <w:rsid w:val="00C0776C"/>
    <w:rsid w:val="00C11F5F"/>
    <w:rsid w:val="00C23533"/>
    <w:rsid w:val="00C26174"/>
    <w:rsid w:val="00C2685C"/>
    <w:rsid w:val="00C279E0"/>
    <w:rsid w:val="00C34333"/>
    <w:rsid w:val="00C37970"/>
    <w:rsid w:val="00C42CFF"/>
    <w:rsid w:val="00C439F8"/>
    <w:rsid w:val="00C501B1"/>
    <w:rsid w:val="00C503EA"/>
    <w:rsid w:val="00C641E2"/>
    <w:rsid w:val="00C66AB7"/>
    <w:rsid w:val="00C67064"/>
    <w:rsid w:val="00C81981"/>
    <w:rsid w:val="00C81F0C"/>
    <w:rsid w:val="00C849D7"/>
    <w:rsid w:val="00C85407"/>
    <w:rsid w:val="00C87213"/>
    <w:rsid w:val="00C91570"/>
    <w:rsid w:val="00C91A80"/>
    <w:rsid w:val="00CA2F12"/>
    <w:rsid w:val="00CA35CE"/>
    <w:rsid w:val="00CA3A90"/>
    <w:rsid w:val="00CB5CA6"/>
    <w:rsid w:val="00CC08B6"/>
    <w:rsid w:val="00CC7367"/>
    <w:rsid w:val="00CD1FC4"/>
    <w:rsid w:val="00CD58F1"/>
    <w:rsid w:val="00CD6A45"/>
    <w:rsid w:val="00CE12CF"/>
    <w:rsid w:val="00CE5DA7"/>
    <w:rsid w:val="00CF7BB1"/>
    <w:rsid w:val="00D03AD7"/>
    <w:rsid w:val="00D05AF7"/>
    <w:rsid w:val="00D33A5C"/>
    <w:rsid w:val="00D3575B"/>
    <w:rsid w:val="00D6064B"/>
    <w:rsid w:val="00D742F8"/>
    <w:rsid w:val="00D87788"/>
    <w:rsid w:val="00D90544"/>
    <w:rsid w:val="00DA1210"/>
    <w:rsid w:val="00DA60A4"/>
    <w:rsid w:val="00DB585B"/>
    <w:rsid w:val="00DC262D"/>
    <w:rsid w:val="00DD3D34"/>
    <w:rsid w:val="00DD3E28"/>
    <w:rsid w:val="00DD50C1"/>
    <w:rsid w:val="00DE2A59"/>
    <w:rsid w:val="00DE4B48"/>
    <w:rsid w:val="00DE6031"/>
    <w:rsid w:val="00DF09C8"/>
    <w:rsid w:val="00E02370"/>
    <w:rsid w:val="00E149E9"/>
    <w:rsid w:val="00E3739D"/>
    <w:rsid w:val="00E41CF1"/>
    <w:rsid w:val="00E62E73"/>
    <w:rsid w:val="00E637F2"/>
    <w:rsid w:val="00E6796B"/>
    <w:rsid w:val="00E705A1"/>
    <w:rsid w:val="00E720B5"/>
    <w:rsid w:val="00E767EA"/>
    <w:rsid w:val="00E81747"/>
    <w:rsid w:val="00E90B00"/>
    <w:rsid w:val="00E947E5"/>
    <w:rsid w:val="00E97743"/>
    <w:rsid w:val="00EA6CB4"/>
    <w:rsid w:val="00EB2B0F"/>
    <w:rsid w:val="00EC09B4"/>
    <w:rsid w:val="00EC7BAD"/>
    <w:rsid w:val="00ED150E"/>
    <w:rsid w:val="00ED7F44"/>
    <w:rsid w:val="00EE2369"/>
    <w:rsid w:val="00EE27F4"/>
    <w:rsid w:val="00EE2CE7"/>
    <w:rsid w:val="00EE6809"/>
    <w:rsid w:val="00EF282B"/>
    <w:rsid w:val="00F035DE"/>
    <w:rsid w:val="00F076D6"/>
    <w:rsid w:val="00F15967"/>
    <w:rsid w:val="00F17620"/>
    <w:rsid w:val="00F211D4"/>
    <w:rsid w:val="00F2142E"/>
    <w:rsid w:val="00F23B94"/>
    <w:rsid w:val="00F2682E"/>
    <w:rsid w:val="00F30BA5"/>
    <w:rsid w:val="00F40976"/>
    <w:rsid w:val="00F43443"/>
    <w:rsid w:val="00F511C9"/>
    <w:rsid w:val="00F52866"/>
    <w:rsid w:val="00F6081A"/>
    <w:rsid w:val="00F62824"/>
    <w:rsid w:val="00F67C73"/>
    <w:rsid w:val="00F705AE"/>
    <w:rsid w:val="00F720BA"/>
    <w:rsid w:val="00F729D2"/>
    <w:rsid w:val="00F7562A"/>
    <w:rsid w:val="00F81306"/>
    <w:rsid w:val="00F82318"/>
    <w:rsid w:val="00F82C63"/>
    <w:rsid w:val="00F83130"/>
    <w:rsid w:val="00F835B5"/>
    <w:rsid w:val="00F847A7"/>
    <w:rsid w:val="00F9259C"/>
    <w:rsid w:val="00F9756F"/>
    <w:rsid w:val="00FB2C5F"/>
    <w:rsid w:val="00FB2C88"/>
    <w:rsid w:val="00FB355F"/>
    <w:rsid w:val="00FB57EE"/>
    <w:rsid w:val="00FB6B73"/>
    <w:rsid w:val="00FC0674"/>
    <w:rsid w:val="00FC7DB9"/>
    <w:rsid w:val="00FD11E9"/>
    <w:rsid w:val="00FD2388"/>
    <w:rsid w:val="00FD3652"/>
    <w:rsid w:val="00FD3DFF"/>
    <w:rsid w:val="00FD6DBB"/>
    <w:rsid w:val="00FE0BE5"/>
    <w:rsid w:val="00FE742D"/>
    <w:rsid w:val="00FF058E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34F9D7"/>
  <w15:chartTrackingRefBased/>
  <w15:docId w15:val="{A7109293-5DA6-234E-B5FE-A1A5D792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2A43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3B4C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B6B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2ZnakZnak">
    <w:name w:val="Znak2 Znak Znak"/>
    <w:basedOn w:val="Normalny"/>
    <w:rsid w:val="009C2020"/>
    <w:pPr>
      <w:widowControl/>
      <w:autoSpaceDE/>
      <w:autoSpaceDN/>
      <w:adjustRightInd/>
    </w:pPr>
    <w:rPr>
      <w:sz w:val="24"/>
      <w:szCs w:val="24"/>
    </w:rPr>
  </w:style>
  <w:style w:type="paragraph" w:styleId="Mapadokumentu">
    <w:name w:val="Document Map"/>
    <w:basedOn w:val="Normalny"/>
    <w:link w:val="MapadokumentuZnak"/>
    <w:semiHidden/>
    <w:rsid w:val="005A01C8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semiHidden/>
    <w:rPr>
      <w:rFonts w:cs="Times New Roman"/>
      <w:sz w:val="2"/>
    </w:rPr>
  </w:style>
  <w:style w:type="paragraph" w:styleId="NormalnyWeb">
    <w:name w:val="Normal (Web)"/>
    <w:basedOn w:val="Normalny"/>
    <w:uiPriority w:val="99"/>
    <w:rsid w:val="007629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Znak">
    <w:name w:val="Znak"/>
    <w:basedOn w:val="Normalny"/>
    <w:rsid w:val="00762946"/>
    <w:pPr>
      <w:widowControl/>
      <w:autoSpaceDE/>
      <w:autoSpaceDN/>
      <w:adjustRightInd/>
    </w:pPr>
    <w:rPr>
      <w:sz w:val="24"/>
      <w:szCs w:val="24"/>
    </w:rPr>
  </w:style>
  <w:style w:type="paragraph" w:customStyle="1" w:styleId="Znak1ZnakZnakZnak">
    <w:name w:val="Znak1 Znak Znak Znak"/>
    <w:basedOn w:val="Normalny"/>
    <w:rsid w:val="00502A8D"/>
    <w:pPr>
      <w:widowControl/>
      <w:autoSpaceDE/>
      <w:autoSpaceDN/>
      <w:adjustRightInd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E4A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rFonts w:cs="Times New Roman"/>
    </w:rPr>
  </w:style>
  <w:style w:type="character" w:styleId="Numerstrony">
    <w:name w:val="page number"/>
    <w:rsid w:val="00BE4AFC"/>
    <w:rPr>
      <w:rFonts w:cs="Times New Roman"/>
    </w:rPr>
  </w:style>
  <w:style w:type="paragraph" w:styleId="Nagwek">
    <w:name w:val="header"/>
    <w:basedOn w:val="Normalny"/>
    <w:link w:val="NagwekZnak"/>
    <w:rsid w:val="00B02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02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Pr>
      <w:rFonts w:cs="Times New Roman"/>
      <w:sz w:val="2"/>
    </w:rPr>
  </w:style>
  <w:style w:type="paragraph" w:customStyle="1" w:styleId="Znak1ZnakZnakZnakZnakZnak">
    <w:name w:val="Znak1 Znak Znak Znak Znak Znak"/>
    <w:basedOn w:val="Normalny"/>
    <w:rsid w:val="00037D6A"/>
    <w:pPr>
      <w:widowControl/>
      <w:autoSpaceDE/>
      <w:autoSpaceDN/>
      <w:adjustRightInd/>
    </w:pPr>
    <w:rPr>
      <w:sz w:val="24"/>
      <w:szCs w:val="24"/>
    </w:rPr>
  </w:style>
  <w:style w:type="paragraph" w:customStyle="1" w:styleId="ZnakZnak4">
    <w:name w:val="Znak Znak4"/>
    <w:basedOn w:val="Normalny"/>
    <w:rsid w:val="00173070"/>
    <w:pPr>
      <w:widowControl/>
      <w:autoSpaceDE/>
      <w:autoSpaceDN/>
      <w:adjustRightInd/>
    </w:pPr>
    <w:rPr>
      <w:sz w:val="24"/>
      <w:szCs w:val="24"/>
    </w:rPr>
  </w:style>
  <w:style w:type="paragraph" w:customStyle="1" w:styleId="Znak2ZnakZnak0">
    <w:name w:val="Znak2 Znak Znak"/>
    <w:basedOn w:val="Normalny"/>
    <w:rsid w:val="00566D08"/>
    <w:pPr>
      <w:widowControl/>
      <w:autoSpaceDE/>
      <w:autoSpaceDN/>
      <w:adjustRightInd/>
    </w:pPr>
    <w:rPr>
      <w:sz w:val="24"/>
      <w:szCs w:val="24"/>
    </w:rPr>
  </w:style>
  <w:style w:type="character" w:styleId="Odwoaniedokomentarza">
    <w:name w:val="annotation reference"/>
    <w:uiPriority w:val="99"/>
    <w:rsid w:val="00C50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503E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3EA"/>
  </w:style>
  <w:style w:type="paragraph" w:styleId="Tematkomentarza">
    <w:name w:val="annotation subject"/>
    <w:basedOn w:val="Tekstkomentarza"/>
    <w:next w:val="Tekstkomentarza"/>
    <w:link w:val="TematkomentarzaZnak"/>
    <w:rsid w:val="00C503EA"/>
    <w:rPr>
      <w:b/>
      <w:bCs/>
    </w:rPr>
  </w:style>
  <w:style w:type="character" w:customStyle="1" w:styleId="TematkomentarzaZnak">
    <w:name w:val="Temat komentarza Znak"/>
    <w:link w:val="Tematkomentarza"/>
    <w:rsid w:val="00C503EA"/>
    <w:rPr>
      <w:b/>
      <w:bCs/>
    </w:rPr>
  </w:style>
  <w:style w:type="paragraph" w:customStyle="1" w:styleId="redniasiatka1akcent21">
    <w:name w:val="Średnia siatka 1 — akcent 21"/>
    <w:basedOn w:val="Normalny"/>
    <w:uiPriority w:val="34"/>
    <w:qFormat/>
    <w:rsid w:val="000C3B99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C3B99"/>
    <w:rPr>
      <w:color w:val="0000FF"/>
      <w:u w:val="single"/>
    </w:rPr>
  </w:style>
  <w:style w:type="character" w:customStyle="1" w:styleId="Nagwek2Znak">
    <w:name w:val="Nagłówek 2 Znak"/>
    <w:link w:val="Nagwek2"/>
    <w:semiHidden/>
    <w:rsid w:val="00FB6B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3B4C9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6373E6"/>
  </w:style>
  <w:style w:type="character" w:customStyle="1" w:styleId="TekstprzypisudolnegoZnak">
    <w:name w:val="Tekst przypisu dolnego Znak"/>
    <w:basedOn w:val="Domylnaczcionkaakapitu"/>
    <w:link w:val="Tekstprzypisudolnego"/>
    <w:rsid w:val="006373E6"/>
  </w:style>
  <w:style w:type="character" w:styleId="Odwoanieprzypisudolnego">
    <w:name w:val="footnote reference"/>
    <w:rsid w:val="006373E6"/>
    <w:rPr>
      <w:vertAlign w:val="superscript"/>
    </w:rPr>
  </w:style>
  <w:style w:type="paragraph" w:customStyle="1" w:styleId="Kolorowecieniowanieakcent11">
    <w:name w:val="Kolorowe cieniowanie — akcent 11"/>
    <w:hidden/>
    <w:uiPriority w:val="99"/>
    <w:semiHidden/>
    <w:rsid w:val="00174D4D"/>
  </w:style>
  <w:style w:type="paragraph" w:styleId="Lista">
    <w:name w:val="List"/>
    <w:basedOn w:val="Normalny"/>
    <w:rsid w:val="00EE2369"/>
    <w:pPr>
      <w:widowControl/>
      <w:autoSpaceDE/>
      <w:autoSpaceDN/>
      <w:adjustRightInd/>
    </w:pPr>
    <w:rPr>
      <w:sz w:val="24"/>
    </w:rPr>
  </w:style>
  <w:style w:type="paragraph" w:customStyle="1" w:styleId="Default">
    <w:name w:val="Default"/>
    <w:rsid w:val="00857E1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7596A"/>
  </w:style>
  <w:style w:type="paragraph" w:styleId="Akapitzlist">
    <w:name w:val="List Paragraph"/>
    <w:aliases w:val="Numerowanie 1)"/>
    <w:basedOn w:val="Normalny"/>
    <w:link w:val="AkapitzlistZnak"/>
    <w:uiPriority w:val="34"/>
    <w:qFormat/>
    <w:rsid w:val="00270888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  <w:lang w:eastAsia="en-US"/>
    </w:rPr>
  </w:style>
  <w:style w:type="character" w:customStyle="1" w:styleId="AkapitzlistZnak">
    <w:name w:val="Akapit z listą Znak"/>
    <w:aliases w:val="Numerowanie 1) Znak"/>
    <w:link w:val="Akapitzlist"/>
    <w:uiPriority w:val="34"/>
    <w:rsid w:val="00270888"/>
    <w:rPr>
      <w:rFonts w:ascii="Cambria" w:eastAsia="MS Mincho" w:hAnsi="Cambri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rsid w:val="00270888"/>
    <w:pPr>
      <w:widowControl/>
      <w:autoSpaceDE/>
      <w:autoSpaceDN/>
      <w:adjustRightInd/>
      <w:jc w:val="both"/>
    </w:pPr>
    <w:rPr>
      <w:rFonts w:ascii="Arial" w:hAnsi="Arial" w:cs="Arial"/>
      <w:szCs w:val="24"/>
      <w:lang w:eastAsia="en-US"/>
    </w:rPr>
  </w:style>
  <w:style w:type="character" w:customStyle="1" w:styleId="Tekstpodstawowy3Znak">
    <w:name w:val="Tekst podstawowy 3 Znak"/>
    <w:link w:val="Tekstpodstawowy3"/>
    <w:rsid w:val="00270888"/>
    <w:rPr>
      <w:rFonts w:ascii="Arial" w:hAnsi="Arial" w:cs="Arial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3830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31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6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6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1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BA61B0-9AE5-46EB-9C3F-333D60E9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3808</Words>
  <Characters>22854</Characters>
  <Application>Microsoft Office Word</Application>
  <DocSecurity>0</DocSecurity>
  <Lines>190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6 do  SIWZ</vt:lpstr>
      <vt:lpstr>Załącznik nr 6 do  SIWZ</vt:lpstr>
    </vt:vector>
  </TitlesOfParts>
  <Company>ZWP</Company>
  <LinksUpToDate>false</LinksUpToDate>
  <CharactersWithSpaces>26609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 SIWZ</dc:title>
  <dc:subject/>
  <dc:creator>Jolanta Rychcik</dc:creator>
  <cp:keywords/>
  <cp:lastModifiedBy>Monika Zwolińska</cp:lastModifiedBy>
  <cp:revision>4</cp:revision>
  <cp:lastPrinted>2019-12-02T12:07:00Z</cp:lastPrinted>
  <dcterms:created xsi:type="dcterms:W3CDTF">2024-03-25T16:59:00Z</dcterms:created>
  <dcterms:modified xsi:type="dcterms:W3CDTF">2024-03-26T12:35:00Z</dcterms:modified>
</cp:coreProperties>
</file>