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134D0ECF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B86DFB" w:rsidRPr="00B86DFB">
        <w:rPr>
          <w:rFonts w:ascii="Lato" w:hAnsi="Lato"/>
        </w:rPr>
        <w:t>DLI-I.7621.24.2021.LB.11 (IG)</w:t>
      </w:r>
    </w:p>
    <w:p w14:paraId="313470F3" w14:textId="77777777" w:rsidR="00653E8D" w:rsidRPr="00E76DA5" w:rsidRDefault="00653E8D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12033F9E" w14:textId="77777777" w:rsidR="007773D1" w:rsidRPr="007773D1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</w:rPr>
      </w:pPr>
    </w:p>
    <w:p w14:paraId="6BEDB4EE" w14:textId="670512EC" w:rsidR="007773D1" w:rsidRPr="007773D1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1BD3C8CB" w14:textId="53B5863F" w:rsidR="00B21BED" w:rsidRPr="007773D1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>
        <w:rPr>
          <w:rFonts w:ascii="Lato" w:hAnsi="Lato" w:cs="Arial"/>
          <w:spacing w:val="4"/>
        </w:rPr>
        <w:t xml:space="preserve">Na podstawie art. 11f ust. 3 i 6 ustawy z dnia 10 kwietnia 2003 r. o szczególnych zasadach przygotowania i realizacji inwestycji w zakresie dróg publicznych </w:t>
      </w:r>
      <w:r>
        <w:rPr>
          <w:rFonts w:ascii="Lato" w:hAnsi="Lato" w:cs="Arial"/>
          <w:color w:val="000000"/>
          <w:spacing w:val="4"/>
        </w:rPr>
        <w:t>(</w:t>
      </w:r>
      <w:proofErr w:type="spellStart"/>
      <w:r>
        <w:rPr>
          <w:rFonts w:ascii="Lato" w:hAnsi="Lato" w:cs="Arial"/>
          <w:color w:val="000000"/>
          <w:spacing w:val="4"/>
        </w:rPr>
        <w:t>t.j</w:t>
      </w:r>
      <w:proofErr w:type="spellEnd"/>
      <w:r>
        <w:rPr>
          <w:rFonts w:ascii="Lato" w:hAnsi="Lato" w:cs="Arial"/>
          <w:color w:val="000000"/>
          <w:spacing w:val="4"/>
        </w:rPr>
        <w:t xml:space="preserve">. Dz. U. </w:t>
      </w:r>
      <w:r>
        <w:rPr>
          <w:rFonts w:ascii="Lato" w:hAnsi="Lato" w:cs="Arial"/>
          <w:color w:val="000000"/>
          <w:spacing w:val="4"/>
        </w:rPr>
        <w:br/>
        <w:t>z 2023 r. poz. 162</w:t>
      </w:r>
      <w:r w:rsidR="00DF6672">
        <w:rPr>
          <w:rFonts w:ascii="Lato" w:hAnsi="Lato" w:cs="Arial"/>
          <w:color w:val="000000"/>
          <w:spacing w:val="4"/>
        </w:rPr>
        <w:t xml:space="preserve">, z </w:t>
      </w:r>
      <w:proofErr w:type="spellStart"/>
      <w:r w:rsidR="00DF6672">
        <w:rPr>
          <w:rFonts w:ascii="Lato" w:hAnsi="Lato" w:cs="Arial"/>
          <w:color w:val="000000"/>
          <w:spacing w:val="4"/>
        </w:rPr>
        <w:t>późn</w:t>
      </w:r>
      <w:proofErr w:type="spellEnd"/>
      <w:r w:rsidR="00DF6672">
        <w:rPr>
          <w:rFonts w:ascii="Lato" w:hAnsi="Lato" w:cs="Arial"/>
          <w:color w:val="000000"/>
          <w:spacing w:val="4"/>
        </w:rPr>
        <w:t>. zm.</w:t>
      </w:r>
      <w:r>
        <w:rPr>
          <w:rFonts w:ascii="Lato" w:hAnsi="Lato" w:cs="Arial"/>
          <w:color w:val="000000"/>
          <w:spacing w:val="4"/>
        </w:rPr>
        <w:t>)</w:t>
      </w:r>
      <w:r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>
        <w:rPr>
          <w:rFonts w:ascii="Lato" w:hAnsi="Lato" w:cs="Arial"/>
          <w:spacing w:val="4"/>
        </w:rPr>
        <w:t>t.j</w:t>
      </w:r>
      <w:proofErr w:type="spellEnd"/>
      <w:r>
        <w:rPr>
          <w:rFonts w:ascii="Lato" w:hAnsi="Lato" w:cs="Arial"/>
          <w:spacing w:val="4"/>
        </w:rPr>
        <w:t xml:space="preserve">. Dz. U. z 2023 r. poz. 775, z </w:t>
      </w:r>
      <w:proofErr w:type="spellStart"/>
      <w:r>
        <w:rPr>
          <w:rFonts w:ascii="Lato" w:hAnsi="Lato" w:cs="Arial"/>
          <w:spacing w:val="4"/>
        </w:rPr>
        <w:t>późn</w:t>
      </w:r>
      <w:proofErr w:type="spellEnd"/>
      <w:r>
        <w:rPr>
          <w:rFonts w:ascii="Lato" w:hAnsi="Lato" w:cs="Arial"/>
          <w:spacing w:val="4"/>
        </w:rPr>
        <w:t xml:space="preserve">. zm.), </w:t>
      </w:r>
      <w:r w:rsidR="008814F9">
        <w:rPr>
          <w:rFonts w:ascii="Lato" w:hAnsi="Lato" w:cs="Arial"/>
          <w:spacing w:val="4"/>
        </w:rPr>
        <w:br/>
      </w:r>
      <w:r>
        <w:rPr>
          <w:rFonts w:ascii="Lato" w:eastAsia="Times New Roman" w:hAnsi="Lato" w:cs="Arial"/>
          <w:bCs/>
          <w:lang w:eastAsia="pl-PL"/>
        </w:rPr>
        <w:t xml:space="preserve">a także art. 72 ust. 6 w zw. z art. 72 ust. 1 pkt 10 ustawy z dnia 3 października 2008 r. </w:t>
      </w:r>
      <w:r w:rsidR="008814F9">
        <w:rPr>
          <w:rFonts w:ascii="Lato" w:eastAsia="Times New Roman" w:hAnsi="Lato" w:cs="Arial"/>
          <w:bCs/>
          <w:lang w:eastAsia="pl-PL"/>
        </w:rPr>
        <w:br/>
      </w:r>
      <w:r>
        <w:rPr>
          <w:rFonts w:ascii="Lato" w:eastAsia="Times New Roman" w:hAnsi="Lato" w:cs="Arial"/>
          <w:bCs/>
          <w:lang w:eastAsia="pl-PL"/>
        </w:rPr>
        <w:t>o udostępnianiu informacji o środowisku i jego ochronie, udziale społeczeństwa w ochronie środowiska oraz o ocenach oddziaływania na środowisko (</w:t>
      </w:r>
      <w:proofErr w:type="spellStart"/>
      <w:r>
        <w:rPr>
          <w:rFonts w:ascii="Lato" w:eastAsia="Times New Roman" w:hAnsi="Lato" w:cs="Arial"/>
          <w:bCs/>
          <w:lang w:eastAsia="pl-PL"/>
        </w:rPr>
        <w:t>t.j</w:t>
      </w:r>
      <w:proofErr w:type="spellEnd"/>
      <w:r>
        <w:rPr>
          <w:rFonts w:ascii="Lato" w:eastAsia="Times New Roman" w:hAnsi="Lato" w:cs="Arial"/>
          <w:bCs/>
          <w:lang w:eastAsia="pl-PL"/>
        </w:rPr>
        <w:t>. Dz. U. z 2023 r. poz. 1094</w:t>
      </w:r>
      <w:r w:rsidR="00DF6672">
        <w:rPr>
          <w:rFonts w:ascii="Lato" w:eastAsia="Times New Roman" w:hAnsi="Lato" w:cs="Arial"/>
          <w:bCs/>
          <w:lang w:eastAsia="pl-PL"/>
        </w:rPr>
        <w:t xml:space="preserve">, </w:t>
      </w:r>
      <w:r w:rsidR="008814F9">
        <w:rPr>
          <w:rFonts w:ascii="Lato" w:eastAsia="Times New Roman" w:hAnsi="Lato" w:cs="Arial"/>
          <w:bCs/>
          <w:lang w:eastAsia="pl-PL"/>
        </w:rPr>
        <w:br/>
      </w:r>
      <w:r w:rsidR="00DF6672">
        <w:rPr>
          <w:rFonts w:ascii="Lato" w:eastAsia="Times New Roman" w:hAnsi="Lato" w:cs="Arial"/>
          <w:bCs/>
          <w:lang w:eastAsia="pl-PL"/>
        </w:rPr>
        <w:t xml:space="preserve">z </w:t>
      </w:r>
      <w:proofErr w:type="spellStart"/>
      <w:r w:rsidR="00DF6672">
        <w:rPr>
          <w:rFonts w:ascii="Lato" w:eastAsia="Times New Roman" w:hAnsi="Lato" w:cs="Arial"/>
          <w:bCs/>
          <w:lang w:eastAsia="pl-PL"/>
        </w:rPr>
        <w:t>późn</w:t>
      </w:r>
      <w:proofErr w:type="spellEnd"/>
      <w:r w:rsidR="00DF6672">
        <w:rPr>
          <w:rFonts w:ascii="Lato" w:eastAsia="Times New Roman" w:hAnsi="Lato" w:cs="Arial"/>
          <w:bCs/>
          <w:lang w:eastAsia="pl-PL"/>
        </w:rPr>
        <w:t>. zm.</w:t>
      </w:r>
      <w:r>
        <w:rPr>
          <w:rFonts w:ascii="Lato" w:eastAsia="Times New Roman" w:hAnsi="Lato" w:cs="Arial"/>
          <w:bCs/>
          <w:lang w:eastAsia="pl-PL"/>
        </w:rPr>
        <w:t>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09DBB682" w14:textId="64185249" w:rsidR="000848A5" w:rsidRDefault="007773D1" w:rsidP="0052732A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0848A5">
        <w:rPr>
          <w:rFonts w:ascii="Lato" w:hAnsi="Lato" w:cs="Arial"/>
          <w:spacing w:val="4"/>
        </w:rPr>
        <w:t xml:space="preserve">4 października 2023 r., znak: </w:t>
      </w:r>
      <w:r w:rsidR="000848A5">
        <w:rPr>
          <w:rFonts w:ascii="Lato" w:hAnsi="Lato" w:cs="Arial"/>
          <w:spacing w:val="4"/>
        </w:rPr>
        <w:br/>
        <w:t xml:space="preserve">DLI-I.7621.24.2021.LB.10 (IG), </w:t>
      </w:r>
      <w:r w:rsidR="00DE04FD">
        <w:rPr>
          <w:rFonts w:ascii="Lato" w:hAnsi="Lato" w:cs="Arial"/>
          <w:spacing w:val="4"/>
        </w:rPr>
        <w:t xml:space="preserve">utrzymującą w mocy </w:t>
      </w:r>
      <w:r w:rsidR="000848A5" w:rsidRPr="00532BEF">
        <w:rPr>
          <w:rFonts w:ascii="Lato" w:hAnsi="Lato" w:cs="Arial"/>
          <w:spacing w:val="4"/>
        </w:rPr>
        <w:t xml:space="preserve">Wojewody Wielkopolskiego </w:t>
      </w:r>
      <w:r w:rsidR="000848A5">
        <w:rPr>
          <w:rFonts w:ascii="Lato" w:hAnsi="Lato" w:cs="Arial"/>
          <w:spacing w:val="4"/>
        </w:rPr>
        <w:br/>
      </w:r>
      <w:r w:rsidR="000848A5" w:rsidRPr="00532BEF">
        <w:rPr>
          <w:rFonts w:ascii="Lato" w:hAnsi="Lato" w:cs="Arial"/>
          <w:spacing w:val="4"/>
        </w:rPr>
        <w:t xml:space="preserve">Nr 10/2021 z dnia 30 czerwca 2021 r., znak: IR-III.7820.23.2020.2, o zezwoleniu </w:t>
      </w:r>
      <w:r w:rsidR="009F31DF">
        <w:rPr>
          <w:rFonts w:ascii="Lato" w:hAnsi="Lato" w:cs="Arial"/>
          <w:spacing w:val="4"/>
        </w:rPr>
        <w:br/>
      </w:r>
      <w:r w:rsidR="000848A5" w:rsidRPr="00532BEF">
        <w:rPr>
          <w:rFonts w:ascii="Lato" w:hAnsi="Lato" w:cs="Arial"/>
          <w:spacing w:val="4"/>
        </w:rPr>
        <w:t xml:space="preserve">na realizację inwestycji drogowej </w:t>
      </w:r>
      <w:r w:rsidR="000848A5" w:rsidRPr="00532BEF">
        <w:rPr>
          <w:rFonts w:ascii="Lato" w:hAnsi="Lato" w:cs="Arial"/>
          <w:bCs/>
          <w:iCs/>
          <w:spacing w:val="4"/>
        </w:rPr>
        <w:t xml:space="preserve">dla inwestycji pn.: „Opracowanie dokumentacji projektowo – kosztorysowej dla rozbudowy </w:t>
      </w:r>
      <w:bookmarkStart w:id="0" w:name="_Hlk145425505"/>
      <w:r w:rsidR="000848A5" w:rsidRPr="00532BEF">
        <w:rPr>
          <w:rFonts w:ascii="Lato" w:hAnsi="Lato" w:cs="Arial"/>
          <w:bCs/>
          <w:iCs/>
          <w:spacing w:val="4"/>
        </w:rPr>
        <w:t>drogi wojewódzkiej nr 305</w:t>
      </w:r>
      <w:bookmarkEnd w:id="0"/>
      <w:r w:rsidR="000848A5" w:rsidRPr="00532BEF">
        <w:rPr>
          <w:rFonts w:ascii="Lato" w:hAnsi="Lato" w:cs="Arial"/>
          <w:bCs/>
          <w:iCs/>
          <w:spacing w:val="4"/>
        </w:rPr>
        <w:t xml:space="preserve"> Przyłęk – Glinno w zakresie budowy ścieżki rowerowej”</w:t>
      </w:r>
      <w:r w:rsidR="000848A5">
        <w:rPr>
          <w:rFonts w:ascii="Lato" w:hAnsi="Lato" w:cs="Arial"/>
          <w:bCs/>
          <w:iCs/>
          <w:spacing w:val="4"/>
        </w:rPr>
        <w:t>.</w:t>
      </w:r>
    </w:p>
    <w:p w14:paraId="5744AD40" w14:textId="7BE22483" w:rsidR="004867E9" w:rsidRDefault="007773D1" w:rsidP="000245E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0848A5">
        <w:rPr>
          <w:rFonts w:ascii="Lato" w:hAnsi="Lato" w:cs="Arial"/>
          <w:spacing w:val="4"/>
        </w:rPr>
        <w:t xml:space="preserve">4 października </w:t>
      </w:r>
      <w:r w:rsidRPr="007773D1">
        <w:rPr>
          <w:rFonts w:ascii="Lato" w:hAnsi="Lato" w:cs="Arial"/>
          <w:spacing w:val="4"/>
        </w:rPr>
        <w:t>202</w:t>
      </w:r>
      <w:r w:rsidR="0006242D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</w:t>
      </w:r>
      <w:r w:rsidR="00AF6D77">
        <w:rPr>
          <w:rFonts w:ascii="Lato" w:hAnsi="Lato" w:cs="Arial"/>
          <w:spacing w:val="4"/>
        </w:rPr>
        <w:t xml:space="preserve">oraz aktami sprawy </w:t>
      </w:r>
      <w:r w:rsidRPr="007773D1">
        <w:rPr>
          <w:rFonts w:ascii="Lato" w:hAnsi="Lato" w:cs="Arial"/>
          <w:spacing w:val="4"/>
        </w:rPr>
        <w:t xml:space="preserve">można zapoznać się w Ministerstwie Rozwoju i Technologii w Warszawie, </w:t>
      </w:r>
      <w:r w:rsidR="008814F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</w:t>
      </w:r>
      <w:r w:rsidR="00AF6D77">
        <w:rPr>
          <w:rFonts w:ascii="Lato" w:hAnsi="Lato" w:cs="Arial"/>
          <w:spacing w:val="4"/>
        </w:rPr>
        <w:t xml:space="preserve">z treścią ww. decyzji </w:t>
      </w:r>
      <w:r w:rsidRPr="007773D1">
        <w:rPr>
          <w:rFonts w:ascii="Lato" w:hAnsi="Lato" w:cs="Arial"/>
          <w:bCs/>
          <w:spacing w:val="4"/>
        </w:rPr>
        <w:t xml:space="preserve">w Biuletynie Informacji Publicznej Ministerstwa Rozwoju </w:t>
      </w:r>
      <w:r w:rsidR="00AF6D77">
        <w:rPr>
          <w:rFonts w:ascii="Lato" w:hAnsi="Lato" w:cs="Arial"/>
          <w:bCs/>
          <w:spacing w:val="4"/>
        </w:rPr>
        <w:br/>
      </w:r>
      <w:r w:rsidRPr="007773D1">
        <w:rPr>
          <w:rFonts w:ascii="Lato" w:hAnsi="Lato" w:cs="Arial"/>
          <w:bCs/>
          <w:spacing w:val="4"/>
        </w:rPr>
        <w:t>i Technologii pod adresem:</w:t>
      </w:r>
      <w:r w:rsidR="0031696A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spacing w:val="4"/>
        </w:rPr>
        <w:t xml:space="preserve">https://www.gov.pl/web/rozwojtechnologia/obwieszczenia-decyzje-komunikaty, oraz </w:t>
      </w:r>
      <w:r w:rsidRPr="007773D1">
        <w:rPr>
          <w:rFonts w:ascii="Lato" w:hAnsi="Lato" w:cs="Arial"/>
          <w:bCs/>
          <w:iCs/>
          <w:spacing w:val="4"/>
        </w:rPr>
        <w:t>w urzę</w:t>
      </w:r>
      <w:r w:rsidR="00C26E79">
        <w:rPr>
          <w:rFonts w:ascii="Lato" w:hAnsi="Lato" w:cs="Arial"/>
          <w:bCs/>
          <w:iCs/>
          <w:spacing w:val="4"/>
        </w:rPr>
        <w:t>d</w:t>
      </w:r>
      <w:r w:rsidR="000848A5">
        <w:rPr>
          <w:rFonts w:ascii="Lato" w:hAnsi="Lato" w:cs="Arial"/>
          <w:bCs/>
          <w:iCs/>
          <w:spacing w:val="4"/>
        </w:rPr>
        <w:t>zie</w:t>
      </w:r>
      <w:r w:rsidR="001D7960">
        <w:rPr>
          <w:rFonts w:ascii="Lato" w:hAnsi="Lato" w:cs="Arial"/>
          <w:bCs/>
          <w:i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gm</w:t>
      </w:r>
      <w:r w:rsidR="000848A5">
        <w:rPr>
          <w:rFonts w:ascii="Lato" w:hAnsi="Lato" w:cs="Arial"/>
          <w:bCs/>
          <w:iCs/>
          <w:spacing w:val="4"/>
        </w:rPr>
        <w:t>iny</w:t>
      </w:r>
      <w:r w:rsidRPr="007773D1">
        <w:rPr>
          <w:rFonts w:ascii="Lato" w:hAnsi="Lato" w:cs="Arial"/>
          <w:bCs/>
          <w:iCs/>
          <w:spacing w:val="4"/>
        </w:rPr>
        <w:t xml:space="preserve"> właści</w:t>
      </w:r>
      <w:r w:rsidR="00C26E79">
        <w:rPr>
          <w:rFonts w:ascii="Lato" w:hAnsi="Lato" w:cs="Arial"/>
          <w:bCs/>
          <w:iCs/>
          <w:spacing w:val="4"/>
        </w:rPr>
        <w:t>w</w:t>
      </w:r>
      <w:r w:rsidR="000848A5">
        <w:rPr>
          <w:rFonts w:ascii="Lato" w:hAnsi="Lato" w:cs="Arial"/>
          <w:bCs/>
          <w:iCs/>
          <w:spacing w:val="4"/>
        </w:rPr>
        <w:t>ym</w:t>
      </w:r>
      <w:r w:rsidRPr="007773D1">
        <w:rPr>
          <w:rFonts w:ascii="Lato" w:hAnsi="Lato" w:cs="Arial"/>
          <w:bCs/>
          <w:iCs/>
          <w:spacing w:val="4"/>
        </w:rPr>
        <w:t xml:space="preserve"> ze względu na przebieg drogi</w:t>
      </w:r>
      <w:r w:rsidRPr="007773D1">
        <w:rPr>
          <w:rFonts w:ascii="Lato" w:hAnsi="Lato" w:cs="Arial"/>
          <w:spacing w:val="4"/>
        </w:rPr>
        <w:t xml:space="preserve">, </w:t>
      </w:r>
      <w:r w:rsidR="008814F9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w </w:t>
      </w:r>
      <w:r w:rsidR="004867E9">
        <w:rPr>
          <w:rFonts w:ascii="Lato" w:hAnsi="Lato" w:cs="Arial"/>
          <w:spacing w:val="4"/>
        </w:rPr>
        <w:t xml:space="preserve">Urzędzie </w:t>
      </w:r>
      <w:r w:rsidR="000848A5">
        <w:rPr>
          <w:rFonts w:ascii="Lato" w:hAnsi="Lato" w:cs="Arial"/>
          <w:spacing w:val="4"/>
        </w:rPr>
        <w:t>Miejskim w Nowym Tomyślu.</w:t>
      </w:r>
    </w:p>
    <w:p w14:paraId="4085D203" w14:textId="77777777" w:rsidR="002A21D8" w:rsidRPr="007773D1" w:rsidRDefault="002A21D8" w:rsidP="007773D1">
      <w:pPr>
        <w:spacing w:after="240" w:line="240" w:lineRule="exact"/>
        <w:jc w:val="both"/>
        <w:rPr>
          <w:rFonts w:ascii="Lato" w:hAnsi="Lato" w:cs="Arial"/>
          <w:bCs/>
          <w:color w:val="FF0000"/>
          <w:spacing w:val="4"/>
          <w:lang w:eastAsia="zh-CN"/>
        </w:rPr>
      </w:pPr>
    </w:p>
    <w:p w14:paraId="3C96BBB6" w14:textId="504D9AAB" w:rsidR="007773D1" w:rsidRPr="008814F9" w:rsidRDefault="007773D1" w:rsidP="007773D1">
      <w:pPr>
        <w:spacing w:after="240" w:line="240" w:lineRule="exact"/>
        <w:jc w:val="both"/>
        <w:rPr>
          <w:rFonts w:ascii="Lato" w:hAnsi="Lato" w:cs="Arial"/>
          <w:b/>
          <w:bCs/>
          <w:spacing w:val="4"/>
          <w:u w:val="single"/>
        </w:rPr>
      </w:pPr>
      <w:r w:rsidRPr="00B52A7A">
        <w:rPr>
          <w:rFonts w:ascii="Lato" w:hAnsi="Lato" w:cs="Arial"/>
          <w:spacing w:val="4"/>
          <w:u w:val="single"/>
        </w:rPr>
        <w:t>Data publikacji obwieszczenia i treści decyzji:</w:t>
      </w:r>
      <w:r w:rsidR="008814F9">
        <w:rPr>
          <w:rFonts w:ascii="Lato" w:hAnsi="Lato" w:cs="Arial"/>
          <w:spacing w:val="4"/>
          <w:u w:val="single"/>
        </w:rPr>
        <w:t xml:space="preserve"> </w:t>
      </w:r>
      <w:r w:rsidR="008814F9" w:rsidRPr="008814F9">
        <w:rPr>
          <w:rFonts w:ascii="Lato" w:hAnsi="Lato" w:cs="Arial"/>
          <w:b/>
          <w:bCs/>
          <w:spacing w:val="4"/>
          <w:u w:val="single"/>
        </w:rPr>
        <w:t xml:space="preserve">6 listopada </w:t>
      </w:r>
      <w:r w:rsidRPr="008814F9">
        <w:rPr>
          <w:rFonts w:ascii="Lato" w:hAnsi="Lato" w:cs="Arial"/>
          <w:b/>
          <w:bCs/>
          <w:spacing w:val="4"/>
          <w:u w:val="single"/>
        </w:rPr>
        <w:t>202</w:t>
      </w:r>
      <w:r w:rsidR="004712E3" w:rsidRPr="008814F9">
        <w:rPr>
          <w:rFonts w:ascii="Lato" w:hAnsi="Lato" w:cs="Arial"/>
          <w:b/>
          <w:bCs/>
          <w:spacing w:val="4"/>
          <w:u w:val="single"/>
        </w:rPr>
        <w:t>3</w:t>
      </w:r>
      <w:r w:rsidRPr="008814F9">
        <w:rPr>
          <w:rFonts w:ascii="Lato" w:hAnsi="Lato" w:cs="Arial"/>
          <w:b/>
          <w:bCs/>
          <w:spacing w:val="4"/>
          <w:u w:val="single"/>
        </w:rPr>
        <w:t xml:space="preserve"> r.</w:t>
      </w:r>
    </w:p>
    <w:p w14:paraId="6498D081" w14:textId="1E0DDEEA" w:rsidR="00414B7B" w:rsidRPr="007773D1" w:rsidRDefault="00414B7B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</w:p>
    <w:p w14:paraId="12D41E8C" w14:textId="44CA5841" w:rsidR="0006242D" w:rsidRPr="006B08B3" w:rsidRDefault="007773D1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3B685294" w14:textId="7960E5B6" w:rsidR="0006242D" w:rsidRDefault="00B8364A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683D9F7B" wp14:editId="1391651D">
            <wp:simplePos x="0" y="0"/>
            <wp:positionH relativeFrom="column">
              <wp:posOffset>2305685</wp:posOffset>
            </wp:positionH>
            <wp:positionV relativeFrom="paragraph">
              <wp:posOffset>20320</wp:posOffset>
            </wp:positionV>
            <wp:extent cx="3528060" cy="952500"/>
            <wp:effectExtent l="0" t="0" r="0" b="0"/>
            <wp:wrapNone/>
            <wp:docPr id="3446909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56A2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CB6AEBB" w14:textId="09BB39F3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FB2D7BF" w14:textId="485B8096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A83B5E0" w14:textId="77777777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lastRenderedPageBreak/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02F5F93C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B86DF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24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86DF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A40FD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LB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86DFB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11 (IG)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02F5F93C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B86DF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24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86DF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A40FD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LB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86DFB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11 (IG)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59F0B13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62CE3" w14:textId="77777777" w:rsidR="00B11211" w:rsidRDefault="00B11211" w:rsidP="009276B2">
      <w:pPr>
        <w:spacing w:after="0" w:line="240" w:lineRule="auto"/>
      </w:pPr>
      <w:r>
        <w:separator/>
      </w:r>
    </w:p>
  </w:endnote>
  <w:endnote w:type="continuationSeparator" w:id="0">
    <w:p w14:paraId="1658CDE0" w14:textId="77777777" w:rsidR="00B11211" w:rsidRDefault="00B1121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9948D93-31F7-496A-B036-11991E6C99C7}"/>
    <w:embedBold r:id="rId2" w:fontKey="{431634F2-CD15-48C5-9BA2-830034F98084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3646847-2846-4236-8381-19AD3F7AD5A8}"/>
    <w:embedBold r:id="rId4" w:fontKey="{9FEAD172-327F-4CCB-8279-867EA579008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86A7EEE-E5D2-4C62-8F86-DC1241C531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1E4F" w14:textId="77777777" w:rsidR="00B11211" w:rsidRDefault="00B11211" w:rsidP="009276B2">
      <w:pPr>
        <w:spacing w:after="0" w:line="240" w:lineRule="auto"/>
      </w:pPr>
      <w:r>
        <w:separator/>
      </w:r>
    </w:p>
  </w:footnote>
  <w:footnote w:type="continuationSeparator" w:id="0">
    <w:p w14:paraId="26F587A3" w14:textId="77777777" w:rsidR="00B11211" w:rsidRDefault="00B1121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3B62"/>
    <w:rsid w:val="001B707F"/>
    <w:rsid w:val="001B70EB"/>
    <w:rsid w:val="001C3FE0"/>
    <w:rsid w:val="001D1476"/>
    <w:rsid w:val="001D7960"/>
    <w:rsid w:val="001E51E9"/>
    <w:rsid w:val="0022153F"/>
    <w:rsid w:val="00254E59"/>
    <w:rsid w:val="00264141"/>
    <w:rsid w:val="00274D44"/>
    <w:rsid w:val="002830CF"/>
    <w:rsid w:val="002A21D8"/>
    <w:rsid w:val="002A29B4"/>
    <w:rsid w:val="002C033A"/>
    <w:rsid w:val="002E0C9D"/>
    <w:rsid w:val="0031696A"/>
    <w:rsid w:val="00343A14"/>
    <w:rsid w:val="00362CAD"/>
    <w:rsid w:val="003A1976"/>
    <w:rsid w:val="003C0C52"/>
    <w:rsid w:val="003C123B"/>
    <w:rsid w:val="003C2A41"/>
    <w:rsid w:val="003D05FE"/>
    <w:rsid w:val="003D2AD6"/>
    <w:rsid w:val="003F0446"/>
    <w:rsid w:val="004116FD"/>
    <w:rsid w:val="00414B7B"/>
    <w:rsid w:val="00420127"/>
    <w:rsid w:val="00446150"/>
    <w:rsid w:val="004712E3"/>
    <w:rsid w:val="00475A9A"/>
    <w:rsid w:val="004867E9"/>
    <w:rsid w:val="004A2223"/>
    <w:rsid w:val="004B35D6"/>
    <w:rsid w:val="004B3C61"/>
    <w:rsid w:val="004F23D6"/>
    <w:rsid w:val="004F5D02"/>
    <w:rsid w:val="00504AC8"/>
    <w:rsid w:val="0052732A"/>
    <w:rsid w:val="00557D28"/>
    <w:rsid w:val="00565D32"/>
    <w:rsid w:val="00584CC7"/>
    <w:rsid w:val="00590C4E"/>
    <w:rsid w:val="0059434A"/>
    <w:rsid w:val="005D01A8"/>
    <w:rsid w:val="005E56C6"/>
    <w:rsid w:val="005E6093"/>
    <w:rsid w:val="00625B62"/>
    <w:rsid w:val="00625EDD"/>
    <w:rsid w:val="006410DE"/>
    <w:rsid w:val="00647AF4"/>
    <w:rsid w:val="00653E8D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73D1"/>
    <w:rsid w:val="00797577"/>
    <w:rsid w:val="007A070C"/>
    <w:rsid w:val="007C0044"/>
    <w:rsid w:val="007C0C31"/>
    <w:rsid w:val="00801980"/>
    <w:rsid w:val="00846148"/>
    <w:rsid w:val="008814F9"/>
    <w:rsid w:val="008A27D5"/>
    <w:rsid w:val="008A7E23"/>
    <w:rsid w:val="008B10E0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B1138"/>
    <w:rsid w:val="009F31DF"/>
    <w:rsid w:val="00A30C8B"/>
    <w:rsid w:val="00A40FD9"/>
    <w:rsid w:val="00A4393D"/>
    <w:rsid w:val="00A54734"/>
    <w:rsid w:val="00A81B7F"/>
    <w:rsid w:val="00A86E6F"/>
    <w:rsid w:val="00A949D1"/>
    <w:rsid w:val="00AD6984"/>
    <w:rsid w:val="00AE6415"/>
    <w:rsid w:val="00AF6D77"/>
    <w:rsid w:val="00B06E81"/>
    <w:rsid w:val="00B11211"/>
    <w:rsid w:val="00B20AD8"/>
    <w:rsid w:val="00B21BED"/>
    <w:rsid w:val="00B36262"/>
    <w:rsid w:val="00B52A7A"/>
    <w:rsid w:val="00B8364A"/>
    <w:rsid w:val="00B84D3E"/>
    <w:rsid w:val="00B86DFB"/>
    <w:rsid w:val="00B87744"/>
    <w:rsid w:val="00BA0BEF"/>
    <w:rsid w:val="00BC018B"/>
    <w:rsid w:val="00BD1152"/>
    <w:rsid w:val="00BE6444"/>
    <w:rsid w:val="00C11A2B"/>
    <w:rsid w:val="00C26E79"/>
    <w:rsid w:val="00C44F50"/>
    <w:rsid w:val="00C52239"/>
    <w:rsid w:val="00C53987"/>
    <w:rsid w:val="00C8064A"/>
    <w:rsid w:val="00C85D56"/>
    <w:rsid w:val="00C95E9F"/>
    <w:rsid w:val="00CA03D2"/>
    <w:rsid w:val="00CD2CA3"/>
    <w:rsid w:val="00CD561E"/>
    <w:rsid w:val="00CE3CE4"/>
    <w:rsid w:val="00CF1D4C"/>
    <w:rsid w:val="00CF21C3"/>
    <w:rsid w:val="00D132C0"/>
    <w:rsid w:val="00D461D2"/>
    <w:rsid w:val="00D50422"/>
    <w:rsid w:val="00D61726"/>
    <w:rsid w:val="00D723B5"/>
    <w:rsid w:val="00D724FA"/>
    <w:rsid w:val="00D73437"/>
    <w:rsid w:val="00D97370"/>
    <w:rsid w:val="00DA46CC"/>
    <w:rsid w:val="00DB0BD9"/>
    <w:rsid w:val="00DB2AE9"/>
    <w:rsid w:val="00DD3EB0"/>
    <w:rsid w:val="00DE04FD"/>
    <w:rsid w:val="00DF1194"/>
    <w:rsid w:val="00DF6672"/>
    <w:rsid w:val="00DF72E3"/>
    <w:rsid w:val="00E15515"/>
    <w:rsid w:val="00E300CC"/>
    <w:rsid w:val="00E3400A"/>
    <w:rsid w:val="00E53619"/>
    <w:rsid w:val="00E76DA5"/>
    <w:rsid w:val="00E91B1A"/>
    <w:rsid w:val="00EB4EA7"/>
    <w:rsid w:val="00EE34A9"/>
    <w:rsid w:val="00EE60CA"/>
    <w:rsid w:val="00F05F16"/>
    <w:rsid w:val="00F13890"/>
    <w:rsid w:val="00F26C79"/>
    <w:rsid w:val="00F321F5"/>
    <w:rsid w:val="00F40743"/>
    <w:rsid w:val="00F562FB"/>
    <w:rsid w:val="00F80AC2"/>
    <w:rsid w:val="00F86B14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11</cp:revision>
  <cp:lastPrinted>2023-06-28T12:47:00Z</cp:lastPrinted>
  <dcterms:created xsi:type="dcterms:W3CDTF">2023-10-25T14:02:00Z</dcterms:created>
  <dcterms:modified xsi:type="dcterms:W3CDTF">2023-10-26T08:24:00Z</dcterms:modified>
</cp:coreProperties>
</file>