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145DB7C1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C97EE5">
        <w:rPr>
          <w:rFonts w:ascii="Times New Roman" w:hAnsi="Times New Roman" w:cs="Times New Roman"/>
          <w:b/>
          <w:sz w:val="24"/>
          <w:szCs w:val="24"/>
        </w:rPr>
        <w:t>0</w:t>
      </w:r>
      <w:r w:rsidR="00B16D09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609"/>
        <w:gridCol w:w="3544"/>
        <w:gridCol w:w="4678"/>
      </w:tblGrid>
      <w:tr w:rsidR="009601C6" w:rsidRPr="00B16D09" w14:paraId="5CF60A9A" w14:textId="77777777" w:rsidTr="00B16D09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B16D09" w:rsidRDefault="009601C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B16D09" w:rsidRDefault="00192636" w:rsidP="001926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Nr Ewidencyjny Oferty</w:t>
            </w:r>
          </w:p>
        </w:tc>
        <w:tc>
          <w:tcPr>
            <w:tcW w:w="3609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B16D09" w:rsidRDefault="0019263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Nazwa organizacji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B16D09" w:rsidRDefault="009601C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Nazwa zadania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B16D09" w:rsidRDefault="009601C6" w:rsidP="00D74B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Warunek formalny</w:t>
            </w:r>
          </w:p>
        </w:tc>
      </w:tr>
      <w:tr w:rsidR="009601C6" w:rsidRPr="00B16D09" w14:paraId="7EF975A3" w14:textId="77777777" w:rsidTr="00B16D09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9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B16D09" w:rsidRDefault="00960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D0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16D09" w:rsidRPr="00B16D09" w14:paraId="05906DF5" w14:textId="77777777" w:rsidTr="00B16D09">
        <w:tc>
          <w:tcPr>
            <w:tcW w:w="559" w:type="dxa"/>
            <w:shd w:val="clear" w:color="auto" w:fill="auto"/>
            <w:vAlign w:val="center"/>
          </w:tcPr>
          <w:p w14:paraId="4322E74D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D103CD5" w14:textId="0650D87E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62FA7245" w14:textId="668E1FE7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Rozwoju Ekonomii Społecznej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FEB86D" w14:textId="756AE1B7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Marsz z Weteranem</w:t>
            </w:r>
          </w:p>
        </w:tc>
        <w:tc>
          <w:tcPr>
            <w:tcW w:w="4678" w:type="dxa"/>
            <w:shd w:val="clear" w:color="auto" w:fill="auto"/>
          </w:tcPr>
          <w:p w14:paraId="12F61500" w14:textId="122C800B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0E827C8D" w14:textId="77777777" w:rsidTr="00B16D09">
        <w:tc>
          <w:tcPr>
            <w:tcW w:w="559" w:type="dxa"/>
            <w:shd w:val="clear" w:color="auto" w:fill="auto"/>
            <w:vAlign w:val="center"/>
          </w:tcPr>
          <w:p w14:paraId="10D6F206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10F957E" w14:textId="206232E7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6DE6B6EC" w14:textId="7247807C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Sieć Przyjaciół Zdrowia Psychicznego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0465C2" w14:textId="3C191A92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Wdzięczni Bohaterom- od Weteranów dla Weteranów</w:t>
            </w:r>
          </w:p>
        </w:tc>
        <w:tc>
          <w:tcPr>
            <w:tcW w:w="4678" w:type="dxa"/>
            <w:shd w:val="clear" w:color="auto" w:fill="auto"/>
          </w:tcPr>
          <w:p w14:paraId="0EC09E38" w14:textId="5038CEAE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26852F21" w14:textId="77777777" w:rsidTr="00B16D09">
        <w:tc>
          <w:tcPr>
            <w:tcW w:w="559" w:type="dxa"/>
            <w:shd w:val="clear" w:color="auto" w:fill="auto"/>
            <w:vAlign w:val="center"/>
          </w:tcPr>
          <w:p w14:paraId="3EF0D529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382E589E" w14:textId="2A1D20E4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650A6D41" w14:textId="3A839A1A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Stowarzyszenie Przyjaciół ZSO we Włoszakowicach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0E37DE" w14:textId="1271F3CB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Nadanie sztandaru Branżowej Szkole </w:t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I Stopnia im. Weteranów Działań Poza Granicami Państwa oraz udział </w:t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 rajdzie Gold Star 500</w:t>
            </w:r>
          </w:p>
        </w:tc>
        <w:tc>
          <w:tcPr>
            <w:tcW w:w="4678" w:type="dxa"/>
            <w:shd w:val="clear" w:color="auto" w:fill="auto"/>
          </w:tcPr>
          <w:p w14:paraId="28823703" w14:textId="2E5DDB41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1C19FB5D" w14:textId="77777777" w:rsidTr="00B16D09">
        <w:tc>
          <w:tcPr>
            <w:tcW w:w="559" w:type="dxa"/>
            <w:shd w:val="clear" w:color="auto" w:fill="auto"/>
            <w:vAlign w:val="center"/>
          </w:tcPr>
          <w:p w14:paraId="5E6DD1F0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361BD2EF" w14:textId="6D8FC38D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6477E022" w14:textId="3F4DDE5A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IDYLLA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DE52DD" w14:textId="38A2761B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Powrót do równowagi – kompleksowy program wsparcia psychologicznego </w:t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 prawnego dla weteranów misji zagranicznych oraz ich rodzin</w:t>
            </w:r>
          </w:p>
        </w:tc>
        <w:tc>
          <w:tcPr>
            <w:tcW w:w="4678" w:type="dxa"/>
            <w:shd w:val="clear" w:color="auto" w:fill="auto"/>
          </w:tcPr>
          <w:p w14:paraId="1D1DD250" w14:textId="61B1119F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79BAA4E2" w14:textId="77777777" w:rsidTr="00B16D09">
        <w:tc>
          <w:tcPr>
            <w:tcW w:w="559" w:type="dxa"/>
            <w:shd w:val="clear" w:color="auto" w:fill="auto"/>
            <w:vAlign w:val="center"/>
          </w:tcPr>
          <w:p w14:paraId="26ECBDE2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633D4B10" w14:textId="2D130161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4175807D" w14:textId="60FA0E2E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"EUROPA HOUSE"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CF0B22" w14:textId="4B99CEF6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Wdzięczni Weteranom – Ogólnopolski Program Wsparcia Psychofizycznego </w:t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 Integracji Weteranów</w:t>
            </w:r>
          </w:p>
        </w:tc>
        <w:tc>
          <w:tcPr>
            <w:tcW w:w="4678" w:type="dxa"/>
            <w:shd w:val="clear" w:color="auto" w:fill="auto"/>
          </w:tcPr>
          <w:p w14:paraId="48EAFB61" w14:textId="60FDE5C3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08CD2A98" w14:textId="77777777" w:rsidTr="00B16D09">
        <w:tc>
          <w:tcPr>
            <w:tcW w:w="559" w:type="dxa"/>
            <w:shd w:val="clear" w:color="auto" w:fill="auto"/>
            <w:vAlign w:val="center"/>
          </w:tcPr>
          <w:p w14:paraId="2E18CA56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81723BB" w14:textId="5DAEE1D7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7AC27247" w14:textId="191AE80C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Aktywne Społeczeństwo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A71A96" w14:textId="66A59572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„Wdzięczni Weteranom </w:t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– misje, pamięć, pokolenia”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5B3ABA7" w14:textId="0764645A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3DE47565" w14:textId="77777777" w:rsidTr="00B16D09">
        <w:tc>
          <w:tcPr>
            <w:tcW w:w="559" w:type="dxa"/>
            <w:shd w:val="clear" w:color="auto" w:fill="auto"/>
            <w:vAlign w:val="center"/>
          </w:tcPr>
          <w:p w14:paraId="60AA2475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7A45785D" w14:textId="455C4441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56277C26" w14:textId="7FB34A40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Stowarzyszenie Przyjaciół Załęża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D29B17" w14:textId="1C3474E2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WSPÓŁCZEŚNI PODKARPACCY BOHATEROWIE – RADIOWE OPOWIEŚCI O WETERANACH WOJSKA POLSKIEGO</w:t>
            </w:r>
          </w:p>
        </w:tc>
        <w:tc>
          <w:tcPr>
            <w:tcW w:w="4678" w:type="dxa"/>
            <w:shd w:val="clear" w:color="auto" w:fill="auto"/>
          </w:tcPr>
          <w:p w14:paraId="0194A0AB" w14:textId="316A837F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sierpnia 2011 r. o weteranach działań poza granicami państwa.</w:t>
            </w:r>
          </w:p>
        </w:tc>
      </w:tr>
      <w:tr w:rsidR="00B16D09" w:rsidRPr="00B16D09" w14:paraId="1CBAF770" w14:textId="77777777" w:rsidTr="00B16D09">
        <w:tc>
          <w:tcPr>
            <w:tcW w:w="559" w:type="dxa"/>
            <w:shd w:val="clear" w:color="auto" w:fill="auto"/>
            <w:vAlign w:val="center"/>
          </w:tcPr>
          <w:p w14:paraId="6ED56BA1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0C8EF4FB" w14:textId="2374D0DA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27/05/2026/WD/</w:t>
            </w:r>
            <w:proofErr w:type="spellStart"/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609" w:type="dxa"/>
            <w:shd w:val="clear" w:color="auto" w:fill="auto"/>
            <w:vAlign w:val="center"/>
          </w:tcPr>
          <w:p w14:paraId="6358ED77" w14:textId="2975EF8B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Uzbrojeni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9AD57B" w14:textId="000FF248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Wspólny Start – program terapeutyczno-edukacyjny dla dzieci poległych weteranów</w:t>
            </w:r>
          </w:p>
        </w:tc>
        <w:tc>
          <w:tcPr>
            <w:tcW w:w="4678" w:type="dxa"/>
            <w:shd w:val="clear" w:color="auto" w:fill="auto"/>
          </w:tcPr>
          <w:p w14:paraId="7FFCB50F" w14:textId="5E437ED2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Oferent nie prowadzi działalności statutowej w zakresie Działalności na rzecz weteranów i weteranów poszkodowanych w rozumieniu ustawy z dnia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19 sierpnia 2011 r. o weteranach działań poza granicami państwa.</w:t>
            </w:r>
          </w:p>
        </w:tc>
      </w:tr>
      <w:tr w:rsidR="00B16D09" w:rsidRPr="00B16D09" w14:paraId="1EA7A14B" w14:textId="77777777" w:rsidTr="00B16D09">
        <w:tc>
          <w:tcPr>
            <w:tcW w:w="559" w:type="dxa"/>
            <w:vAlign w:val="center"/>
          </w:tcPr>
          <w:p w14:paraId="1811CED8" w14:textId="77777777" w:rsidR="00B16D09" w:rsidRPr="00B16D09" w:rsidRDefault="00B16D09" w:rsidP="00B16D0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7E38FC19" w14:textId="774F1590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A9D">
              <w:rPr>
                <w:rFonts w:ascii="Times New Roman" w:hAnsi="Times New Roman" w:cs="Times New Roman"/>
                <w:bCs/>
                <w:sz w:val="20"/>
                <w:szCs w:val="20"/>
              </w:rPr>
              <w:t>RPW/37</w:t>
            </w:r>
            <w:r w:rsidR="002A0A9D" w:rsidRPr="002A0A9D">
              <w:rPr>
                <w:rFonts w:ascii="Times New Roman" w:hAnsi="Times New Roman" w:cs="Times New Roman"/>
                <w:bCs/>
                <w:sz w:val="20"/>
                <w:szCs w:val="20"/>
              </w:rPr>
              <w:t>602</w:t>
            </w:r>
            <w:r w:rsidRPr="002A0A9D">
              <w:rPr>
                <w:rFonts w:ascii="Times New Roman" w:hAnsi="Times New Roman" w:cs="Times New Roman"/>
                <w:bCs/>
                <w:sz w:val="20"/>
                <w:szCs w:val="20"/>
              </w:rPr>
              <w:t>/2026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B2C3DCC" w14:textId="5BDD2052" w:rsidR="00B16D09" w:rsidRPr="00B16D09" w:rsidRDefault="00B16D09" w:rsidP="00B16D0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4B988C" w14:textId="4D2DD443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27F9D1" w14:textId="6E96B3C9" w:rsidR="00B16D09" w:rsidRPr="00B16D09" w:rsidRDefault="00B16D09" w:rsidP="00B16D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Podmiot złożył ofertę z pominięciem serwisu Witkac.pl</w:t>
            </w:r>
          </w:p>
        </w:tc>
      </w:tr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77777777" w:rsidR="00A16364" w:rsidRDefault="00A16364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24B539CE" w14:textId="62FA8CF1" w:rsidR="00D63769" w:rsidRPr="00A02BF8" w:rsidRDefault="003C62C3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BF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7C2152" w:rsidRPr="00A02BF8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77777777" w:rsidR="00A16364" w:rsidRDefault="00A16364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24B539CE" w14:textId="62FA8CF1" w:rsidR="00D63769" w:rsidRPr="00A02BF8" w:rsidRDefault="003C62C3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02BF8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7C2152" w:rsidRPr="00A02BF8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sectPr w:rsidR="00192636" w:rsidRPr="00192636" w:rsidSect="00145B20">
      <w:footerReference w:type="default" r:id="rId10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97C6" w14:textId="77777777" w:rsidR="00D0110B" w:rsidRDefault="00D0110B" w:rsidP="008B1400">
      <w:pPr>
        <w:spacing w:after="0" w:line="240" w:lineRule="auto"/>
      </w:pPr>
      <w:r>
        <w:separator/>
      </w:r>
    </w:p>
  </w:endnote>
  <w:endnote w:type="continuationSeparator" w:id="0">
    <w:p w14:paraId="488E14FC" w14:textId="77777777" w:rsidR="00D0110B" w:rsidRDefault="00D0110B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842528"/>
      <w:docPartObj>
        <w:docPartGallery w:val="Page Numbers (Bottom of Page)"/>
        <w:docPartUnique/>
      </w:docPartObj>
    </w:sdtPr>
    <w:sdtContent>
      <w:p w14:paraId="0982BB07" w14:textId="32B46570" w:rsidR="00192636" w:rsidRDefault="001926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3501" w14:textId="77777777" w:rsidR="00D0110B" w:rsidRDefault="00D0110B" w:rsidP="008B1400">
      <w:pPr>
        <w:spacing w:after="0" w:line="240" w:lineRule="auto"/>
      </w:pPr>
      <w:r>
        <w:separator/>
      </w:r>
    </w:p>
  </w:footnote>
  <w:footnote w:type="continuationSeparator" w:id="0">
    <w:p w14:paraId="6135BD12" w14:textId="77777777" w:rsidR="00D0110B" w:rsidRDefault="00D0110B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069F"/>
    <w:rsid w:val="000133BC"/>
    <w:rsid w:val="00051076"/>
    <w:rsid w:val="00073786"/>
    <w:rsid w:val="0007727A"/>
    <w:rsid w:val="000849A6"/>
    <w:rsid w:val="00096C35"/>
    <w:rsid w:val="000E4A77"/>
    <w:rsid w:val="001101EB"/>
    <w:rsid w:val="00110D2F"/>
    <w:rsid w:val="00117856"/>
    <w:rsid w:val="0013481E"/>
    <w:rsid w:val="00145B20"/>
    <w:rsid w:val="0016713E"/>
    <w:rsid w:val="00192636"/>
    <w:rsid w:val="00197306"/>
    <w:rsid w:val="001A266E"/>
    <w:rsid w:val="001C2D63"/>
    <w:rsid w:val="001F6BD8"/>
    <w:rsid w:val="002221D4"/>
    <w:rsid w:val="00234B91"/>
    <w:rsid w:val="00240B41"/>
    <w:rsid w:val="0029075C"/>
    <w:rsid w:val="002A0A9D"/>
    <w:rsid w:val="002C180D"/>
    <w:rsid w:val="00306668"/>
    <w:rsid w:val="00306C22"/>
    <w:rsid w:val="00310E73"/>
    <w:rsid w:val="00334433"/>
    <w:rsid w:val="0035623C"/>
    <w:rsid w:val="003C62C3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27C40"/>
    <w:rsid w:val="00533544"/>
    <w:rsid w:val="005524A6"/>
    <w:rsid w:val="005B0F94"/>
    <w:rsid w:val="005C4A04"/>
    <w:rsid w:val="00636899"/>
    <w:rsid w:val="0063697D"/>
    <w:rsid w:val="00674ED4"/>
    <w:rsid w:val="006F6345"/>
    <w:rsid w:val="00705A1E"/>
    <w:rsid w:val="00782E7B"/>
    <w:rsid w:val="00786134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02BF8"/>
    <w:rsid w:val="00A16364"/>
    <w:rsid w:val="00A24864"/>
    <w:rsid w:val="00A3625C"/>
    <w:rsid w:val="00A63421"/>
    <w:rsid w:val="00A66112"/>
    <w:rsid w:val="00A665D0"/>
    <w:rsid w:val="00A76916"/>
    <w:rsid w:val="00AB3487"/>
    <w:rsid w:val="00AB6593"/>
    <w:rsid w:val="00AD0D9B"/>
    <w:rsid w:val="00AD5D96"/>
    <w:rsid w:val="00AF35AA"/>
    <w:rsid w:val="00B16D09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97EE5"/>
    <w:rsid w:val="00CA0C89"/>
    <w:rsid w:val="00CA2042"/>
    <w:rsid w:val="00CA6BD1"/>
    <w:rsid w:val="00CB2CD4"/>
    <w:rsid w:val="00CB34BC"/>
    <w:rsid w:val="00CB42B2"/>
    <w:rsid w:val="00CE1690"/>
    <w:rsid w:val="00D0110B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5BD1"/>
    <w:rsid w:val="00E47F4B"/>
    <w:rsid w:val="00E51A4F"/>
    <w:rsid w:val="00E9118C"/>
    <w:rsid w:val="00E9612D"/>
    <w:rsid w:val="00F165DF"/>
    <w:rsid w:val="00F2039F"/>
    <w:rsid w:val="00F25EC3"/>
    <w:rsid w:val="00F35750"/>
    <w:rsid w:val="00F83CA5"/>
    <w:rsid w:val="00FA1D83"/>
    <w:rsid w:val="00FA20CB"/>
    <w:rsid w:val="00FA4F74"/>
    <w:rsid w:val="00FC07E4"/>
    <w:rsid w:val="00FC1426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A7B3C123-4630-4D23-B271-90D286ACE74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46465-1F89-45C1-8AFA-9B2693E5AB4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Dane Ukryte</cp:lastModifiedBy>
  <cp:revision>4</cp:revision>
  <cp:lastPrinted>2026-03-18T08:58:00Z</cp:lastPrinted>
  <dcterms:created xsi:type="dcterms:W3CDTF">2026-03-18T08:54:00Z</dcterms:created>
  <dcterms:modified xsi:type="dcterms:W3CDTF">2026-03-18T08:58:00Z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