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36F9" w:rsidRPr="00280C7C" w:rsidRDefault="00550B28" w:rsidP="00A936F9">
      <w:pPr>
        <w:keepNext/>
        <w:keepLines/>
        <w:spacing w:line="360" w:lineRule="auto"/>
        <w:rPr>
          <w:rFonts w:ascii="Arial" w:hAnsi="Arial" w:cs="Arial"/>
          <w:b/>
          <w:sz w:val="22"/>
          <w:szCs w:val="22"/>
        </w:rPr>
      </w:pPr>
      <w:bookmarkStart w:id="0" w:name="_GoBack"/>
      <w:bookmarkEnd w:id="0"/>
      <w:r>
        <w:rPr>
          <w:rFonts w:ascii="Arial" w:hAnsi="Arial" w:cs="Arial"/>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Godło Polski" style="position:absolute;margin-left:50.2pt;margin-top:0;width:48.5pt;height:52pt;z-index:251658240">
            <v:imagedata r:id="rId7" o:title=""/>
            <w10:wrap type="topAndBottom"/>
            <w10:anchorlock/>
          </v:shape>
          <o:OLEObject Type="Embed" ProgID="CorelDraw.Rysunek.8" ShapeID="_x0000_s1026" DrawAspect="Content" ObjectID="_1741669140" r:id="rId8"/>
        </w:object>
      </w:r>
      <w:r w:rsidR="00C76AFC" w:rsidRPr="00E96BF7">
        <w:rPr>
          <w:rFonts w:ascii="Arial" w:hAnsi="Arial" w:cs="Arial"/>
          <w:b/>
          <w:sz w:val="28"/>
          <w:szCs w:val="28"/>
        </w:rPr>
        <w:t>WOJEWODA OPOLSKI</w:t>
      </w:r>
    </w:p>
    <w:p w:rsidR="00A936F9" w:rsidRPr="00280C7C" w:rsidRDefault="00C76AFC" w:rsidP="00A936F9">
      <w:pPr>
        <w:tabs>
          <w:tab w:val="left" w:pos="5245"/>
        </w:tabs>
        <w:spacing w:line="360" w:lineRule="auto"/>
        <w:rPr>
          <w:rFonts w:ascii="Arial" w:hAnsi="Arial" w:cs="Arial"/>
          <w:sz w:val="22"/>
          <w:szCs w:val="22"/>
        </w:rPr>
      </w:pPr>
      <w:r>
        <w:rPr>
          <w:rFonts w:ascii="Arial" w:hAnsi="Arial" w:cs="Arial"/>
          <w:sz w:val="22"/>
          <w:szCs w:val="22"/>
        </w:rPr>
        <w:tab/>
        <w:t>Opole,</w:t>
      </w:r>
      <w:r w:rsidRPr="00280C7C">
        <w:rPr>
          <w:rFonts w:ascii="Arial" w:hAnsi="Arial" w:cs="Arial"/>
          <w:sz w:val="22"/>
          <w:szCs w:val="22"/>
        </w:rPr>
        <w:t xml:space="preserve"> </w:t>
      </w:r>
      <w:bookmarkStart w:id="1" w:name="ezdDataPodpisu"/>
      <w:r>
        <w:rPr>
          <w:rFonts w:ascii="Arial" w:hAnsi="Arial" w:cs="Arial"/>
          <w:sz w:val="22"/>
          <w:szCs w:val="22"/>
        </w:rPr>
        <w:t>29 marca 2023</w:t>
      </w:r>
      <w:bookmarkEnd w:id="1"/>
      <w:r>
        <w:rPr>
          <w:rFonts w:ascii="Arial" w:hAnsi="Arial" w:cs="Arial"/>
          <w:sz w:val="22"/>
          <w:szCs w:val="22"/>
        </w:rPr>
        <w:t xml:space="preserve"> </w:t>
      </w:r>
      <w:r w:rsidRPr="00280C7C">
        <w:rPr>
          <w:rFonts w:ascii="Arial" w:hAnsi="Arial" w:cs="Arial"/>
          <w:sz w:val="22"/>
          <w:szCs w:val="22"/>
        </w:rPr>
        <w:t>r.</w:t>
      </w:r>
    </w:p>
    <w:p w:rsidR="00A936F9" w:rsidRPr="00186481" w:rsidRDefault="00C76AFC" w:rsidP="00A936F9">
      <w:pPr>
        <w:tabs>
          <w:tab w:val="left" w:pos="5245"/>
        </w:tabs>
        <w:spacing w:after="840" w:line="360" w:lineRule="auto"/>
        <w:rPr>
          <w:rFonts w:ascii="Arial" w:hAnsi="Arial" w:cs="Arial"/>
          <w:sz w:val="22"/>
          <w:szCs w:val="22"/>
        </w:rPr>
      </w:pPr>
      <w:r w:rsidRPr="00186481">
        <w:rPr>
          <w:rFonts w:ascii="Arial" w:hAnsi="Arial" w:cs="Arial"/>
          <w:sz w:val="22"/>
          <w:szCs w:val="22"/>
        </w:rPr>
        <w:tab/>
      </w:r>
      <w:bookmarkStart w:id="2" w:name="ezdSprawaZnak"/>
      <w:r w:rsidRPr="00186481">
        <w:rPr>
          <w:rFonts w:ascii="Arial" w:hAnsi="Arial" w:cs="Arial"/>
          <w:sz w:val="22"/>
          <w:szCs w:val="22"/>
        </w:rPr>
        <w:t>IN.I.7821.7.2022</w:t>
      </w:r>
      <w:bookmarkEnd w:id="2"/>
      <w:r w:rsidRPr="00186481">
        <w:rPr>
          <w:rFonts w:ascii="Arial" w:hAnsi="Arial" w:cs="Arial"/>
          <w:sz w:val="22"/>
          <w:szCs w:val="22"/>
        </w:rPr>
        <w:t>.</w:t>
      </w:r>
      <w:bookmarkStart w:id="3" w:name="ezdAutorInicjaly"/>
      <w:r w:rsidRPr="00186481">
        <w:rPr>
          <w:rFonts w:ascii="Arial" w:hAnsi="Arial" w:cs="Arial"/>
          <w:sz w:val="22"/>
          <w:szCs w:val="22"/>
        </w:rPr>
        <w:t>AŻ</w:t>
      </w:r>
      <w:bookmarkEnd w:id="3"/>
    </w:p>
    <w:p w:rsidR="009A43B0" w:rsidRPr="009A43B0" w:rsidRDefault="00C76AFC" w:rsidP="00BB6C88">
      <w:pPr>
        <w:tabs>
          <w:tab w:val="left" w:pos="5670"/>
        </w:tabs>
        <w:spacing w:before="840" w:after="840" w:line="360" w:lineRule="auto"/>
        <w:jc w:val="center"/>
        <w:rPr>
          <w:rFonts w:ascii="Arial" w:hAnsi="Arial" w:cs="Arial"/>
          <w:b/>
          <w:sz w:val="24"/>
          <w:szCs w:val="24"/>
        </w:rPr>
      </w:pPr>
      <w:r w:rsidRPr="009A43B0">
        <w:rPr>
          <w:rFonts w:ascii="Arial" w:hAnsi="Arial" w:cs="Arial"/>
          <w:b/>
          <w:sz w:val="24"/>
          <w:szCs w:val="24"/>
        </w:rPr>
        <w:t>Decyzja</w:t>
      </w:r>
    </w:p>
    <w:p w:rsidR="008A5669" w:rsidRDefault="00C76AFC" w:rsidP="00160987">
      <w:pPr>
        <w:pStyle w:val="western"/>
        <w:spacing w:beforeAutospacing="0" w:after="0" w:line="360" w:lineRule="auto"/>
        <w:ind w:firstLine="708"/>
        <w:rPr>
          <w:rFonts w:ascii="Arial" w:hAnsi="Arial" w:cs="Arial"/>
          <w:sz w:val="24"/>
          <w:szCs w:val="24"/>
        </w:rPr>
      </w:pPr>
      <w:r w:rsidRPr="00AB76F3">
        <w:rPr>
          <w:rFonts w:ascii="Arial" w:hAnsi="Arial" w:cs="Arial"/>
          <w:sz w:val="24"/>
          <w:szCs w:val="24"/>
        </w:rPr>
        <w:t xml:space="preserve">Na podstawie art. 138 § 1 pkt 1 ustawy z dnia 14 czerwca 1960 r. - Kodeks postępowania administracyjnego (Dz. </w:t>
      </w:r>
      <w:r w:rsidRPr="00AB76F3">
        <w:rPr>
          <w:rFonts w:ascii="Arial" w:hAnsi="Arial" w:cs="Arial"/>
          <w:bCs/>
          <w:sz w:val="24"/>
          <w:szCs w:val="24"/>
        </w:rPr>
        <w:t xml:space="preserve">U. </w:t>
      </w:r>
      <w:r w:rsidRPr="00AB76F3">
        <w:rPr>
          <w:rFonts w:ascii="Arial" w:hAnsi="Arial" w:cs="Arial"/>
          <w:sz w:val="24"/>
          <w:szCs w:val="24"/>
        </w:rPr>
        <w:t xml:space="preserve">z 2022 r. poz. 2000 ze zm.) oraz art. 11g ustawy z dnia 10 kwietnia 2003 r. o szczególnych zasadach przygotowania i realizacji inwestycji w zakresie dróg publicznych (Dz.U. z 2023 r. poz. 162) </w:t>
      </w:r>
      <w:r w:rsidRPr="00AB76F3">
        <w:rPr>
          <w:rFonts w:ascii="Arial" w:hAnsi="Arial" w:cs="Arial"/>
          <w:iCs/>
          <w:sz w:val="24"/>
          <w:szCs w:val="24"/>
        </w:rPr>
        <w:t>po</w:t>
      </w:r>
      <w:r w:rsidRPr="00AB76F3">
        <w:rPr>
          <w:rFonts w:ascii="Arial" w:hAnsi="Arial" w:cs="Arial"/>
          <w:sz w:val="24"/>
          <w:szCs w:val="24"/>
        </w:rPr>
        <w:t xml:space="preserve"> rozpatrzeniu odwołania </w:t>
      </w:r>
      <w:r w:rsidRPr="00C76AFC">
        <w:rPr>
          <w:rFonts w:ascii="Arial" w:hAnsi="Arial" w:cs="Arial"/>
          <w:sz w:val="24"/>
          <w:szCs w:val="24"/>
          <w:highlight w:val="black"/>
        </w:rPr>
        <w:t xml:space="preserve">Józefa </w:t>
      </w:r>
      <w:proofErr w:type="spellStart"/>
      <w:r w:rsidRPr="00C76AFC">
        <w:rPr>
          <w:rFonts w:ascii="Arial" w:hAnsi="Arial" w:cs="Arial"/>
          <w:sz w:val="24"/>
          <w:szCs w:val="24"/>
          <w:highlight w:val="black"/>
        </w:rPr>
        <w:t>Czychryńskiego</w:t>
      </w:r>
      <w:proofErr w:type="spellEnd"/>
      <w:r w:rsidRPr="00AB76F3">
        <w:rPr>
          <w:rFonts w:ascii="Arial" w:hAnsi="Arial" w:cs="Arial"/>
          <w:sz w:val="24"/>
          <w:szCs w:val="24"/>
        </w:rPr>
        <w:t xml:space="preserve"> z 21 grudnia 2022 r., od decyzji Starosty Nyskiego Nr 12/22 z 1</w:t>
      </w:r>
      <w:r w:rsidRPr="008A5669">
        <w:rPr>
          <w:rFonts w:ascii="Arial" w:hAnsi="Arial" w:cs="Arial"/>
          <w:sz w:val="24"/>
          <w:szCs w:val="24"/>
        </w:rPr>
        <w:t xml:space="preserve"> grudnia 2022 r. (znak sprawy: AB.6744.3.2022.DO) o zezwoleniu na realizację </w:t>
      </w:r>
      <w:r w:rsidRPr="008A5669">
        <w:rPr>
          <w:rFonts w:ascii="Arial" w:hAnsi="Arial" w:cs="Arial"/>
          <w:bCs/>
          <w:sz w:val="24"/>
          <w:szCs w:val="24"/>
        </w:rPr>
        <w:t>inwestycji drogowej pn</w:t>
      </w:r>
      <w:r w:rsidRPr="002C4388">
        <w:rPr>
          <w:rFonts w:ascii="Arial" w:hAnsi="Arial" w:cs="Arial"/>
          <w:b/>
          <w:bCs/>
          <w:sz w:val="24"/>
          <w:szCs w:val="24"/>
        </w:rPr>
        <w:t>. „Przebudowa dróg powiatowych nr 1607 O</w:t>
      </w:r>
      <w:r w:rsidRPr="002C4388">
        <w:rPr>
          <w:rFonts w:ascii="Arial" w:hAnsi="Arial" w:cs="Arial"/>
          <w:b/>
          <w:bCs/>
          <w:sz w:val="24"/>
          <w:szCs w:val="24"/>
        </w:rPr>
        <w:br/>
        <w:t>i 1608 O Nysa – Hajduki Nyskie – Charbielin wraz z przebudową dróg dojazdowych</w:t>
      </w:r>
      <w:r>
        <w:rPr>
          <w:rFonts w:ascii="Arial" w:hAnsi="Arial" w:cs="Arial"/>
          <w:b/>
          <w:bCs/>
          <w:sz w:val="24"/>
          <w:szCs w:val="24"/>
        </w:rPr>
        <w:t xml:space="preserve"> </w:t>
      </w:r>
      <w:r w:rsidRPr="002C4388">
        <w:rPr>
          <w:rFonts w:ascii="Arial" w:hAnsi="Arial" w:cs="Arial"/>
          <w:b/>
          <w:bCs/>
          <w:sz w:val="24"/>
          <w:szCs w:val="24"/>
        </w:rPr>
        <w:t>w ciągu drogi powiatowej nr 1606 O oraz przebudow</w:t>
      </w:r>
      <w:r>
        <w:rPr>
          <w:rFonts w:ascii="Arial" w:hAnsi="Arial" w:cs="Arial"/>
          <w:b/>
          <w:bCs/>
          <w:sz w:val="24"/>
          <w:szCs w:val="24"/>
        </w:rPr>
        <w:t>ą</w:t>
      </w:r>
      <w:r w:rsidRPr="002C4388">
        <w:rPr>
          <w:rFonts w:ascii="Arial" w:hAnsi="Arial" w:cs="Arial"/>
          <w:b/>
          <w:bCs/>
          <w:sz w:val="24"/>
          <w:szCs w:val="24"/>
        </w:rPr>
        <w:t xml:space="preserve"> obiektów mostowych, znajdujących się w pasie dróg powiatowych” </w:t>
      </w:r>
      <w:r w:rsidRPr="002C4388">
        <w:rPr>
          <w:rFonts w:ascii="Arial" w:hAnsi="Arial" w:cs="Arial"/>
          <w:sz w:val="24"/>
          <w:szCs w:val="24"/>
        </w:rPr>
        <w:t>usytuowanej na obszarze:</w:t>
      </w:r>
      <w:r w:rsidRPr="002C4388">
        <w:rPr>
          <w:rFonts w:ascii="Arial" w:hAnsi="Arial" w:cs="Arial"/>
          <w:b/>
          <w:bCs/>
          <w:sz w:val="24"/>
          <w:szCs w:val="24"/>
        </w:rPr>
        <w:t xml:space="preserve"> </w:t>
      </w:r>
      <w:r w:rsidRPr="002C4388">
        <w:rPr>
          <w:rFonts w:ascii="Arial" w:hAnsi="Arial" w:cs="Arial"/>
          <w:sz w:val="24"/>
          <w:szCs w:val="24"/>
        </w:rPr>
        <w:t>gminy</w:t>
      </w:r>
      <w:r w:rsidRPr="002C4388">
        <w:rPr>
          <w:rFonts w:ascii="Arial" w:hAnsi="Arial" w:cs="Arial"/>
          <w:b/>
          <w:bCs/>
          <w:sz w:val="24"/>
          <w:szCs w:val="24"/>
        </w:rPr>
        <w:t xml:space="preserve"> Nysa, </w:t>
      </w:r>
      <w:r w:rsidRPr="002C4388">
        <w:rPr>
          <w:rFonts w:ascii="Arial" w:hAnsi="Arial" w:cs="Arial"/>
          <w:bCs/>
          <w:sz w:val="24"/>
          <w:szCs w:val="24"/>
        </w:rPr>
        <w:t>jednostka ewidencyjna</w:t>
      </w:r>
      <w:r w:rsidRPr="002C4388">
        <w:rPr>
          <w:rFonts w:ascii="Arial" w:hAnsi="Arial" w:cs="Arial"/>
          <w:b/>
          <w:bCs/>
          <w:sz w:val="24"/>
          <w:szCs w:val="24"/>
        </w:rPr>
        <w:t xml:space="preserve"> – Nysa - miasto, </w:t>
      </w:r>
      <w:r w:rsidRPr="002C4388">
        <w:rPr>
          <w:rFonts w:ascii="Arial" w:hAnsi="Arial" w:cs="Arial"/>
          <w:sz w:val="24"/>
          <w:szCs w:val="24"/>
        </w:rPr>
        <w:t>obręb</w:t>
      </w:r>
      <w:r w:rsidRPr="002C4388">
        <w:rPr>
          <w:rFonts w:ascii="Arial" w:hAnsi="Arial" w:cs="Arial"/>
          <w:b/>
          <w:bCs/>
          <w:sz w:val="24"/>
          <w:szCs w:val="24"/>
        </w:rPr>
        <w:t xml:space="preserve"> Średnia Wieś, </w:t>
      </w:r>
      <w:r w:rsidRPr="002C4388">
        <w:rPr>
          <w:rFonts w:ascii="Arial" w:hAnsi="Arial" w:cs="Arial"/>
          <w:sz w:val="24"/>
          <w:szCs w:val="24"/>
        </w:rPr>
        <w:t xml:space="preserve">jednostka ewidencyjna </w:t>
      </w:r>
      <w:r w:rsidRPr="002C4388">
        <w:rPr>
          <w:rFonts w:ascii="Arial" w:hAnsi="Arial" w:cs="Arial"/>
          <w:b/>
          <w:bCs/>
          <w:sz w:val="24"/>
          <w:szCs w:val="24"/>
        </w:rPr>
        <w:t xml:space="preserve">– Nysa – obszar wiejski, obręb Hajduki Nyskie; </w:t>
      </w:r>
      <w:r w:rsidRPr="002C4388">
        <w:rPr>
          <w:rFonts w:ascii="Arial" w:hAnsi="Arial" w:cs="Arial"/>
          <w:sz w:val="24"/>
          <w:szCs w:val="24"/>
        </w:rPr>
        <w:t>gminy</w:t>
      </w:r>
      <w:r w:rsidRPr="002C4388">
        <w:rPr>
          <w:rFonts w:ascii="Arial" w:hAnsi="Arial" w:cs="Arial"/>
          <w:b/>
          <w:bCs/>
          <w:sz w:val="24"/>
          <w:szCs w:val="24"/>
        </w:rPr>
        <w:t xml:space="preserve"> Głuchołazy, </w:t>
      </w:r>
      <w:r w:rsidRPr="002C4388">
        <w:rPr>
          <w:rFonts w:ascii="Arial" w:hAnsi="Arial" w:cs="Arial"/>
          <w:sz w:val="24"/>
          <w:szCs w:val="24"/>
        </w:rPr>
        <w:t>jednostka ewidencyjna</w:t>
      </w:r>
      <w:r w:rsidRPr="002C4388">
        <w:rPr>
          <w:rFonts w:ascii="Arial" w:hAnsi="Arial" w:cs="Arial"/>
          <w:b/>
          <w:bCs/>
          <w:sz w:val="24"/>
          <w:szCs w:val="24"/>
        </w:rPr>
        <w:t xml:space="preserve"> – Głuchołazy – obszar wiejski, obręb Stary Las, Sucha Kamienica, </w:t>
      </w:r>
      <w:r w:rsidRPr="002C4388">
        <w:rPr>
          <w:rFonts w:ascii="Arial" w:hAnsi="Arial" w:cs="Arial"/>
          <w:sz w:val="24"/>
          <w:szCs w:val="24"/>
        </w:rPr>
        <w:t xml:space="preserve">prowadzonej </w:t>
      </w:r>
      <w:r>
        <w:rPr>
          <w:rFonts w:ascii="Arial" w:hAnsi="Arial" w:cs="Arial"/>
          <w:sz w:val="24"/>
          <w:szCs w:val="24"/>
        </w:rPr>
        <w:t>na nieruchomościach oznaczonych</w:t>
      </w:r>
      <w:r>
        <w:rPr>
          <w:rFonts w:ascii="Arial" w:hAnsi="Arial" w:cs="Arial"/>
          <w:sz w:val="24"/>
          <w:szCs w:val="24"/>
        </w:rPr>
        <w:br/>
      </w:r>
      <w:r w:rsidRPr="002C4388">
        <w:rPr>
          <w:rFonts w:ascii="Arial" w:hAnsi="Arial" w:cs="Arial"/>
          <w:sz w:val="24"/>
          <w:szCs w:val="24"/>
        </w:rPr>
        <w:t>w operacie ewidencji gruntów i budynków numerami (oznaczenia: przed nawiasem podano nr działki ulegającej podziałowi; w nawiasie numer działki powstałej po podziale):</w:t>
      </w:r>
    </w:p>
    <w:p w:rsidR="008A5669" w:rsidRPr="008A5669" w:rsidRDefault="00C76AFC" w:rsidP="00FB7E85">
      <w:pPr>
        <w:pStyle w:val="western"/>
        <w:spacing w:beforeAutospacing="0" w:after="0" w:line="360" w:lineRule="auto"/>
        <w:rPr>
          <w:rFonts w:ascii="Arial" w:hAnsi="Arial" w:cs="Arial"/>
          <w:sz w:val="24"/>
          <w:szCs w:val="24"/>
        </w:rPr>
      </w:pPr>
      <w:r w:rsidRPr="008A5669">
        <w:rPr>
          <w:rFonts w:ascii="Arial" w:hAnsi="Arial" w:cs="Arial"/>
          <w:sz w:val="24"/>
          <w:szCs w:val="24"/>
        </w:rPr>
        <w:t>w liniach rozgraniczających teren, stanowiące pas drogowy drogi powiatowej</w:t>
      </w:r>
    </w:p>
    <w:p w:rsidR="008A5669" w:rsidRPr="008A5669" w:rsidRDefault="00C76AFC" w:rsidP="00FB7E85">
      <w:pPr>
        <w:pStyle w:val="western"/>
        <w:spacing w:beforeAutospacing="0" w:after="0" w:line="360" w:lineRule="auto"/>
        <w:rPr>
          <w:rFonts w:ascii="Arial" w:hAnsi="Arial" w:cs="Arial"/>
          <w:sz w:val="24"/>
          <w:szCs w:val="24"/>
        </w:rPr>
      </w:pPr>
      <w:r w:rsidRPr="008A5669">
        <w:rPr>
          <w:rFonts w:ascii="Arial" w:hAnsi="Arial" w:cs="Arial"/>
          <w:sz w:val="24"/>
          <w:szCs w:val="24"/>
        </w:rPr>
        <w:t xml:space="preserve">jednostka ewidencyjna: </w:t>
      </w:r>
      <w:r w:rsidRPr="008A5669">
        <w:rPr>
          <w:rFonts w:ascii="Arial" w:hAnsi="Arial" w:cs="Arial"/>
          <w:b/>
          <w:bCs/>
          <w:sz w:val="24"/>
          <w:szCs w:val="24"/>
        </w:rPr>
        <w:t>Nysa - miasto</w:t>
      </w:r>
      <w:r w:rsidRPr="008A5669">
        <w:rPr>
          <w:rFonts w:ascii="Arial" w:hAnsi="Arial" w:cs="Arial"/>
          <w:sz w:val="24"/>
          <w:szCs w:val="24"/>
        </w:rPr>
        <w:t xml:space="preserve">, obręb: </w:t>
      </w:r>
      <w:r w:rsidRPr="008A5669">
        <w:rPr>
          <w:rFonts w:ascii="Arial" w:hAnsi="Arial" w:cs="Arial"/>
          <w:b/>
          <w:bCs/>
          <w:sz w:val="24"/>
          <w:szCs w:val="24"/>
        </w:rPr>
        <w:t>Średnia Wieś</w:t>
      </w:r>
    </w:p>
    <w:p w:rsidR="008A5669" w:rsidRPr="008A5669" w:rsidRDefault="00C76AFC" w:rsidP="00FB7E85">
      <w:pPr>
        <w:pStyle w:val="western"/>
        <w:spacing w:beforeAutospacing="0" w:after="0" w:line="360" w:lineRule="auto"/>
        <w:rPr>
          <w:rFonts w:ascii="Arial" w:hAnsi="Arial" w:cs="Arial"/>
          <w:sz w:val="24"/>
          <w:szCs w:val="24"/>
        </w:rPr>
      </w:pPr>
      <w:r w:rsidRPr="008A5669">
        <w:rPr>
          <w:rFonts w:ascii="Arial" w:hAnsi="Arial" w:cs="Arial"/>
          <w:sz w:val="24"/>
          <w:szCs w:val="24"/>
        </w:rPr>
        <w:t>działki nr</w:t>
      </w:r>
      <w:r w:rsidRPr="008A5669">
        <w:rPr>
          <w:rFonts w:ascii="Arial" w:hAnsi="Arial" w:cs="Arial"/>
          <w:b/>
          <w:bCs/>
          <w:sz w:val="24"/>
          <w:szCs w:val="24"/>
        </w:rPr>
        <w:t xml:space="preserve"> </w:t>
      </w:r>
      <w:r w:rsidRPr="008A5669">
        <w:rPr>
          <w:rFonts w:ascii="Arial" w:hAnsi="Arial" w:cs="Arial"/>
          <w:sz w:val="24"/>
          <w:szCs w:val="24"/>
        </w:rPr>
        <w:t>50</w:t>
      </w:r>
      <w:r w:rsidRPr="008A5669">
        <w:rPr>
          <w:rFonts w:ascii="Arial" w:hAnsi="Arial" w:cs="Arial"/>
          <w:b/>
          <w:bCs/>
          <w:sz w:val="24"/>
          <w:szCs w:val="24"/>
        </w:rPr>
        <w:t xml:space="preserve"> (50/1), </w:t>
      </w:r>
      <w:r w:rsidRPr="008A5669">
        <w:rPr>
          <w:rFonts w:ascii="Arial" w:hAnsi="Arial" w:cs="Arial"/>
          <w:sz w:val="24"/>
          <w:szCs w:val="24"/>
        </w:rPr>
        <w:t>51/1</w:t>
      </w:r>
      <w:r w:rsidRPr="008A5669">
        <w:rPr>
          <w:rFonts w:ascii="Arial" w:hAnsi="Arial" w:cs="Arial"/>
          <w:b/>
          <w:bCs/>
          <w:sz w:val="24"/>
          <w:szCs w:val="24"/>
        </w:rPr>
        <w:t xml:space="preserve"> (51/3), </w:t>
      </w:r>
      <w:r w:rsidRPr="008A5669">
        <w:rPr>
          <w:rFonts w:ascii="Arial" w:hAnsi="Arial" w:cs="Arial"/>
          <w:sz w:val="24"/>
          <w:szCs w:val="24"/>
        </w:rPr>
        <w:t xml:space="preserve">54/1 </w:t>
      </w:r>
      <w:r w:rsidRPr="008A5669">
        <w:rPr>
          <w:rFonts w:ascii="Arial" w:hAnsi="Arial" w:cs="Arial"/>
          <w:b/>
          <w:bCs/>
          <w:sz w:val="24"/>
          <w:szCs w:val="24"/>
        </w:rPr>
        <w:t xml:space="preserve">(54/3), </w:t>
      </w:r>
      <w:r w:rsidRPr="008A5669">
        <w:rPr>
          <w:rFonts w:ascii="Arial" w:hAnsi="Arial" w:cs="Arial"/>
          <w:sz w:val="24"/>
          <w:szCs w:val="24"/>
        </w:rPr>
        <w:t>53/8</w:t>
      </w:r>
      <w:r w:rsidRPr="008A5669">
        <w:rPr>
          <w:rFonts w:ascii="Arial" w:hAnsi="Arial" w:cs="Arial"/>
          <w:b/>
          <w:bCs/>
          <w:sz w:val="24"/>
          <w:szCs w:val="24"/>
        </w:rPr>
        <w:t xml:space="preserve"> (53/5), </w:t>
      </w:r>
      <w:r w:rsidRPr="008A5669">
        <w:rPr>
          <w:rFonts w:ascii="Arial" w:hAnsi="Arial" w:cs="Arial"/>
          <w:sz w:val="24"/>
          <w:szCs w:val="24"/>
        </w:rPr>
        <w:t>55/1</w:t>
      </w:r>
      <w:r w:rsidRPr="008A5669">
        <w:rPr>
          <w:rFonts w:ascii="Arial" w:hAnsi="Arial" w:cs="Arial"/>
          <w:b/>
          <w:bCs/>
          <w:sz w:val="24"/>
          <w:szCs w:val="24"/>
        </w:rPr>
        <w:t xml:space="preserve"> (55/3),</w:t>
      </w:r>
      <w:r>
        <w:rPr>
          <w:rFonts w:ascii="Arial" w:hAnsi="Arial" w:cs="Arial"/>
          <w:b/>
          <w:bCs/>
          <w:sz w:val="24"/>
          <w:szCs w:val="24"/>
        </w:rPr>
        <w:t xml:space="preserve"> </w:t>
      </w:r>
      <w:r w:rsidRPr="008A5669">
        <w:rPr>
          <w:rFonts w:ascii="Arial" w:hAnsi="Arial" w:cs="Arial"/>
          <w:sz w:val="24"/>
          <w:szCs w:val="24"/>
        </w:rPr>
        <w:t>55/2</w:t>
      </w:r>
      <w:r w:rsidRPr="008A5669">
        <w:rPr>
          <w:rFonts w:ascii="Arial" w:hAnsi="Arial" w:cs="Arial"/>
          <w:b/>
          <w:bCs/>
          <w:sz w:val="24"/>
          <w:szCs w:val="24"/>
        </w:rPr>
        <w:t xml:space="preserve"> (55/5), </w:t>
      </w:r>
      <w:r>
        <w:rPr>
          <w:rFonts w:ascii="Arial" w:hAnsi="Arial" w:cs="Arial"/>
          <w:b/>
          <w:bCs/>
          <w:sz w:val="24"/>
          <w:szCs w:val="24"/>
        </w:rPr>
        <w:br/>
      </w:r>
      <w:r w:rsidRPr="008A5669">
        <w:rPr>
          <w:rFonts w:ascii="Arial" w:hAnsi="Arial" w:cs="Arial"/>
          <w:sz w:val="24"/>
          <w:szCs w:val="24"/>
        </w:rPr>
        <w:t xml:space="preserve">56 </w:t>
      </w:r>
      <w:r w:rsidRPr="008A5669">
        <w:rPr>
          <w:rFonts w:ascii="Arial" w:hAnsi="Arial" w:cs="Arial"/>
          <w:b/>
          <w:bCs/>
          <w:sz w:val="24"/>
          <w:szCs w:val="24"/>
        </w:rPr>
        <w:t xml:space="preserve">(56/1) </w:t>
      </w:r>
      <w:proofErr w:type="spellStart"/>
      <w:r w:rsidRPr="008A5669">
        <w:rPr>
          <w:rFonts w:ascii="Arial" w:hAnsi="Arial" w:cs="Arial"/>
          <w:sz w:val="24"/>
          <w:szCs w:val="24"/>
        </w:rPr>
        <w:t>k.m</w:t>
      </w:r>
      <w:proofErr w:type="spellEnd"/>
      <w:r w:rsidRPr="008A5669">
        <w:rPr>
          <w:rFonts w:ascii="Arial" w:hAnsi="Arial" w:cs="Arial"/>
          <w:sz w:val="24"/>
          <w:szCs w:val="24"/>
        </w:rPr>
        <w:t>.</w:t>
      </w:r>
      <w:r w:rsidRPr="008A5669">
        <w:rPr>
          <w:rFonts w:ascii="Arial" w:hAnsi="Arial" w:cs="Arial"/>
          <w:b/>
          <w:bCs/>
          <w:sz w:val="24"/>
          <w:szCs w:val="24"/>
        </w:rPr>
        <w:t xml:space="preserve"> 62; </w:t>
      </w:r>
      <w:r w:rsidRPr="008A5669">
        <w:rPr>
          <w:rFonts w:ascii="Arial" w:hAnsi="Arial" w:cs="Arial"/>
          <w:sz w:val="24"/>
          <w:szCs w:val="24"/>
        </w:rPr>
        <w:t>działki nr</w:t>
      </w:r>
      <w:r w:rsidRPr="008A5669">
        <w:rPr>
          <w:rFonts w:ascii="Arial" w:hAnsi="Arial" w:cs="Arial"/>
          <w:b/>
          <w:bCs/>
          <w:sz w:val="24"/>
          <w:szCs w:val="24"/>
        </w:rPr>
        <w:t xml:space="preserve"> </w:t>
      </w:r>
      <w:r w:rsidRPr="008A5669">
        <w:rPr>
          <w:rFonts w:ascii="Arial" w:hAnsi="Arial" w:cs="Arial"/>
          <w:sz w:val="24"/>
          <w:szCs w:val="24"/>
        </w:rPr>
        <w:t>1</w:t>
      </w:r>
      <w:r w:rsidRPr="008A5669">
        <w:rPr>
          <w:rFonts w:ascii="Arial" w:hAnsi="Arial" w:cs="Arial"/>
          <w:b/>
          <w:bCs/>
          <w:sz w:val="24"/>
          <w:szCs w:val="24"/>
        </w:rPr>
        <w:t xml:space="preserve"> (1/1), 85/8, 15/1 </w:t>
      </w:r>
      <w:proofErr w:type="spellStart"/>
      <w:r w:rsidRPr="008A5669">
        <w:rPr>
          <w:rFonts w:ascii="Arial" w:hAnsi="Arial" w:cs="Arial"/>
          <w:sz w:val="24"/>
          <w:szCs w:val="24"/>
        </w:rPr>
        <w:t>k.m</w:t>
      </w:r>
      <w:proofErr w:type="spellEnd"/>
      <w:r w:rsidRPr="008A5669">
        <w:rPr>
          <w:rFonts w:ascii="Arial" w:hAnsi="Arial" w:cs="Arial"/>
          <w:sz w:val="24"/>
          <w:szCs w:val="24"/>
        </w:rPr>
        <w:t xml:space="preserve">. </w:t>
      </w:r>
      <w:r w:rsidRPr="008A5669">
        <w:rPr>
          <w:rFonts w:ascii="Arial" w:hAnsi="Arial" w:cs="Arial"/>
          <w:b/>
          <w:bCs/>
          <w:sz w:val="24"/>
          <w:szCs w:val="24"/>
        </w:rPr>
        <w:t>591</w:t>
      </w:r>
    </w:p>
    <w:p w:rsidR="008A5669" w:rsidRPr="008A5669" w:rsidRDefault="00C76AFC" w:rsidP="00FB7E85">
      <w:pPr>
        <w:pStyle w:val="western"/>
        <w:spacing w:beforeAutospacing="0" w:after="0" w:line="360" w:lineRule="auto"/>
        <w:rPr>
          <w:rFonts w:ascii="Arial" w:hAnsi="Arial" w:cs="Arial"/>
          <w:sz w:val="24"/>
          <w:szCs w:val="24"/>
        </w:rPr>
      </w:pPr>
      <w:r w:rsidRPr="008A5669">
        <w:rPr>
          <w:rFonts w:ascii="Arial" w:hAnsi="Arial" w:cs="Arial"/>
          <w:sz w:val="24"/>
          <w:szCs w:val="24"/>
        </w:rPr>
        <w:t xml:space="preserve">jednostka ewidencyjna: </w:t>
      </w:r>
      <w:r w:rsidRPr="008A5669">
        <w:rPr>
          <w:rFonts w:ascii="Arial" w:hAnsi="Arial" w:cs="Arial"/>
          <w:b/>
          <w:bCs/>
          <w:sz w:val="24"/>
          <w:szCs w:val="24"/>
        </w:rPr>
        <w:t>Nysa – obszar wiejski</w:t>
      </w:r>
      <w:r w:rsidRPr="008A5669">
        <w:rPr>
          <w:rFonts w:ascii="Arial" w:hAnsi="Arial" w:cs="Arial"/>
          <w:sz w:val="24"/>
          <w:szCs w:val="24"/>
        </w:rPr>
        <w:t xml:space="preserve">, obręb: </w:t>
      </w:r>
      <w:r w:rsidRPr="008A5669">
        <w:rPr>
          <w:rFonts w:ascii="Arial" w:hAnsi="Arial" w:cs="Arial"/>
          <w:b/>
          <w:bCs/>
          <w:sz w:val="24"/>
          <w:szCs w:val="24"/>
        </w:rPr>
        <w:t>Hajduki Nyskie</w:t>
      </w:r>
    </w:p>
    <w:p w:rsidR="008A5669" w:rsidRPr="008A5669" w:rsidRDefault="00C76AFC" w:rsidP="00FB7E85">
      <w:pPr>
        <w:pStyle w:val="western"/>
        <w:spacing w:beforeAutospacing="0" w:after="0" w:line="360" w:lineRule="auto"/>
        <w:rPr>
          <w:rFonts w:ascii="Arial" w:hAnsi="Arial" w:cs="Arial"/>
          <w:sz w:val="24"/>
          <w:szCs w:val="24"/>
        </w:rPr>
      </w:pPr>
      <w:r w:rsidRPr="008A5669">
        <w:rPr>
          <w:rFonts w:ascii="Arial" w:hAnsi="Arial" w:cs="Arial"/>
          <w:sz w:val="24"/>
          <w:szCs w:val="24"/>
        </w:rPr>
        <w:t>działki nr</w:t>
      </w:r>
      <w:r w:rsidRPr="008A5669">
        <w:rPr>
          <w:rFonts w:ascii="Arial" w:hAnsi="Arial" w:cs="Arial"/>
          <w:b/>
          <w:bCs/>
          <w:sz w:val="24"/>
          <w:szCs w:val="24"/>
        </w:rPr>
        <w:t xml:space="preserve"> </w:t>
      </w:r>
      <w:r w:rsidRPr="008A5669">
        <w:rPr>
          <w:rFonts w:ascii="Arial" w:hAnsi="Arial" w:cs="Arial"/>
          <w:sz w:val="24"/>
          <w:szCs w:val="24"/>
        </w:rPr>
        <w:t>97/1</w:t>
      </w:r>
      <w:r w:rsidRPr="008A5669">
        <w:rPr>
          <w:rFonts w:ascii="Arial" w:hAnsi="Arial" w:cs="Arial"/>
          <w:b/>
          <w:bCs/>
          <w:sz w:val="24"/>
          <w:szCs w:val="24"/>
        </w:rPr>
        <w:t xml:space="preserve"> (97/3), </w:t>
      </w:r>
      <w:r w:rsidRPr="008A5669">
        <w:rPr>
          <w:rFonts w:ascii="Arial" w:hAnsi="Arial" w:cs="Arial"/>
          <w:sz w:val="24"/>
          <w:szCs w:val="24"/>
        </w:rPr>
        <w:t xml:space="preserve">125 </w:t>
      </w:r>
      <w:r w:rsidRPr="008A5669">
        <w:rPr>
          <w:rFonts w:ascii="Arial" w:hAnsi="Arial" w:cs="Arial"/>
          <w:b/>
          <w:bCs/>
          <w:sz w:val="24"/>
          <w:szCs w:val="24"/>
        </w:rPr>
        <w:t xml:space="preserve">(125/1), </w:t>
      </w:r>
      <w:r w:rsidRPr="008A5669">
        <w:rPr>
          <w:rFonts w:ascii="Arial" w:hAnsi="Arial" w:cs="Arial"/>
          <w:sz w:val="24"/>
          <w:szCs w:val="24"/>
        </w:rPr>
        <w:t>97/2</w:t>
      </w:r>
      <w:r w:rsidRPr="008A5669">
        <w:rPr>
          <w:rFonts w:ascii="Arial" w:hAnsi="Arial" w:cs="Arial"/>
          <w:b/>
          <w:bCs/>
          <w:sz w:val="24"/>
          <w:szCs w:val="24"/>
        </w:rPr>
        <w:t xml:space="preserve"> (97/5), </w:t>
      </w:r>
      <w:r w:rsidRPr="008A5669">
        <w:rPr>
          <w:rFonts w:ascii="Arial" w:hAnsi="Arial" w:cs="Arial"/>
          <w:sz w:val="24"/>
          <w:szCs w:val="24"/>
        </w:rPr>
        <w:t>127</w:t>
      </w:r>
      <w:r w:rsidRPr="008A5669">
        <w:rPr>
          <w:rFonts w:ascii="Arial" w:hAnsi="Arial" w:cs="Arial"/>
          <w:b/>
          <w:bCs/>
          <w:sz w:val="24"/>
          <w:szCs w:val="24"/>
        </w:rPr>
        <w:t xml:space="preserve"> (127/1), </w:t>
      </w:r>
      <w:r w:rsidRPr="008A5669">
        <w:rPr>
          <w:rFonts w:ascii="Arial" w:hAnsi="Arial" w:cs="Arial"/>
          <w:sz w:val="24"/>
          <w:szCs w:val="24"/>
        </w:rPr>
        <w:t>126</w:t>
      </w:r>
      <w:r w:rsidRPr="008A5669">
        <w:rPr>
          <w:rFonts w:ascii="Arial" w:hAnsi="Arial" w:cs="Arial"/>
          <w:b/>
          <w:bCs/>
          <w:sz w:val="24"/>
          <w:szCs w:val="24"/>
        </w:rPr>
        <w:t xml:space="preserve"> (126/1),</w:t>
      </w:r>
      <w:r w:rsidRPr="008A5669">
        <w:rPr>
          <w:rFonts w:ascii="Arial" w:hAnsi="Arial" w:cs="Arial"/>
          <w:sz w:val="24"/>
          <w:szCs w:val="24"/>
        </w:rPr>
        <w:t xml:space="preserve"> 141/1</w:t>
      </w:r>
      <w:r w:rsidRPr="008A5669">
        <w:rPr>
          <w:rFonts w:ascii="Arial" w:hAnsi="Arial" w:cs="Arial"/>
          <w:b/>
          <w:bCs/>
          <w:sz w:val="24"/>
          <w:szCs w:val="24"/>
        </w:rPr>
        <w:t xml:space="preserve"> (141/3), </w:t>
      </w:r>
      <w:r w:rsidRPr="008A5669">
        <w:rPr>
          <w:rFonts w:ascii="Arial" w:hAnsi="Arial" w:cs="Arial"/>
          <w:sz w:val="24"/>
          <w:szCs w:val="24"/>
        </w:rPr>
        <w:t>140</w:t>
      </w:r>
      <w:r w:rsidRPr="008A5669">
        <w:rPr>
          <w:rFonts w:ascii="Arial" w:hAnsi="Arial" w:cs="Arial"/>
          <w:b/>
          <w:bCs/>
          <w:sz w:val="24"/>
          <w:szCs w:val="24"/>
        </w:rPr>
        <w:t xml:space="preserve"> (140/1), </w:t>
      </w:r>
      <w:r w:rsidRPr="008A5669">
        <w:rPr>
          <w:rFonts w:ascii="Arial" w:hAnsi="Arial" w:cs="Arial"/>
          <w:sz w:val="24"/>
          <w:szCs w:val="24"/>
        </w:rPr>
        <w:t>192</w:t>
      </w:r>
      <w:r w:rsidRPr="008A5669">
        <w:rPr>
          <w:rFonts w:ascii="Arial" w:hAnsi="Arial" w:cs="Arial"/>
          <w:b/>
          <w:bCs/>
          <w:sz w:val="24"/>
          <w:szCs w:val="24"/>
        </w:rPr>
        <w:t xml:space="preserve"> (192/1), </w:t>
      </w:r>
      <w:r w:rsidRPr="008A5669">
        <w:rPr>
          <w:rFonts w:ascii="Arial" w:hAnsi="Arial" w:cs="Arial"/>
          <w:sz w:val="24"/>
          <w:szCs w:val="24"/>
        </w:rPr>
        <w:t>141/2</w:t>
      </w:r>
      <w:r w:rsidRPr="008A5669">
        <w:rPr>
          <w:rFonts w:ascii="Arial" w:hAnsi="Arial" w:cs="Arial"/>
          <w:b/>
          <w:bCs/>
          <w:sz w:val="24"/>
          <w:szCs w:val="24"/>
        </w:rPr>
        <w:t xml:space="preserve"> (141/5), </w:t>
      </w:r>
      <w:r w:rsidRPr="008A5669">
        <w:rPr>
          <w:rFonts w:ascii="Arial" w:hAnsi="Arial" w:cs="Arial"/>
          <w:sz w:val="24"/>
          <w:szCs w:val="24"/>
        </w:rPr>
        <w:t>194</w:t>
      </w:r>
      <w:r w:rsidRPr="008A5669">
        <w:rPr>
          <w:rFonts w:ascii="Arial" w:hAnsi="Arial" w:cs="Arial"/>
          <w:b/>
          <w:bCs/>
          <w:sz w:val="24"/>
          <w:szCs w:val="24"/>
        </w:rPr>
        <w:t xml:space="preserve"> (194/1),</w:t>
      </w:r>
      <w:r>
        <w:rPr>
          <w:rFonts w:ascii="Arial" w:hAnsi="Arial" w:cs="Arial"/>
          <w:b/>
          <w:bCs/>
          <w:sz w:val="24"/>
          <w:szCs w:val="24"/>
        </w:rPr>
        <w:t xml:space="preserve"> </w:t>
      </w:r>
      <w:r w:rsidRPr="008A5669">
        <w:rPr>
          <w:rFonts w:ascii="Arial" w:hAnsi="Arial" w:cs="Arial"/>
          <w:sz w:val="24"/>
          <w:szCs w:val="24"/>
        </w:rPr>
        <w:t>193</w:t>
      </w:r>
      <w:r w:rsidRPr="008A5669">
        <w:rPr>
          <w:rFonts w:ascii="Arial" w:hAnsi="Arial" w:cs="Arial"/>
          <w:b/>
          <w:bCs/>
          <w:sz w:val="24"/>
          <w:szCs w:val="24"/>
        </w:rPr>
        <w:t xml:space="preserve"> (193/1), </w:t>
      </w:r>
      <w:r w:rsidRPr="008A5669">
        <w:rPr>
          <w:rFonts w:ascii="Arial" w:hAnsi="Arial" w:cs="Arial"/>
          <w:sz w:val="24"/>
          <w:szCs w:val="24"/>
        </w:rPr>
        <w:t xml:space="preserve">195 </w:t>
      </w:r>
      <w:r w:rsidRPr="008A5669">
        <w:rPr>
          <w:rFonts w:ascii="Arial" w:hAnsi="Arial" w:cs="Arial"/>
          <w:b/>
          <w:bCs/>
          <w:sz w:val="24"/>
          <w:szCs w:val="24"/>
        </w:rPr>
        <w:t xml:space="preserve">(195/1), </w:t>
      </w:r>
      <w:r w:rsidRPr="008A5669">
        <w:rPr>
          <w:rFonts w:ascii="Arial" w:hAnsi="Arial" w:cs="Arial"/>
          <w:sz w:val="24"/>
          <w:szCs w:val="24"/>
        </w:rPr>
        <w:t>197</w:t>
      </w:r>
      <w:r w:rsidRPr="008A5669">
        <w:rPr>
          <w:rFonts w:ascii="Arial" w:hAnsi="Arial" w:cs="Arial"/>
          <w:b/>
          <w:bCs/>
          <w:sz w:val="24"/>
          <w:szCs w:val="24"/>
        </w:rPr>
        <w:t xml:space="preserve"> (197/1), </w:t>
      </w:r>
      <w:r w:rsidRPr="008A5669">
        <w:rPr>
          <w:rFonts w:ascii="Arial" w:hAnsi="Arial" w:cs="Arial"/>
          <w:sz w:val="24"/>
          <w:szCs w:val="24"/>
        </w:rPr>
        <w:t>196</w:t>
      </w:r>
      <w:r w:rsidRPr="008A5669">
        <w:rPr>
          <w:rFonts w:ascii="Arial" w:hAnsi="Arial" w:cs="Arial"/>
          <w:b/>
          <w:bCs/>
          <w:sz w:val="24"/>
          <w:szCs w:val="24"/>
        </w:rPr>
        <w:t xml:space="preserve"> (196/1), </w:t>
      </w:r>
      <w:r w:rsidRPr="008A5669">
        <w:rPr>
          <w:rFonts w:ascii="Arial" w:hAnsi="Arial" w:cs="Arial"/>
          <w:sz w:val="24"/>
          <w:szCs w:val="24"/>
        </w:rPr>
        <w:t>202/1</w:t>
      </w:r>
      <w:r w:rsidRPr="008A5669">
        <w:rPr>
          <w:rFonts w:ascii="Arial" w:hAnsi="Arial" w:cs="Arial"/>
          <w:b/>
          <w:bCs/>
          <w:sz w:val="24"/>
          <w:szCs w:val="24"/>
        </w:rPr>
        <w:t xml:space="preserve"> (202/2), </w:t>
      </w:r>
      <w:r w:rsidRPr="008A5669">
        <w:rPr>
          <w:rFonts w:ascii="Arial" w:hAnsi="Arial" w:cs="Arial"/>
          <w:sz w:val="24"/>
          <w:szCs w:val="24"/>
        </w:rPr>
        <w:t>210</w:t>
      </w:r>
      <w:r w:rsidRPr="008A5669">
        <w:rPr>
          <w:rFonts w:ascii="Arial" w:hAnsi="Arial" w:cs="Arial"/>
          <w:b/>
          <w:bCs/>
          <w:sz w:val="24"/>
          <w:szCs w:val="24"/>
        </w:rPr>
        <w:t xml:space="preserve"> (210/1), </w:t>
      </w:r>
      <w:r w:rsidRPr="008A5669">
        <w:rPr>
          <w:rFonts w:ascii="Arial" w:hAnsi="Arial" w:cs="Arial"/>
          <w:sz w:val="24"/>
          <w:szCs w:val="24"/>
        </w:rPr>
        <w:t>211</w:t>
      </w:r>
      <w:r w:rsidRPr="008A5669">
        <w:rPr>
          <w:rFonts w:ascii="Arial" w:hAnsi="Arial" w:cs="Arial"/>
          <w:b/>
          <w:bCs/>
          <w:sz w:val="24"/>
          <w:szCs w:val="24"/>
        </w:rPr>
        <w:t xml:space="preserve"> (211/1), </w:t>
      </w:r>
      <w:r w:rsidRPr="008A5669">
        <w:rPr>
          <w:rFonts w:ascii="Arial" w:hAnsi="Arial" w:cs="Arial"/>
          <w:sz w:val="24"/>
          <w:szCs w:val="24"/>
        </w:rPr>
        <w:t>212/1</w:t>
      </w:r>
      <w:r w:rsidRPr="008A5669">
        <w:rPr>
          <w:rFonts w:ascii="Arial" w:hAnsi="Arial" w:cs="Arial"/>
          <w:b/>
          <w:bCs/>
          <w:sz w:val="24"/>
          <w:szCs w:val="24"/>
        </w:rPr>
        <w:t xml:space="preserve"> </w:t>
      </w:r>
      <w:r w:rsidRPr="008A5669">
        <w:rPr>
          <w:rFonts w:ascii="Arial" w:hAnsi="Arial" w:cs="Arial"/>
          <w:b/>
          <w:bCs/>
          <w:sz w:val="24"/>
          <w:szCs w:val="24"/>
        </w:rPr>
        <w:lastRenderedPageBreak/>
        <w:t>(212/2),</w:t>
      </w:r>
      <w:r w:rsidRPr="008A5669">
        <w:rPr>
          <w:rFonts w:ascii="Arial" w:hAnsi="Arial" w:cs="Arial"/>
          <w:sz w:val="24"/>
          <w:szCs w:val="24"/>
        </w:rPr>
        <w:t xml:space="preserve"> 213/1</w:t>
      </w:r>
      <w:r w:rsidRPr="008A5669">
        <w:rPr>
          <w:rFonts w:ascii="Arial" w:hAnsi="Arial" w:cs="Arial"/>
          <w:b/>
          <w:bCs/>
          <w:sz w:val="24"/>
          <w:szCs w:val="24"/>
        </w:rPr>
        <w:t xml:space="preserve"> (213/6), </w:t>
      </w:r>
      <w:r w:rsidRPr="008A5669">
        <w:rPr>
          <w:rFonts w:ascii="Arial" w:hAnsi="Arial" w:cs="Arial"/>
          <w:sz w:val="24"/>
          <w:szCs w:val="24"/>
        </w:rPr>
        <w:t>213/3</w:t>
      </w:r>
      <w:r w:rsidRPr="008A5669">
        <w:rPr>
          <w:rFonts w:ascii="Arial" w:hAnsi="Arial" w:cs="Arial"/>
          <w:b/>
          <w:bCs/>
          <w:sz w:val="24"/>
          <w:szCs w:val="24"/>
        </w:rPr>
        <w:t xml:space="preserve"> (213/8), </w:t>
      </w:r>
      <w:r w:rsidRPr="008A5669">
        <w:rPr>
          <w:rFonts w:ascii="Arial" w:hAnsi="Arial" w:cs="Arial"/>
          <w:sz w:val="24"/>
          <w:szCs w:val="24"/>
        </w:rPr>
        <w:t>213/4</w:t>
      </w:r>
      <w:r w:rsidRPr="008A5669">
        <w:rPr>
          <w:rFonts w:ascii="Arial" w:hAnsi="Arial" w:cs="Arial"/>
          <w:b/>
          <w:bCs/>
          <w:sz w:val="24"/>
          <w:szCs w:val="24"/>
        </w:rPr>
        <w:t xml:space="preserve"> (213/10),</w:t>
      </w:r>
      <w:r w:rsidRPr="008A5669">
        <w:rPr>
          <w:rFonts w:ascii="Arial" w:hAnsi="Arial" w:cs="Arial"/>
          <w:b/>
          <w:bCs/>
          <w:sz w:val="24"/>
          <w:szCs w:val="24"/>
        </w:rPr>
        <w:br/>
      </w:r>
      <w:r w:rsidRPr="008A5669">
        <w:rPr>
          <w:rFonts w:ascii="Arial" w:hAnsi="Arial" w:cs="Arial"/>
          <w:sz w:val="24"/>
          <w:szCs w:val="24"/>
        </w:rPr>
        <w:t>213/5</w:t>
      </w:r>
      <w:r w:rsidRPr="008A5669">
        <w:rPr>
          <w:rFonts w:ascii="Arial" w:hAnsi="Arial" w:cs="Arial"/>
          <w:b/>
          <w:bCs/>
          <w:sz w:val="24"/>
          <w:szCs w:val="24"/>
        </w:rPr>
        <w:t xml:space="preserve"> (213/12), </w:t>
      </w:r>
      <w:r w:rsidRPr="008A5669">
        <w:rPr>
          <w:rFonts w:ascii="Arial" w:hAnsi="Arial" w:cs="Arial"/>
          <w:sz w:val="24"/>
          <w:szCs w:val="24"/>
        </w:rPr>
        <w:t>214</w:t>
      </w:r>
      <w:r w:rsidRPr="008A5669">
        <w:rPr>
          <w:rFonts w:ascii="Arial" w:hAnsi="Arial" w:cs="Arial"/>
          <w:b/>
          <w:bCs/>
          <w:sz w:val="24"/>
          <w:szCs w:val="24"/>
        </w:rPr>
        <w:t xml:space="preserve"> (214/1), </w:t>
      </w:r>
      <w:r w:rsidRPr="008A5669">
        <w:rPr>
          <w:rFonts w:ascii="Arial" w:hAnsi="Arial" w:cs="Arial"/>
          <w:sz w:val="24"/>
          <w:szCs w:val="24"/>
        </w:rPr>
        <w:t>215/1</w:t>
      </w:r>
      <w:r w:rsidRPr="008A5669">
        <w:rPr>
          <w:rFonts w:ascii="Arial" w:hAnsi="Arial" w:cs="Arial"/>
          <w:b/>
          <w:bCs/>
          <w:sz w:val="24"/>
          <w:szCs w:val="24"/>
        </w:rPr>
        <w:t xml:space="preserve"> (215/3), </w:t>
      </w:r>
      <w:r w:rsidRPr="008A5669">
        <w:rPr>
          <w:rFonts w:ascii="Arial" w:hAnsi="Arial" w:cs="Arial"/>
          <w:sz w:val="24"/>
          <w:szCs w:val="24"/>
        </w:rPr>
        <w:t>263/5</w:t>
      </w:r>
      <w:r w:rsidRPr="008A5669">
        <w:rPr>
          <w:rFonts w:ascii="Arial" w:hAnsi="Arial" w:cs="Arial"/>
          <w:b/>
          <w:bCs/>
          <w:sz w:val="24"/>
          <w:szCs w:val="24"/>
        </w:rPr>
        <w:t xml:space="preserve"> (263/10), </w:t>
      </w:r>
      <w:r w:rsidRPr="008A5669">
        <w:rPr>
          <w:rFonts w:ascii="Arial" w:hAnsi="Arial" w:cs="Arial"/>
          <w:sz w:val="24"/>
          <w:szCs w:val="24"/>
        </w:rPr>
        <w:t xml:space="preserve">263/3 </w:t>
      </w:r>
      <w:r w:rsidRPr="008A5669">
        <w:rPr>
          <w:rFonts w:ascii="Arial" w:hAnsi="Arial" w:cs="Arial"/>
          <w:b/>
          <w:bCs/>
          <w:sz w:val="24"/>
          <w:szCs w:val="24"/>
        </w:rPr>
        <w:t>(263/8),</w:t>
      </w:r>
      <w:r w:rsidRPr="008A5669">
        <w:rPr>
          <w:rFonts w:ascii="Arial" w:hAnsi="Arial" w:cs="Arial"/>
          <w:b/>
          <w:bCs/>
          <w:sz w:val="24"/>
          <w:szCs w:val="24"/>
        </w:rPr>
        <w:br/>
      </w:r>
      <w:r w:rsidRPr="008A5669">
        <w:rPr>
          <w:rFonts w:ascii="Arial" w:hAnsi="Arial" w:cs="Arial"/>
          <w:sz w:val="24"/>
          <w:szCs w:val="24"/>
        </w:rPr>
        <w:t>262</w:t>
      </w:r>
      <w:r w:rsidRPr="008A5669">
        <w:rPr>
          <w:rFonts w:ascii="Arial" w:hAnsi="Arial" w:cs="Arial"/>
          <w:b/>
          <w:bCs/>
          <w:sz w:val="24"/>
          <w:szCs w:val="24"/>
        </w:rPr>
        <w:t xml:space="preserve"> (262/1), </w:t>
      </w:r>
      <w:r w:rsidRPr="008A5669">
        <w:rPr>
          <w:rFonts w:ascii="Arial" w:hAnsi="Arial" w:cs="Arial"/>
          <w:sz w:val="24"/>
          <w:szCs w:val="24"/>
        </w:rPr>
        <w:t xml:space="preserve">263/2 </w:t>
      </w:r>
      <w:r w:rsidRPr="008A5669">
        <w:rPr>
          <w:rFonts w:ascii="Arial" w:hAnsi="Arial" w:cs="Arial"/>
          <w:b/>
          <w:bCs/>
          <w:sz w:val="24"/>
          <w:szCs w:val="24"/>
        </w:rPr>
        <w:t xml:space="preserve">(263/6), </w:t>
      </w:r>
      <w:r w:rsidRPr="008A5669">
        <w:rPr>
          <w:rFonts w:ascii="Arial" w:hAnsi="Arial" w:cs="Arial"/>
          <w:sz w:val="24"/>
          <w:szCs w:val="24"/>
        </w:rPr>
        <w:t xml:space="preserve">261 </w:t>
      </w:r>
      <w:r w:rsidRPr="008A5669">
        <w:rPr>
          <w:rFonts w:ascii="Arial" w:hAnsi="Arial" w:cs="Arial"/>
          <w:b/>
          <w:bCs/>
          <w:sz w:val="24"/>
          <w:szCs w:val="24"/>
        </w:rPr>
        <w:t xml:space="preserve">(261/1), </w:t>
      </w:r>
      <w:r w:rsidRPr="008A5669">
        <w:rPr>
          <w:rFonts w:ascii="Arial" w:hAnsi="Arial" w:cs="Arial"/>
          <w:sz w:val="24"/>
          <w:szCs w:val="24"/>
        </w:rPr>
        <w:t>251/6</w:t>
      </w:r>
      <w:r w:rsidRPr="008A5669">
        <w:rPr>
          <w:rFonts w:ascii="Arial" w:hAnsi="Arial" w:cs="Arial"/>
          <w:b/>
          <w:bCs/>
          <w:sz w:val="24"/>
          <w:szCs w:val="24"/>
        </w:rPr>
        <w:t xml:space="preserve"> (251/9), </w:t>
      </w:r>
      <w:r w:rsidRPr="008A5669">
        <w:rPr>
          <w:rFonts w:ascii="Arial" w:hAnsi="Arial" w:cs="Arial"/>
          <w:sz w:val="24"/>
          <w:szCs w:val="24"/>
        </w:rPr>
        <w:t>251/5</w:t>
      </w:r>
      <w:r w:rsidRPr="008A5669">
        <w:rPr>
          <w:rFonts w:ascii="Arial" w:hAnsi="Arial" w:cs="Arial"/>
          <w:b/>
          <w:bCs/>
          <w:sz w:val="24"/>
          <w:szCs w:val="24"/>
        </w:rPr>
        <w:t xml:space="preserve"> (251/7),</w:t>
      </w:r>
      <w:r>
        <w:rPr>
          <w:rFonts w:ascii="Arial" w:hAnsi="Arial" w:cs="Arial"/>
          <w:b/>
          <w:bCs/>
          <w:sz w:val="24"/>
          <w:szCs w:val="24"/>
        </w:rPr>
        <w:t xml:space="preserve"> </w:t>
      </w:r>
      <w:r w:rsidRPr="008A5669">
        <w:rPr>
          <w:rFonts w:ascii="Arial" w:hAnsi="Arial" w:cs="Arial"/>
          <w:sz w:val="24"/>
          <w:szCs w:val="24"/>
        </w:rPr>
        <w:t>296/6</w:t>
      </w:r>
      <w:r w:rsidRPr="008A5669">
        <w:rPr>
          <w:rFonts w:ascii="Arial" w:hAnsi="Arial" w:cs="Arial"/>
          <w:b/>
          <w:bCs/>
          <w:sz w:val="24"/>
          <w:szCs w:val="24"/>
        </w:rPr>
        <w:t xml:space="preserve"> (296/9), </w:t>
      </w:r>
      <w:r w:rsidRPr="008A5669">
        <w:rPr>
          <w:rFonts w:ascii="Arial" w:hAnsi="Arial" w:cs="Arial"/>
          <w:sz w:val="24"/>
          <w:szCs w:val="24"/>
        </w:rPr>
        <w:t>296/5</w:t>
      </w:r>
      <w:r w:rsidRPr="008A5669">
        <w:rPr>
          <w:rFonts w:ascii="Arial" w:hAnsi="Arial" w:cs="Arial"/>
          <w:b/>
          <w:bCs/>
          <w:sz w:val="24"/>
          <w:szCs w:val="24"/>
        </w:rPr>
        <w:t xml:space="preserve"> (296/7), </w:t>
      </w:r>
      <w:r w:rsidRPr="008A5669">
        <w:rPr>
          <w:rFonts w:ascii="Arial" w:hAnsi="Arial" w:cs="Arial"/>
          <w:sz w:val="24"/>
          <w:szCs w:val="24"/>
        </w:rPr>
        <w:t>295</w:t>
      </w:r>
      <w:r w:rsidRPr="008A5669">
        <w:rPr>
          <w:rFonts w:ascii="Arial" w:hAnsi="Arial" w:cs="Arial"/>
          <w:b/>
          <w:bCs/>
          <w:sz w:val="24"/>
          <w:szCs w:val="24"/>
        </w:rPr>
        <w:t xml:space="preserve"> (295/1),</w:t>
      </w:r>
      <w:r w:rsidRPr="008A5669">
        <w:rPr>
          <w:rFonts w:ascii="Arial" w:hAnsi="Arial" w:cs="Arial"/>
          <w:sz w:val="24"/>
          <w:szCs w:val="24"/>
        </w:rPr>
        <w:t xml:space="preserve"> 294 </w:t>
      </w:r>
      <w:r w:rsidRPr="008A5669">
        <w:rPr>
          <w:rFonts w:ascii="Arial" w:hAnsi="Arial" w:cs="Arial"/>
          <w:b/>
          <w:bCs/>
          <w:sz w:val="24"/>
          <w:szCs w:val="24"/>
        </w:rPr>
        <w:t xml:space="preserve">(294/1), </w:t>
      </w:r>
      <w:r w:rsidRPr="008A5669">
        <w:rPr>
          <w:rFonts w:ascii="Arial" w:hAnsi="Arial" w:cs="Arial"/>
          <w:sz w:val="24"/>
          <w:szCs w:val="24"/>
        </w:rPr>
        <w:t>221</w:t>
      </w:r>
      <w:r w:rsidRPr="008A5669">
        <w:rPr>
          <w:rFonts w:ascii="Arial" w:hAnsi="Arial" w:cs="Arial"/>
          <w:b/>
          <w:bCs/>
          <w:sz w:val="24"/>
          <w:szCs w:val="24"/>
        </w:rPr>
        <w:t xml:space="preserve"> (221/1),</w:t>
      </w:r>
      <w:r>
        <w:rPr>
          <w:rFonts w:ascii="Arial" w:hAnsi="Arial" w:cs="Arial"/>
          <w:b/>
          <w:bCs/>
          <w:sz w:val="24"/>
          <w:szCs w:val="24"/>
        </w:rPr>
        <w:t xml:space="preserve"> </w:t>
      </w:r>
      <w:r w:rsidRPr="008A5669">
        <w:rPr>
          <w:rFonts w:ascii="Arial" w:hAnsi="Arial" w:cs="Arial"/>
          <w:sz w:val="24"/>
          <w:szCs w:val="24"/>
        </w:rPr>
        <w:t>220/1</w:t>
      </w:r>
      <w:r w:rsidRPr="008A5669">
        <w:rPr>
          <w:rFonts w:ascii="Arial" w:hAnsi="Arial" w:cs="Arial"/>
          <w:b/>
          <w:bCs/>
          <w:sz w:val="24"/>
          <w:szCs w:val="24"/>
        </w:rPr>
        <w:t xml:space="preserve"> (220/5), </w:t>
      </w:r>
      <w:r w:rsidRPr="008A5669">
        <w:rPr>
          <w:rFonts w:ascii="Arial" w:hAnsi="Arial" w:cs="Arial"/>
          <w:sz w:val="24"/>
          <w:szCs w:val="24"/>
        </w:rPr>
        <w:t>219</w:t>
      </w:r>
      <w:r w:rsidRPr="008A5669">
        <w:rPr>
          <w:rFonts w:ascii="Arial" w:hAnsi="Arial" w:cs="Arial"/>
          <w:b/>
          <w:bCs/>
          <w:sz w:val="24"/>
          <w:szCs w:val="24"/>
        </w:rPr>
        <w:t xml:space="preserve"> (219/1), </w:t>
      </w:r>
      <w:r w:rsidRPr="008A5669">
        <w:rPr>
          <w:rFonts w:ascii="Arial" w:hAnsi="Arial" w:cs="Arial"/>
          <w:sz w:val="24"/>
          <w:szCs w:val="24"/>
        </w:rPr>
        <w:t>218</w:t>
      </w:r>
      <w:r w:rsidRPr="008A5669">
        <w:rPr>
          <w:rFonts w:ascii="Arial" w:hAnsi="Arial" w:cs="Arial"/>
          <w:b/>
          <w:bCs/>
          <w:sz w:val="24"/>
          <w:szCs w:val="24"/>
        </w:rPr>
        <w:t xml:space="preserve"> (218/1), </w:t>
      </w:r>
      <w:r w:rsidRPr="008A5669">
        <w:rPr>
          <w:rFonts w:ascii="Arial" w:hAnsi="Arial" w:cs="Arial"/>
          <w:sz w:val="24"/>
          <w:szCs w:val="24"/>
        </w:rPr>
        <w:t xml:space="preserve">217 </w:t>
      </w:r>
      <w:r w:rsidRPr="008A5669">
        <w:rPr>
          <w:rFonts w:ascii="Arial" w:hAnsi="Arial" w:cs="Arial"/>
          <w:b/>
          <w:bCs/>
          <w:sz w:val="24"/>
          <w:szCs w:val="24"/>
        </w:rPr>
        <w:t xml:space="preserve">(217/1), </w:t>
      </w:r>
      <w:r w:rsidRPr="008A5669">
        <w:rPr>
          <w:rFonts w:ascii="Arial" w:hAnsi="Arial" w:cs="Arial"/>
          <w:sz w:val="24"/>
          <w:szCs w:val="24"/>
        </w:rPr>
        <w:t>216/3</w:t>
      </w:r>
      <w:r w:rsidRPr="008A5669">
        <w:rPr>
          <w:rFonts w:ascii="Arial" w:hAnsi="Arial" w:cs="Arial"/>
          <w:b/>
          <w:bCs/>
          <w:sz w:val="24"/>
          <w:szCs w:val="24"/>
        </w:rPr>
        <w:t xml:space="preserve"> (216/8),</w:t>
      </w:r>
      <w:r>
        <w:rPr>
          <w:rFonts w:ascii="Arial" w:hAnsi="Arial" w:cs="Arial"/>
          <w:b/>
          <w:bCs/>
          <w:sz w:val="24"/>
          <w:szCs w:val="24"/>
        </w:rPr>
        <w:t xml:space="preserve"> </w:t>
      </w:r>
      <w:r w:rsidRPr="008A5669">
        <w:rPr>
          <w:rFonts w:ascii="Arial" w:hAnsi="Arial" w:cs="Arial"/>
          <w:sz w:val="24"/>
          <w:szCs w:val="24"/>
        </w:rPr>
        <w:t xml:space="preserve">216/2 </w:t>
      </w:r>
      <w:r w:rsidRPr="008A5669">
        <w:rPr>
          <w:rFonts w:ascii="Arial" w:hAnsi="Arial" w:cs="Arial"/>
          <w:b/>
          <w:bCs/>
          <w:sz w:val="24"/>
          <w:szCs w:val="24"/>
        </w:rPr>
        <w:t xml:space="preserve">(216/6), </w:t>
      </w:r>
      <w:r w:rsidRPr="008A5669">
        <w:rPr>
          <w:rFonts w:ascii="Arial" w:hAnsi="Arial" w:cs="Arial"/>
          <w:sz w:val="24"/>
          <w:szCs w:val="24"/>
        </w:rPr>
        <w:t>216/1</w:t>
      </w:r>
      <w:r w:rsidRPr="008A5669">
        <w:rPr>
          <w:rFonts w:ascii="Arial" w:hAnsi="Arial" w:cs="Arial"/>
          <w:b/>
          <w:bCs/>
          <w:sz w:val="24"/>
          <w:szCs w:val="24"/>
        </w:rPr>
        <w:t xml:space="preserve"> (216/4), </w:t>
      </w:r>
      <w:r w:rsidRPr="008A5669">
        <w:rPr>
          <w:rFonts w:ascii="Arial" w:hAnsi="Arial" w:cs="Arial"/>
          <w:sz w:val="24"/>
          <w:szCs w:val="24"/>
        </w:rPr>
        <w:t>312/6</w:t>
      </w:r>
      <w:r w:rsidRPr="008A5669">
        <w:rPr>
          <w:rFonts w:ascii="Arial" w:hAnsi="Arial" w:cs="Arial"/>
          <w:b/>
          <w:bCs/>
          <w:sz w:val="24"/>
          <w:szCs w:val="24"/>
        </w:rPr>
        <w:t xml:space="preserve"> (312/8), </w:t>
      </w:r>
      <w:r w:rsidRPr="008A5669">
        <w:rPr>
          <w:rFonts w:ascii="Arial" w:hAnsi="Arial" w:cs="Arial"/>
          <w:sz w:val="24"/>
          <w:szCs w:val="24"/>
        </w:rPr>
        <w:t>303</w:t>
      </w:r>
      <w:r w:rsidRPr="008A5669">
        <w:rPr>
          <w:rFonts w:ascii="Arial" w:hAnsi="Arial" w:cs="Arial"/>
          <w:b/>
          <w:bCs/>
          <w:sz w:val="24"/>
          <w:szCs w:val="24"/>
        </w:rPr>
        <w:t xml:space="preserve"> (303/1), </w:t>
      </w:r>
      <w:r w:rsidRPr="008A5669">
        <w:rPr>
          <w:rFonts w:ascii="Arial" w:hAnsi="Arial" w:cs="Arial"/>
          <w:sz w:val="24"/>
          <w:szCs w:val="24"/>
        </w:rPr>
        <w:t>302</w:t>
      </w:r>
      <w:r w:rsidRPr="008A5669">
        <w:rPr>
          <w:rFonts w:ascii="Arial" w:hAnsi="Arial" w:cs="Arial"/>
          <w:b/>
          <w:bCs/>
          <w:sz w:val="24"/>
          <w:szCs w:val="24"/>
        </w:rPr>
        <w:t xml:space="preserve"> (302/1),</w:t>
      </w:r>
      <w:r>
        <w:rPr>
          <w:rFonts w:ascii="Arial" w:hAnsi="Arial" w:cs="Arial"/>
          <w:b/>
          <w:bCs/>
          <w:sz w:val="24"/>
          <w:szCs w:val="24"/>
        </w:rPr>
        <w:t xml:space="preserve"> </w:t>
      </w:r>
      <w:r w:rsidRPr="008A5669">
        <w:rPr>
          <w:rFonts w:ascii="Arial" w:hAnsi="Arial" w:cs="Arial"/>
          <w:sz w:val="24"/>
          <w:szCs w:val="24"/>
        </w:rPr>
        <w:t>301</w:t>
      </w:r>
      <w:r w:rsidRPr="008A5669">
        <w:rPr>
          <w:rFonts w:ascii="Arial" w:hAnsi="Arial" w:cs="Arial"/>
          <w:b/>
          <w:bCs/>
          <w:sz w:val="24"/>
          <w:szCs w:val="24"/>
        </w:rPr>
        <w:t xml:space="preserve"> (301/1), </w:t>
      </w:r>
      <w:r w:rsidRPr="008A5669">
        <w:rPr>
          <w:rFonts w:ascii="Arial" w:hAnsi="Arial" w:cs="Arial"/>
          <w:sz w:val="24"/>
          <w:szCs w:val="24"/>
        </w:rPr>
        <w:t>311</w:t>
      </w:r>
      <w:r w:rsidRPr="008A5669">
        <w:rPr>
          <w:rFonts w:ascii="Arial" w:hAnsi="Arial" w:cs="Arial"/>
          <w:b/>
          <w:bCs/>
          <w:sz w:val="24"/>
          <w:szCs w:val="24"/>
        </w:rPr>
        <w:t xml:space="preserve"> (311/1), </w:t>
      </w:r>
      <w:r w:rsidRPr="008A5669">
        <w:rPr>
          <w:rFonts w:ascii="Arial" w:hAnsi="Arial" w:cs="Arial"/>
          <w:sz w:val="24"/>
          <w:szCs w:val="24"/>
        </w:rPr>
        <w:t>310</w:t>
      </w:r>
      <w:r w:rsidRPr="008A5669">
        <w:rPr>
          <w:rFonts w:ascii="Arial" w:hAnsi="Arial" w:cs="Arial"/>
          <w:b/>
          <w:bCs/>
          <w:sz w:val="24"/>
          <w:szCs w:val="24"/>
        </w:rPr>
        <w:t xml:space="preserve"> (310/1), </w:t>
      </w:r>
      <w:r w:rsidRPr="008A5669">
        <w:rPr>
          <w:rFonts w:ascii="Arial" w:hAnsi="Arial" w:cs="Arial"/>
          <w:sz w:val="24"/>
          <w:szCs w:val="24"/>
        </w:rPr>
        <w:t>309</w:t>
      </w:r>
      <w:r w:rsidRPr="008A5669">
        <w:rPr>
          <w:rFonts w:ascii="Arial" w:hAnsi="Arial" w:cs="Arial"/>
          <w:b/>
          <w:bCs/>
          <w:sz w:val="24"/>
          <w:szCs w:val="24"/>
        </w:rPr>
        <w:t xml:space="preserve"> (309/1), </w:t>
      </w:r>
      <w:r w:rsidRPr="008A5669">
        <w:rPr>
          <w:rFonts w:ascii="Arial" w:hAnsi="Arial" w:cs="Arial"/>
          <w:sz w:val="24"/>
          <w:szCs w:val="24"/>
        </w:rPr>
        <w:t>308</w:t>
      </w:r>
      <w:r w:rsidRPr="008A5669">
        <w:rPr>
          <w:rFonts w:ascii="Arial" w:hAnsi="Arial" w:cs="Arial"/>
          <w:b/>
          <w:bCs/>
          <w:sz w:val="24"/>
          <w:szCs w:val="24"/>
        </w:rPr>
        <w:t xml:space="preserve"> (308/1), </w:t>
      </w:r>
      <w:r w:rsidRPr="008A5669">
        <w:rPr>
          <w:rFonts w:ascii="Arial" w:hAnsi="Arial" w:cs="Arial"/>
          <w:sz w:val="24"/>
          <w:szCs w:val="24"/>
        </w:rPr>
        <w:t>307</w:t>
      </w:r>
      <w:r w:rsidRPr="008A5669">
        <w:rPr>
          <w:rFonts w:ascii="Arial" w:hAnsi="Arial" w:cs="Arial"/>
          <w:b/>
          <w:bCs/>
          <w:sz w:val="24"/>
          <w:szCs w:val="24"/>
        </w:rPr>
        <w:t xml:space="preserve"> (307/1), </w:t>
      </w:r>
      <w:r w:rsidRPr="008A5669">
        <w:rPr>
          <w:rFonts w:ascii="Arial" w:hAnsi="Arial" w:cs="Arial"/>
          <w:sz w:val="24"/>
          <w:szCs w:val="24"/>
        </w:rPr>
        <w:t>306</w:t>
      </w:r>
      <w:r w:rsidRPr="008A5669">
        <w:rPr>
          <w:rFonts w:ascii="Arial" w:hAnsi="Arial" w:cs="Arial"/>
          <w:b/>
          <w:bCs/>
          <w:sz w:val="24"/>
          <w:szCs w:val="24"/>
        </w:rPr>
        <w:t xml:space="preserve"> (306/1), </w:t>
      </w:r>
      <w:r w:rsidRPr="008A5669">
        <w:rPr>
          <w:rFonts w:ascii="Arial" w:hAnsi="Arial" w:cs="Arial"/>
          <w:sz w:val="24"/>
          <w:szCs w:val="24"/>
        </w:rPr>
        <w:t>305/6</w:t>
      </w:r>
      <w:r w:rsidRPr="008A5669">
        <w:rPr>
          <w:rFonts w:ascii="Arial" w:hAnsi="Arial" w:cs="Arial"/>
          <w:b/>
          <w:bCs/>
          <w:sz w:val="24"/>
          <w:szCs w:val="24"/>
        </w:rPr>
        <w:t xml:space="preserve"> (305/9), </w:t>
      </w:r>
      <w:r w:rsidRPr="008A5669">
        <w:rPr>
          <w:rFonts w:ascii="Arial" w:hAnsi="Arial" w:cs="Arial"/>
          <w:sz w:val="24"/>
          <w:szCs w:val="24"/>
        </w:rPr>
        <w:t>305/5</w:t>
      </w:r>
      <w:r w:rsidRPr="008A5669">
        <w:rPr>
          <w:rFonts w:ascii="Arial" w:hAnsi="Arial" w:cs="Arial"/>
          <w:b/>
          <w:bCs/>
          <w:sz w:val="24"/>
          <w:szCs w:val="24"/>
        </w:rPr>
        <w:t xml:space="preserve"> (305/7), </w:t>
      </w:r>
      <w:r w:rsidRPr="008A5669">
        <w:rPr>
          <w:rFonts w:ascii="Arial" w:hAnsi="Arial" w:cs="Arial"/>
          <w:sz w:val="24"/>
          <w:szCs w:val="24"/>
        </w:rPr>
        <w:t xml:space="preserve">304/9 </w:t>
      </w:r>
      <w:r w:rsidRPr="008A5669">
        <w:rPr>
          <w:rFonts w:ascii="Arial" w:hAnsi="Arial" w:cs="Arial"/>
          <w:b/>
          <w:bCs/>
          <w:sz w:val="24"/>
          <w:szCs w:val="24"/>
        </w:rPr>
        <w:t xml:space="preserve">(304/12), </w:t>
      </w:r>
      <w:r w:rsidRPr="008A5669">
        <w:rPr>
          <w:rFonts w:ascii="Arial" w:hAnsi="Arial" w:cs="Arial"/>
          <w:sz w:val="24"/>
          <w:szCs w:val="24"/>
        </w:rPr>
        <w:t>304/4</w:t>
      </w:r>
      <w:r w:rsidRPr="008A5669">
        <w:rPr>
          <w:rFonts w:ascii="Arial" w:hAnsi="Arial" w:cs="Arial"/>
          <w:b/>
          <w:bCs/>
          <w:sz w:val="24"/>
          <w:szCs w:val="24"/>
        </w:rPr>
        <w:t xml:space="preserve"> (304/10),  </w:t>
      </w:r>
      <w:r w:rsidRPr="008A5669">
        <w:rPr>
          <w:rFonts w:ascii="Arial" w:hAnsi="Arial" w:cs="Arial"/>
          <w:sz w:val="24"/>
          <w:szCs w:val="24"/>
        </w:rPr>
        <w:t xml:space="preserve">304/1 </w:t>
      </w:r>
      <w:r w:rsidRPr="008A5669">
        <w:rPr>
          <w:rFonts w:ascii="Arial" w:hAnsi="Arial" w:cs="Arial"/>
          <w:b/>
          <w:bCs/>
          <w:sz w:val="24"/>
          <w:szCs w:val="24"/>
        </w:rPr>
        <w:t xml:space="preserve">(304/14), </w:t>
      </w:r>
      <w:r w:rsidRPr="008A5669">
        <w:rPr>
          <w:rFonts w:ascii="Arial" w:hAnsi="Arial" w:cs="Arial"/>
          <w:sz w:val="24"/>
          <w:szCs w:val="24"/>
        </w:rPr>
        <w:t xml:space="preserve">300 </w:t>
      </w:r>
      <w:r w:rsidRPr="008A5669">
        <w:rPr>
          <w:rFonts w:ascii="Arial" w:hAnsi="Arial" w:cs="Arial"/>
          <w:b/>
          <w:bCs/>
          <w:sz w:val="24"/>
          <w:szCs w:val="24"/>
        </w:rPr>
        <w:t xml:space="preserve">(300/1), </w:t>
      </w:r>
      <w:r w:rsidRPr="008A5669">
        <w:rPr>
          <w:rFonts w:ascii="Arial" w:hAnsi="Arial" w:cs="Arial"/>
          <w:sz w:val="24"/>
          <w:szCs w:val="24"/>
        </w:rPr>
        <w:t>299</w:t>
      </w:r>
      <w:r w:rsidRPr="008A5669">
        <w:rPr>
          <w:rFonts w:ascii="Arial" w:hAnsi="Arial" w:cs="Arial"/>
          <w:b/>
          <w:bCs/>
          <w:sz w:val="24"/>
          <w:szCs w:val="24"/>
        </w:rPr>
        <w:t xml:space="preserve"> (299/1),</w:t>
      </w:r>
      <w:r w:rsidRPr="008A5669">
        <w:rPr>
          <w:rFonts w:ascii="Arial" w:hAnsi="Arial" w:cs="Arial"/>
          <w:sz w:val="24"/>
          <w:szCs w:val="24"/>
        </w:rPr>
        <w:t xml:space="preserve"> 298</w:t>
      </w:r>
      <w:r w:rsidRPr="008A5669">
        <w:rPr>
          <w:rFonts w:ascii="Arial" w:hAnsi="Arial" w:cs="Arial"/>
          <w:b/>
          <w:bCs/>
          <w:sz w:val="24"/>
          <w:szCs w:val="24"/>
        </w:rPr>
        <w:t xml:space="preserve"> (298/1), </w:t>
      </w:r>
      <w:r w:rsidRPr="008A5669">
        <w:rPr>
          <w:rFonts w:ascii="Arial" w:hAnsi="Arial" w:cs="Arial"/>
          <w:sz w:val="24"/>
          <w:szCs w:val="24"/>
        </w:rPr>
        <w:t xml:space="preserve">297/6 </w:t>
      </w:r>
      <w:r w:rsidRPr="008A5669">
        <w:rPr>
          <w:rFonts w:ascii="Arial" w:hAnsi="Arial" w:cs="Arial"/>
          <w:b/>
          <w:bCs/>
          <w:sz w:val="24"/>
          <w:szCs w:val="24"/>
        </w:rPr>
        <w:t>(297/9),</w:t>
      </w:r>
      <w:r>
        <w:rPr>
          <w:rFonts w:ascii="Arial" w:hAnsi="Arial" w:cs="Arial"/>
          <w:b/>
          <w:bCs/>
          <w:sz w:val="24"/>
          <w:szCs w:val="24"/>
        </w:rPr>
        <w:t xml:space="preserve"> </w:t>
      </w:r>
      <w:r w:rsidRPr="008A5669">
        <w:rPr>
          <w:rFonts w:ascii="Arial" w:hAnsi="Arial" w:cs="Arial"/>
          <w:sz w:val="24"/>
          <w:szCs w:val="24"/>
        </w:rPr>
        <w:t>297/5</w:t>
      </w:r>
      <w:r w:rsidRPr="008A5669">
        <w:rPr>
          <w:rFonts w:ascii="Arial" w:hAnsi="Arial" w:cs="Arial"/>
          <w:b/>
          <w:bCs/>
          <w:sz w:val="24"/>
          <w:szCs w:val="24"/>
        </w:rPr>
        <w:t xml:space="preserve"> (297/7), 780, 783 </w:t>
      </w:r>
      <w:proofErr w:type="spellStart"/>
      <w:r w:rsidRPr="008A5669">
        <w:rPr>
          <w:rFonts w:ascii="Arial" w:hAnsi="Arial" w:cs="Arial"/>
          <w:sz w:val="24"/>
          <w:szCs w:val="24"/>
        </w:rPr>
        <w:t>k.m</w:t>
      </w:r>
      <w:proofErr w:type="spellEnd"/>
      <w:r w:rsidRPr="008A5669">
        <w:rPr>
          <w:rFonts w:ascii="Arial" w:hAnsi="Arial" w:cs="Arial"/>
          <w:sz w:val="24"/>
          <w:szCs w:val="24"/>
        </w:rPr>
        <w:t>.</w:t>
      </w:r>
      <w:r w:rsidRPr="008A5669">
        <w:rPr>
          <w:rFonts w:ascii="Arial" w:hAnsi="Arial" w:cs="Arial"/>
          <w:b/>
          <w:bCs/>
          <w:sz w:val="24"/>
          <w:szCs w:val="24"/>
        </w:rPr>
        <w:t xml:space="preserve"> 1; </w:t>
      </w:r>
      <w:r w:rsidRPr="008A5669">
        <w:rPr>
          <w:rFonts w:ascii="Arial" w:hAnsi="Arial" w:cs="Arial"/>
          <w:sz w:val="24"/>
          <w:szCs w:val="24"/>
        </w:rPr>
        <w:t xml:space="preserve">działki nr 275 </w:t>
      </w:r>
      <w:r w:rsidRPr="008A5669">
        <w:rPr>
          <w:rFonts w:ascii="Arial" w:hAnsi="Arial" w:cs="Arial"/>
          <w:b/>
          <w:bCs/>
          <w:sz w:val="24"/>
          <w:szCs w:val="24"/>
        </w:rPr>
        <w:t>(275/1),</w:t>
      </w:r>
      <w:r w:rsidRPr="008A5669">
        <w:rPr>
          <w:rFonts w:ascii="Arial" w:hAnsi="Arial" w:cs="Arial"/>
          <w:sz w:val="24"/>
          <w:szCs w:val="24"/>
        </w:rPr>
        <w:t xml:space="preserve"> 274 </w:t>
      </w:r>
      <w:r w:rsidRPr="008A5669">
        <w:rPr>
          <w:rFonts w:ascii="Arial" w:hAnsi="Arial" w:cs="Arial"/>
          <w:b/>
          <w:bCs/>
          <w:sz w:val="24"/>
          <w:szCs w:val="24"/>
        </w:rPr>
        <w:t>(274/1),</w:t>
      </w:r>
      <w:r>
        <w:rPr>
          <w:rFonts w:ascii="Arial" w:hAnsi="Arial" w:cs="Arial"/>
          <w:sz w:val="24"/>
          <w:szCs w:val="24"/>
        </w:rPr>
        <w:t xml:space="preserve"> </w:t>
      </w:r>
      <w:r w:rsidRPr="008A5669">
        <w:rPr>
          <w:rFonts w:ascii="Arial" w:hAnsi="Arial" w:cs="Arial"/>
          <w:sz w:val="24"/>
          <w:szCs w:val="24"/>
        </w:rPr>
        <w:t xml:space="preserve">223/4 </w:t>
      </w:r>
      <w:r w:rsidRPr="008A5669">
        <w:rPr>
          <w:rFonts w:ascii="Arial" w:hAnsi="Arial" w:cs="Arial"/>
          <w:b/>
          <w:bCs/>
          <w:sz w:val="24"/>
          <w:szCs w:val="24"/>
        </w:rPr>
        <w:t>(223/12),</w:t>
      </w:r>
      <w:r w:rsidRPr="008A5669">
        <w:rPr>
          <w:rFonts w:ascii="Arial" w:hAnsi="Arial" w:cs="Arial"/>
          <w:sz w:val="24"/>
          <w:szCs w:val="24"/>
        </w:rPr>
        <w:t xml:space="preserve"> 223/2 </w:t>
      </w:r>
      <w:r w:rsidRPr="008A5669">
        <w:rPr>
          <w:rFonts w:ascii="Arial" w:hAnsi="Arial" w:cs="Arial"/>
          <w:b/>
          <w:bCs/>
          <w:sz w:val="24"/>
          <w:szCs w:val="24"/>
        </w:rPr>
        <w:t>(223/14),</w:t>
      </w:r>
      <w:r w:rsidRPr="008A5669">
        <w:rPr>
          <w:rFonts w:ascii="Arial" w:hAnsi="Arial" w:cs="Arial"/>
          <w:sz w:val="24"/>
          <w:szCs w:val="24"/>
        </w:rPr>
        <w:t xml:space="preserve"> 223/1 </w:t>
      </w:r>
      <w:r w:rsidRPr="008A5669">
        <w:rPr>
          <w:rFonts w:ascii="Arial" w:hAnsi="Arial" w:cs="Arial"/>
          <w:b/>
          <w:bCs/>
          <w:sz w:val="24"/>
          <w:szCs w:val="24"/>
        </w:rPr>
        <w:t>(223/16),</w:t>
      </w:r>
      <w:r w:rsidRPr="008A5669">
        <w:rPr>
          <w:rFonts w:ascii="Arial" w:hAnsi="Arial" w:cs="Arial"/>
          <w:sz w:val="24"/>
          <w:szCs w:val="24"/>
        </w:rPr>
        <w:t xml:space="preserve"> 222/1 </w:t>
      </w:r>
      <w:r w:rsidRPr="008A5669">
        <w:rPr>
          <w:rFonts w:ascii="Arial" w:hAnsi="Arial" w:cs="Arial"/>
          <w:b/>
          <w:bCs/>
          <w:sz w:val="24"/>
          <w:szCs w:val="24"/>
        </w:rPr>
        <w:t>(222/3), 781, 782</w:t>
      </w:r>
      <w:r w:rsidRPr="008A5669">
        <w:rPr>
          <w:rFonts w:ascii="Arial" w:hAnsi="Arial" w:cs="Arial"/>
          <w:sz w:val="24"/>
          <w:szCs w:val="24"/>
        </w:rPr>
        <w:t xml:space="preserve"> </w:t>
      </w:r>
      <w:proofErr w:type="spellStart"/>
      <w:r w:rsidRPr="008A5669">
        <w:rPr>
          <w:rFonts w:ascii="Arial" w:hAnsi="Arial" w:cs="Arial"/>
          <w:sz w:val="24"/>
          <w:szCs w:val="24"/>
        </w:rPr>
        <w:t>k.m</w:t>
      </w:r>
      <w:proofErr w:type="spellEnd"/>
      <w:r w:rsidRPr="008A5669">
        <w:rPr>
          <w:rFonts w:ascii="Arial" w:hAnsi="Arial" w:cs="Arial"/>
          <w:sz w:val="24"/>
          <w:szCs w:val="24"/>
        </w:rPr>
        <w:t xml:space="preserve">. </w:t>
      </w:r>
      <w:r w:rsidRPr="008A5669">
        <w:rPr>
          <w:rFonts w:ascii="Arial" w:hAnsi="Arial" w:cs="Arial"/>
          <w:b/>
          <w:bCs/>
          <w:sz w:val="24"/>
          <w:szCs w:val="24"/>
        </w:rPr>
        <w:t xml:space="preserve">4; </w:t>
      </w:r>
      <w:r w:rsidRPr="008A5669">
        <w:rPr>
          <w:rFonts w:ascii="Arial" w:hAnsi="Arial" w:cs="Arial"/>
          <w:sz w:val="24"/>
          <w:szCs w:val="24"/>
        </w:rPr>
        <w:t xml:space="preserve">działki nr 458/6 </w:t>
      </w:r>
      <w:r w:rsidRPr="008A5669">
        <w:rPr>
          <w:rFonts w:ascii="Arial" w:hAnsi="Arial" w:cs="Arial"/>
          <w:b/>
          <w:bCs/>
          <w:sz w:val="24"/>
          <w:szCs w:val="24"/>
        </w:rPr>
        <w:t xml:space="preserve">(458/9), </w:t>
      </w:r>
      <w:r w:rsidRPr="008A5669">
        <w:rPr>
          <w:rFonts w:ascii="Arial" w:hAnsi="Arial" w:cs="Arial"/>
          <w:sz w:val="24"/>
          <w:szCs w:val="24"/>
        </w:rPr>
        <w:t>458/5</w:t>
      </w:r>
      <w:r w:rsidRPr="008A5669">
        <w:rPr>
          <w:rFonts w:ascii="Arial" w:hAnsi="Arial" w:cs="Arial"/>
          <w:b/>
          <w:bCs/>
          <w:sz w:val="24"/>
          <w:szCs w:val="24"/>
        </w:rPr>
        <w:t xml:space="preserve"> (458/7), </w:t>
      </w:r>
      <w:r w:rsidRPr="008A5669">
        <w:rPr>
          <w:rFonts w:ascii="Arial" w:hAnsi="Arial" w:cs="Arial"/>
          <w:sz w:val="24"/>
          <w:szCs w:val="24"/>
        </w:rPr>
        <w:t xml:space="preserve">457 </w:t>
      </w:r>
      <w:r w:rsidRPr="008A5669">
        <w:rPr>
          <w:rFonts w:ascii="Arial" w:hAnsi="Arial" w:cs="Arial"/>
          <w:b/>
          <w:bCs/>
          <w:sz w:val="24"/>
          <w:szCs w:val="24"/>
        </w:rPr>
        <w:t xml:space="preserve">(457/1), </w:t>
      </w:r>
      <w:r w:rsidRPr="008A5669">
        <w:rPr>
          <w:rFonts w:ascii="Arial" w:hAnsi="Arial" w:cs="Arial"/>
          <w:sz w:val="24"/>
          <w:szCs w:val="24"/>
        </w:rPr>
        <w:t>455</w:t>
      </w:r>
      <w:r w:rsidRPr="008A5669">
        <w:rPr>
          <w:rFonts w:ascii="Arial" w:hAnsi="Arial" w:cs="Arial"/>
          <w:b/>
          <w:bCs/>
          <w:sz w:val="24"/>
          <w:szCs w:val="24"/>
        </w:rPr>
        <w:t xml:space="preserve"> (455/1), </w:t>
      </w:r>
      <w:r w:rsidRPr="008A5669">
        <w:rPr>
          <w:rFonts w:ascii="Arial" w:hAnsi="Arial" w:cs="Arial"/>
          <w:sz w:val="24"/>
          <w:szCs w:val="24"/>
        </w:rPr>
        <w:t>423</w:t>
      </w:r>
      <w:r w:rsidRPr="008A5669">
        <w:rPr>
          <w:rFonts w:ascii="Arial" w:hAnsi="Arial" w:cs="Arial"/>
          <w:b/>
          <w:bCs/>
          <w:sz w:val="24"/>
          <w:szCs w:val="24"/>
        </w:rPr>
        <w:t xml:space="preserve"> (423/1), </w:t>
      </w:r>
      <w:r w:rsidRPr="008A5669">
        <w:rPr>
          <w:rFonts w:ascii="Arial" w:hAnsi="Arial" w:cs="Arial"/>
          <w:sz w:val="24"/>
          <w:szCs w:val="24"/>
        </w:rPr>
        <w:t>421</w:t>
      </w:r>
      <w:r w:rsidRPr="008A5669">
        <w:rPr>
          <w:rFonts w:ascii="Arial" w:hAnsi="Arial" w:cs="Arial"/>
          <w:b/>
          <w:bCs/>
          <w:sz w:val="24"/>
          <w:szCs w:val="24"/>
        </w:rPr>
        <w:t xml:space="preserve"> (421/1), </w:t>
      </w:r>
      <w:r w:rsidRPr="008A5669">
        <w:rPr>
          <w:rFonts w:ascii="Arial" w:hAnsi="Arial" w:cs="Arial"/>
          <w:sz w:val="24"/>
          <w:szCs w:val="24"/>
        </w:rPr>
        <w:t>422</w:t>
      </w:r>
      <w:r w:rsidRPr="008A5669">
        <w:rPr>
          <w:rFonts w:ascii="Arial" w:hAnsi="Arial" w:cs="Arial"/>
          <w:b/>
          <w:bCs/>
          <w:sz w:val="24"/>
          <w:szCs w:val="24"/>
        </w:rPr>
        <w:t xml:space="preserve"> (422/1), </w:t>
      </w:r>
      <w:r w:rsidRPr="008A5669">
        <w:rPr>
          <w:rFonts w:ascii="Arial" w:hAnsi="Arial" w:cs="Arial"/>
          <w:sz w:val="24"/>
          <w:szCs w:val="24"/>
        </w:rPr>
        <w:t>420</w:t>
      </w:r>
      <w:r w:rsidRPr="008A5669">
        <w:rPr>
          <w:rFonts w:ascii="Arial" w:hAnsi="Arial" w:cs="Arial"/>
          <w:b/>
          <w:bCs/>
          <w:sz w:val="24"/>
          <w:szCs w:val="24"/>
        </w:rPr>
        <w:t xml:space="preserve"> (420/1), </w:t>
      </w:r>
      <w:r w:rsidRPr="008A5669">
        <w:rPr>
          <w:rFonts w:ascii="Arial" w:hAnsi="Arial" w:cs="Arial"/>
          <w:sz w:val="24"/>
          <w:szCs w:val="24"/>
        </w:rPr>
        <w:t>419/13</w:t>
      </w:r>
      <w:r w:rsidRPr="008A5669">
        <w:rPr>
          <w:rFonts w:ascii="Arial" w:hAnsi="Arial" w:cs="Arial"/>
          <w:b/>
          <w:bCs/>
          <w:sz w:val="24"/>
          <w:szCs w:val="24"/>
        </w:rPr>
        <w:t xml:space="preserve"> (419/15), </w:t>
      </w:r>
      <w:r w:rsidRPr="008A5669">
        <w:rPr>
          <w:rFonts w:ascii="Arial" w:hAnsi="Arial" w:cs="Arial"/>
          <w:sz w:val="24"/>
          <w:szCs w:val="24"/>
        </w:rPr>
        <w:t>386</w:t>
      </w:r>
      <w:r w:rsidRPr="008A5669">
        <w:rPr>
          <w:rFonts w:ascii="Arial" w:hAnsi="Arial" w:cs="Arial"/>
          <w:b/>
          <w:bCs/>
          <w:sz w:val="24"/>
          <w:szCs w:val="24"/>
        </w:rPr>
        <w:t xml:space="preserve"> (386/1),</w:t>
      </w:r>
      <w:r>
        <w:rPr>
          <w:rFonts w:ascii="Arial" w:hAnsi="Arial" w:cs="Arial"/>
          <w:b/>
          <w:bCs/>
          <w:sz w:val="24"/>
          <w:szCs w:val="24"/>
        </w:rPr>
        <w:t xml:space="preserve"> </w:t>
      </w:r>
      <w:r w:rsidRPr="008A5669">
        <w:rPr>
          <w:rFonts w:ascii="Arial" w:hAnsi="Arial" w:cs="Arial"/>
          <w:sz w:val="24"/>
          <w:szCs w:val="24"/>
        </w:rPr>
        <w:t xml:space="preserve">385 </w:t>
      </w:r>
      <w:r w:rsidRPr="008A5669">
        <w:rPr>
          <w:rFonts w:ascii="Arial" w:hAnsi="Arial" w:cs="Arial"/>
          <w:b/>
          <w:bCs/>
          <w:sz w:val="24"/>
          <w:szCs w:val="24"/>
        </w:rPr>
        <w:t xml:space="preserve">(385/1), </w:t>
      </w:r>
      <w:r w:rsidRPr="008A5669">
        <w:rPr>
          <w:rFonts w:ascii="Arial" w:hAnsi="Arial" w:cs="Arial"/>
          <w:sz w:val="24"/>
          <w:szCs w:val="24"/>
        </w:rPr>
        <w:t>383</w:t>
      </w:r>
      <w:r w:rsidRPr="008A5669">
        <w:rPr>
          <w:rFonts w:ascii="Arial" w:hAnsi="Arial" w:cs="Arial"/>
          <w:b/>
          <w:bCs/>
          <w:sz w:val="24"/>
          <w:szCs w:val="24"/>
        </w:rPr>
        <w:t xml:space="preserve"> (383/1), </w:t>
      </w:r>
      <w:r w:rsidRPr="008A5669">
        <w:rPr>
          <w:rFonts w:ascii="Arial" w:hAnsi="Arial" w:cs="Arial"/>
          <w:sz w:val="24"/>
          <w:szCs w:val="24"/>
        </w:rPr>
        <w:t>382</w:t>
      </w:r>
      <w:r w:rsidRPr="008A5669">
        <w:rPr>
          <w:rFonts w:ascii="Arial" w:hAnsi="Arial" w:cs="Arial"/>
          <w:b/>
          <w:bCs/>
          <w:sz w:val="24"/>
          <w:szCs w:val="24"/>
        </w:rPr>
        <w:t xml:space="preserve"> (382/1), </w:t>
      </w:r>
      <w:r w:rsidRPr="008A5669">
        <w:rPr>
          <w:rFonts w:ascii="Arial" w:hAnsi="Arial" w:cs="Arial"/>
          <w:sz w:val="24"/>
          <w:szCs w:val="24"/>
        </w:rPr>
        <w:t>381</w:t>
      </w:r>
      <w:r w:rsidRPr="008A5669">
        <w:rPr>
          <w:rFonts w:ascii="Arial" w:hAnsi="Arial" w:cs="Arial"/>
          <w:b/>
          <w:bCs/>
          <w:sz w:val="24"/>
          <w:szCs w:val="24"/>
        </w:rPr>
        <w:t xml:space="preserve"> (381/1), </w:t>
      </w:r>
      <w:r w:rsidRPr="008A5669">
        <w:rPr>
          <w:rFonts w:ascii="Arial" w:hAnsi="Arial" w:cs="Arial"/>
          <w:sz w:val="24"/>
          <w:szCs w:val="24"/>
        </w:rPr>
        <w:t xml:space="preserve">379/5 </w:t>
      </w:r>
      <w:r w:rsidRPr="008A5669">
        <w:rPr>
          <w:rFonts w:ascii="Arial" w:hAnsi="Arial" w:cs="Arial"/>
          <w:b/>
          <w:bCs/>
          <w:sz w:val="24"/>
          <w:szCs w:val="24"/>
        </w:rPr>
        <w:t>(379/6),</w:t>
      </w:r>
      <w:r>
        <w:rPr>
          <w:rFonts w:ascii="Arial" w:hAnsi="Arial" w:cs="Arial"/>
          <w:b/>
          <w:bCs/>
          <w:sz w:val="24"/>
          <w:szCs w:val="24"/>
        </w:rPr>
        <w:t xml:space="preserve"> </w:t>
      </w:r>
      <w:r w:rsidRPr="008A5669">
        <w:rPr>
          <w:rFonts w:ascii="Arial" w:hAnsi="Arial" w:cs="Arial"/>
          <w:sz w:val="24"/>
          <w:szCs w:val="24"/>
        </w:rPr>
        <w:t>379/4</w:t>
      </w:r>
      <w:r w:rsidRPr="008A5669">
        <w:rPr>
          <w:rFonts w:ascii="Arial" w:hAnsi="Arial" w:cs="Arial"/>
          <w:b/>
          <w:bCs/>
          <w:sz w:val="24"/>
          <w:szCs w:val="24"/>
        </w:rPr>
        <w:t xml:space="preserve"> (379/8), </w:t>
      </w:r>
      <w:r w:rsidRPr="008A5669">
        <w:rPr>
          <w:rFonts w:ascii="Arial" w:hAnsi="Arial" w:cs="Arial"/>
          <w:sz w:val="24"/>
          <w:szCs w:val="24"/>
        </w:rPr>
        <w:t>379/3</w:t>
      </w:r>
      <w:r w:rsidRPr="008A5669">
        <w:rPr>
          <w:rFonts w:ascii="Arial" w:hAnsi="Arial" w:cs="Arial"/>
          <w:b/>
          <w:bCs/>
          <w:sz w:val="24"/>
          <w:szCs w:val="24"/>
        </w:rPr>
        <w:t xml:space="preserve"> (379/10), </w:t>
      </w:r>
      <w:r w:rsidRPr="008A5669">
        <w:rPr>
          <w:rFonts w:ascii="Arial" w:hAnsi="Arial" w:cs="Arial"/>
          <w:sz w:val="24"/>
          <w:szCs w:val="24"/>
        </w:rPr>
        <w:t>378</w:t>
      </w:r>
      <w:r w:rsidRPr="008A5669">
        <w:rPr>
          <w:rFonts w:ascii="Arial" w:hAnsi="Arial" w:cs="Arial"/>
          <w:b/>
          <w:bCs/>
          <w:sz w:val="24"/>
          <w:szCs w:val="24"/>
        </w:rPr>
        <w:t xml:space="preserve"> (378/1), </w:t>
      </w:r>
      <w:r w:rsidRPr="008A5669">
        <w:rPr>
          <w:rFonts w:ascii="Arial" w:hAnsi="Arial" w:cs="Arial"/>
          <w:sz w:val="24"/>
          <w:szCs w:val="24"/>
        </w:rPr>
        <w:t>377</w:t>
      </w:r>
      <w:r w:rsidRPr="008A5669">
        <w:rPr>
          <w:rFonts w:ascii="Arial" w:hAnsi="Arial" w:cs="Arial"/>
          <w:b/>
          <w:bCs/>
          <w:sz w:val="24"/>
          <w:szCs w:val="24"/>
        </w:rPr>
        <w:t xml:space="preserve"> (377/1), </w:t>
      </w:r>
      <w:r w:rsidRPr="008A5669">
        <w:rPr>
          <w:rFonts w:ascii="Arial" w:hAnsi="Arial" w:cs="Arial"/>
          <w:sz w:val="24"/>
          <w:szCs w:val="24"/>
        </w:rPr>
        <w:t xml:space="preserve">417/2 </w:t>
      </w:r>
      <w:r w:rsidRPr="008A5669">
        <w:rPr>
          <w:rFonts w:ascii="Arial" w:hAnsi="Arial" w:cs="Arial"/>
          <w:b/>
          <w:bCs/>
          <w:sz w:val="24"/>
          <w:szCs w:val="24"/>
        </w:rPr>
        <w:t>(417/3),</w:t>
      </w:r>
      <w:r>
        <w:rPr>
          <w:rFonts w:ascii="Arial" w:hAnsi="Arial" w:cs="Arial"/>
          <w:b/>
          <w:bCs/>
          <w:sz w:val="24"/>
          <w:szCs w:val="24"/>
        </w:rPr>
        <w:t xml:space="preserve"> </w:t>
      </w:r>
      <w:r w:rsidRPr="008A5669">
        <w:rPr>
          <w:rFonts w:ascii="Arial" w:hAnsi="Arial" w:cs="Arial"/>
          <w:sz w:val="24"/>
          <w:szCs w:val="24"/>
        </w:rPr>
        <w:t xml:space="preserve">418 </w:t>
      </w:r>
      <w:r w:rsidRPr="008A5669">
        <w:rPr>
          <w:rFonts w:ascii="Arial" w:hAnsi="Arial" w:cs="Arial"/>
          <w:b/>
          <w:bCs/>
          <w:sz w:val="24"/>
          <w:szCs w:val="24"/>
        </w:rPr>
        <w:t xml:space="preserve">(418/1), </w:t>
      </w:r>
      <w:r w:rsidRPr="008A5669">
        <w:rPr>
          <w:rFonts w:ascii="Arial" w:hAnsi="Arial" w:cs="Arial"/>
          <w:sz w:val="24"/>
          <w:szCs w:val="24"/>
        </w:rPr>
        <w:t>429</w:t>
      </w:r>
      <w:r w:rsidRPr="008A5669">
        <w:rPr>
          <w:rFonts w:ascii="Arial" w:hAnsi="Arial" w:cs="Arial"/>
          <w:b/>
          <w:bCs/>
          <w:sz w:val="24"/>
          <w:szCs w:val="24"/>
        </w:rPr>
        <w:t xml:space="preserve"> (429/1), </w:t>
      </w:r>
      <w:r w:rsidRPr="008A5669">
        <w:rPr>
          <w:rFonts w:ascii="Arial" w:hAnsi="Arial" w:cs="Arial"/>
          <w:sz w:val="24"/>
          <w:szCs w:val="24"/>
        </w:rPr>
        <w:t>430</w:t>
      </w:r>
      <w:r w:rsidRPr="008A5669">
        <w:rPr>
          <w:rFonts w:ascii="Arial" w:hAnsi="Arial" w:cs="Arial"/>
          <w:b/>
          <w:bCs/>
          <w:sz w:val="24"/>
          <w:szCs w:val="24"/>
        </w:rPr>
        <w:t xml:space="preserve"> (430/1), </w:t>
      </w:r>
      <w:r w:rsidRPr="008A5669">
        <w:rPr>
          <w:rFonts w:ascii="Arial" w:hAnsi="Arial" w:cs="Arial"/>
          <w:sz w:val="24"/>
          <w:szCs w:val="24"/>
        </w:rPr>
        <w:t>431</w:t>
      </w:r>
      <w:r w:rsidRPr="008A5669">
        <w:rPr>
          <w:rFonts w:ascii="Arial" w:hAnsi="Arial" w:cs="Arial"/>
          <w:b/>
          <w:bCs/>
          <w:sz w:val="24"/>
          <w:szCs w:val="24"/>
        </w:rPr>
        <w:t xml:space="preserve"> (431/1), </w:t>
      </w:r>
      <w:r w:rsidRPr="008A5669">
        <w:rPr>
          <w:rFonts w:ascii="Arial" w:hAnsi="Arial" w:cs="Arial"/>
          <w:sz w:val="24"/>
          <w:szCs w:val="24"/>
        </w:rPr>
        <w:t>432/1</w:t>
      </w:r>
      <w:r w:rsidRPr="008A5669">
        <w:rPr>
          <w:rFonts w:ascii="Arial" w:hAnsi="Arial" w:cs="Arial"/>
          <w:b/>
          <w:bCs/>
          <w:sz w:val="24"/>
          <w:szCs w:val="24"/>
        </w:rPr>
        <w:t xml:space="preserve"> (432/3),</w:t>
      </w:r>
      <w:r>
        <w:rPr>
          <w:rFonts w:ascii="Arial" w:hAnsi="Arial" w:cs="Arial"/>
          <w:b/>
          <w:bCs/>
          <w:sz w:val="24"/>
          <w:szCs w:val="24"/>
        </w:rPr>
        <w:t xml:space="preserve"> </w:t>
      </w:r>
      <w:r w:rsidRPr="008A5669">
        <w:rPr>
          <w:rFonts w:ascii="Arial" w:hAnsi="Arial" w:cs="Arial"/>
          <w:sz w:val="24"/>
          <w:szCs w:val="24"/>
        </w:rPr>
        <w:t xml:space="preserve">432/2 </w:t>
      </w:r>
      <w:r w:rsidRPr="008A5669">
        <w:rPr>
          <w:rFonts w:ascii="Arial" w:hAnsi="Arial" w:cs="Arial"/>
          <w:b/>
          <w:bCs/>
          <w:sz w:val="24"/>
          <w:szCs w:val="24"/>
        </w:rPr>
        <w:t xml:space="preserve">(432/5), </w:t>
      </w:r>
      <w:r w:rsidRPr="008A5669">
        <w:rPr>
          <w:rFonts w:ascii="Arial" w:hAnsi="Arial" w:cs="Arial"/>
          <w:sz w:val="24"/>
          <w:szCs w:val="24"/>
        </w:rPr>
        <w:t>433</w:t>
      </w:r>
      <w:r w:rsidRPr="008A5669">
        <w:rPr>
          <w:rFonts w:ascii="Arial" w:hAnsi="Arial" w:cs="Arial"/>
          <w:b/>
          <w:bCs/>
          <w:sz w:val="24"/>
          <w:szCs w:val="24"/>
        </w:rPr>
        <w:t xml:space="preserve"> (433/1), </w:t>
      </w:r>
      <w:r w:rsidRPr="008A5669">
        <w:rPr>
          <w:rFonts w:ascii="Arial" w:hAnsi="Arial" w:cs="Arial"/>
          <w:sz w:val="24"/>
          <w:szCs w:val="24"/>
        </w:rPr>
        <w:t>434</w:t>
      </w:r>
      <w:r w:rsidRPr="008A5669">
        <w:rPr>
          <w:rFonts w:ascii="Arial" w:hAnsi="Arial" w:cs="Arial"/>
          <w:b/>
          <w:bCs/>
          <w:sz w:val="24"/>
          <w:szCs w:val="24"/>
        </w:rPr>
        <w:t xml:space="preserve"> (434/1), </w:t>
      </w:r>
      <w:r w:rsidRPr="008A5669">
        <w:rPr>
          <w:rFonts w:ascii="Arial" w:hAnsi="Arial" w:cs="Arial"/>
          <w:sz w:val="24"/>
          <w:szCs w:val="24"/>
        </w:rPr>
        <w:t>435</w:t>
      </w:r>
      <w:r w:rsidRPr="008A5669">
        <w:rPr>
          <w:rFonts w:ascii="Arial" w:hAnsi="Arial" w:cs="Arial"/>
          <w:b/>
          <w:bCs/>
          <w:sz w:val="24"/>
          <w:szCs w:val="24"/>
        </w:rPr>
        <w:t xml:space="preserve"> (435/1), </w:t>
      </w:r>
      <w:r w:rsidRPr="008A5669">
        <w:rPr>
          <w:rFonts w:ascii="Arial" w:hAnsi="Arial" w:cs="Arial"/>
          <w:sz w:val="24"/>
          <w:szCs w:val="24"/>
        </w:rPr>
        <w:t>436</w:t>
      </w:r>
      <w:r w:rsidRPr="008A5669">
        <w:rPr>
          <w:rFonts w:ascii="Arial" w:hAnsi="Arial" w:cs="Arial"/>
          <w:b/>
          <w:bCs/>
          <w:sz w:val="24"/>
          <w:szCs w:val="24"/>
        </w:rPr>
        <w:t xml:space="preserve"> (436/1),</w:t>
      </w:r>
      <w:r>
        <w:rPr>
          <w:rFonts w:ascii="Arial" w:hAnsi="Arial" w:cs="Arial"/>
          <w:b/>
          <w:bCs/>
          <w:sz w:val="24"/>
          <w:szCs w:val="24"/>
        </w:rPr>
        <w:t xml:space="preserve"> </w:t>
      </w:r>
      <w:r w:rsidRPr="008A5669">
        <w:rPr>
          <w:rFonts w:ascii="Arial" w:hAnsi="Arial" w:cs="Arial"/>
          <w:sz w:val="24"/>
          <w:szCs w:val="24"/>
        </w:rPr>
        <w:t>437/1</w:t>
      </w:r>
      <w:r w:rsidRPr="008A5669">
        <w:rPr>
          <w:rFonts w:ascii="Arial" w:hAnsi="Arial" w:cs="Arial"/>
          <w:b/>
          <w:bCs/>
          <w:sz w:val="24"/>
          <w:szCs w:val="24"/>
        </w:rPr>
        <w:t xml:space="preserve"> (437/2), </w:t>
      </w:r>
      <w:r w:rsidRPr="008A5669">
        <w:rPr>
          <w:rFonts w:ascii="Arial" w:hAnsi="Arial" w:cs="Arial"/>
          <w:sz w:val="24"/>
          <w:szCs w:val="24"/>
        </w:rPr>
        <w:t>439</w:t>
      </w:r>
      <w:r w:rsidRPr="008A5669">
        <w:rPr>
          <w:rFonts w:ascii="Arial" w:hAnsi="Arial" w:cs="Arial"/>
          <w:b/>
          <w:bCs/>
          <w:sz w:val="24"/>
          <w:szCs w:val="24"/>
        </w:rPr>
        <w:t xml:space="preserve"> (439/1), </w:t>
      </w:r>
      <w:r w:rsidRPr="008A5669">
        <w:rPr>
          <w:rFonts w:ascii="Arial" w:hAnsi="Arial" w:cs="Arial"/>
          <w:sz w:val="24"/>
          <w:szCs w:val="24"/>
        </w:rPr>
        <w:t>440</w:t>
      </w:r>
      <w:r w:rsidRPr="008A5669">
        <w:rPr>
          <w:rFonts w:ascii="Arial" w:hAnsi="Arial" w:cs="Arial"/>
          <w:b/>
          <w:bCs/>
          <w:sz w:val="24"/>
          <w:szCs w:val="24"/>
        </w:rPr>
        <w:t xml:space="preserve"> (440/1), </w:t>
      </w:r>
      <w:r w:rsidRPr="008A5669">
        <w:rPr>
          <w:rFonts w:ascii="Arial" w:hAnsi="Arial" w:cs="Arial"/>
          <w:sz w:val="24"/>
          <w:szCs w:val="24"/>
        </w:rPr>
        <w:t>441</w:t>
      </w:r>
      <w:r w:rsidRPr="008A5669">
        <w:rPr>
          <w:rFonts w:ascii="Arial" w:hAnsi="Arial" w:cs="Arial"/>
          <w:b/>
          <w:bCs/>
          <w:sz w:val="24"/>
          <w:szCs w:val="24"/>
        </w:rPr>
        <w:t xml:space="preserve"> (441/1), </w:t>
      </w:r>
      <w:r w:rsidRPr="008A5669">
        <w:rPr>
          <w:rFonts w:ascii="Arial" w:hAnsi="Arial" w:cs="Arial"/>
          <w:sz w:val="24"/>
          <w:szCs w:val="24"/>
        </w:rPr>
        <w:t>442</w:t>
      </w:r>
      <w:r w:rsidRPr="008A5669">
        <w:rPr>
          <w:rFonts w:ascii="Arial" w:hAnsi="Arial" w:cs="Arial"/>
          <w:b/>
          <w:bCs/>
          <w:sz w:val="24"/>
          <w:szCs w:val="24"/>
        </w:rPr>
        <w:t xml:space="preserve"> (442/1), </w:t>
      </w:r>
      <w:r w:rsidRPr="008A5669">
        <w:rPr>
          <w:rFonts w:ascii="Arial" w:hAnsi="Arial" w:cs="Arial"/>
          <w:sz w:val="24"/>
          <w:szCs w:val="24"/>
        </w:rPr>
        <w:t>448</w:t>
      </w:r>
      <w:r w:rsidRPr="008A5669">
        <w:rPr>
          <w:rFonts w:ascii="Arial" w:hAnsi="Arial" w:cs="Arial"/>
          <w:b/>
          <w:bCs/>
          <w:sz w:val="24"/>
          <w:szCs w:val="24"/>
        </w:rPr>
        <w:t xml:space="preserve"> (448/1), </w:t>
      </w:r>
      <w:r w:rsidRPr="008A5669">
        <w:rPr>
          <w:rFonts w:ascii="Arial" w:hAnsi="Arial" w:cs="Arial"/>
          <w:sz w:val="24"/>
          <w:szCs w:val="24"/>
        </w:rPr>
        <w:t>447</w:t>
      </w:r>
      <w:r w:rsidRPr="008A5669">
        <w:rPr>
          <w:rFonts w:ascii="Arial" w:hAnsi="Arial" w:cs="Arial"/>
          <w:b/>
          <w:bCs/>
          <w:sz w:val="24"/>
          <w:szCs w:val="24"/>
        </w:rPr>
        <w:t xml:space="preserve"> (447/1),</w:t>
      </w:r>
      <w:r w:rsidRPr="008A5669">
        <w:rPr>
          <w:rFonts w:ascii="Arial" w:hAnsi="Arial" w:cs="Arial"/>
          <w:sz w:val="24"/>
          <w:szCs w:val="24"/>
        </w:rPr>
        <w:t xml:space="preserve"> 444</w:t>
      </w:r>
      <w:r w:rsidRPr="008A5669">
        <w:rPr>
          <w:rFonts w:ascii="Arial" w:hAnsi="Arial" w:cs="Arial"/>
          <w:b/>
          <w:bCs/>
          <w:sz w:val="24"/>
          <w:szCs w:val="24"/>
        </w:rPr>
        <w:t xml:space="preserve"> (444/1), </w:t>
      </w:r>
      <w:r w:rsidRPr="008A5669">
        <w:rPr>
          <w:rFonts w:ascii="Arial" w:hAnsi="Arial" w:cs="Arial"/>
          <w:sz w:val="24"/>
          <w:szCs w:val="24"/>
        </w:rPr>
        <w:t>449</w:t>
      </w:r>
      <w:r w:rsidRPr="008A5669">
        <w:rPr>
          <w:rFonts w:ascii="Arial" w:hAnsi="Arial" w:cs="Arial"/>
          <w:b/>
          <w:bCs/>
          <w:sz w:val="24"/>
          <w:szCs w:val="24"/>
        </w:rPr>
        <w:t xml:space="preserve"> (449/1), </w:t>
      </w:r>
      <w:r w:rsidRPr="008A5669">
        <w:rPr>
          <w:rFonts w:ascii="Arial" w:hAnsi="Arial" w:cs="Arial"/>
          <w:sz w:val="24"/>
          <w:szCs w:val="24"/>
        </w:rPr>
        <w:t xml:space="preserve">450 </w:t>
      </w:r>
      <w:r w:rsidRPr="008A5669">
        <w:rPr>
          <w:rFonts w:ascii="Arial" w:hAnsi="Arial" w:cs="Arial"/>
          <w:b/>
          <w:bCs/>
          <w:sz w:val="24"/>
          <w:szCs w:val="24"/>
        </w:rPr>
        <w:t xml:space="preserve">(450/1), </w:t>
      </w:r>
      <w:r w:rsidRPr="008A5669">
        <w:rPr>
          <w:rFonts w:ascii="Arial" w:hAnsi="Arial" w:cs="Arial"/>
          <w:sz w:val="24"/>
          <w:szCs w:val="24"/>
        </w:rPr>
        <w:t>451/1</w:t>
      </w:r>
      <w:r w:rsidRPr="008A5669">
        <w:rPr>
          <w:rFonts w:ascii="Arial" w:hAnsi="Arial" w:cs="Arial"/>
          <w:b/>
          <w:bCs/>
          <w:sz w:val="24"/>
          <w:szCs w:val="24"/>
        </w:rPr>
        <w:t xml:space="preserve"> (451/3; 451/4),</w:t>
      </w:r>
      <w:r>
        <w:rPr>
          <w:rFonts w:ascii="Arial" w:hAnsi="Arial" w:cs="Arial"/>
          <w:b/>
          <w:bCs/>
          <w:sz w:val="24"/>
          <w:szCs w:val="24"/>
        </w:rPr>
        <w:t xml:space="preserve"> </w:t>
      </w:r>
      <w:r w:rsidRPr="008A5669">
        <w:rPr>
          <w:rFonts w:ascii="Arial" w:hAnsi="Arial" w:cs="Arial"/>
          <w:sz w:val="24"/>
          <w:szCs w:val="24"/>
        </w:rPr>
        <w:t xml:space="preserve">452 </w:t>
      </w:r>
      <w:r w:rsidRPr="008A5669">
        <w:rPr>
          <w:rFonts w:ascii="Arial" w:hAnsi="Arial" w:cs="Arial"/>
          <w:b/>
          <w:bCs/>
          <w:sz w:val="24"/>
          <w:szCs w:val="24"/>
        </w:rPr>
        <w:t xml:space="preserve">(452/1), </w:t>
      </w:r>
      <w:r w:rsidRPr="008A5669">
        <w:rPr>
          <w:rFonts w:ascii="Arial" w:hAnsi="Arial" w:cs="Arial"/>
          <w:sz w:val="24"/>
          <w:szCs w:val="24"/>
        </w:rPr>
        <w:t>453</w:t>
      </w:r>
      <w:r w:rsidRPr="008A5669">
        <w:rPr>
          <w:rFonts w:ascii="Arial" w:hAnsi="Arial" w:cs="Arial"/>
          <w:b/>
          <w:bCs/>
          <w:sz w:val="24"/>
          <w:szCs w:val="24"/>
        </w:rPr>
        <w:t xml:space="preserve"> (453/1), </w:t>
      </w:r>
      <w:r w:rsidRPr="008A5669">
        <w:rPr>
          <w:rFonts w:ascii="Arial" w:hAnsi="Arial" w:cs="Arial"/>
          <w:sz w:val="24"/>
          <w:szCs w:val="24"/>
        </w:rPr>
        <w:t xml:space="preserve">454 </w:t>
      </w:r>
      <w:r w:rsidRPr="008A5669">
        <w:rPr>
          <w:rFonts w:ascii="Arial" w:hAnsi="Arial" w:cs="Arial"/>
          <w:b/>
          <w:bCs/>
          <w:sz w:val="24"/>
          <w:szCs w:val="24"/>
        </w:rPr>
        <w:t xml:space="preserve">(454/1), 445, 456, 380 </w:t>
      </w:r>
      <w:proofErr w:type="spellStart"/>
      <w:r w:rsidRPr="008A5669">
        <w:rPr>
          <w:rFonts w:ascii="Arial" w:hAnsi="Arial" w:cs="Arial"/>
          <w:sz w:val="24"/>
          <w:szCs w:val="24"/>
        </w:rPr>
        <w:t>k.m</w:t>
      </w:r>
      <w:proofErr w:type="spellEnd"/>
      <w:r w:rsidRPr="008A5669">
        <w:rPr>
          <w:rFonts w:ascii="Arial" w:hAnsi="Arial" w:cs="Arial"/>
          <w:sz w:val="24"/>
          <w:szCs w:val="24"/>
        </w:rPr>
        <w:t xml:space="preserve">. </w:t>
      </w:r>
      <w:r w:rsidRPr="008A5669">
        <w:rPr>
          <w:rFonts w:ascii="Arial" w:hAnsi="Arial" w:cs="Arial"/>
          <w:b/>
          <w:bCs/>
          <w:sz w:val="24"/>
          <w:szCs w:val="24"/>
        </w:rPr>
        <w:t>2</w:t>
      </w:r>
    </w:p>
    <w:p w:rsidR="008A5669" w:rsidRPr="008A5669" w:rsidRDefault="00C76AFC" w:rsidP="00FB7E85">
      <w:pPr>
        <w:pStyle w:val="western"/>
        <w:spacing w:beforeAutospacing="0" w:after="0" w:line="360" w:lineRule="auto"/>
        <w:rPr>
          <w:rFonts w:ascii="Arial" w:hAnsi="Arial" w:cs="Arial"/>
          <w:sz w:val="24"/>
          <w:szCs w:val="24"/>
        </w:rPr>
      </w:pPr>
      <w:r w:rsidRPr="008A5669">
        <w:rPr>
          <w:rFonts w:ascii="Arial" w:hAnsi="Arial" w:cs="Arial"/>
          <w:sz w:val="24"/>
          <w:szCs w:val="24"/>
        </w:rPr>
        <w:t xml:space="preserve">jednostka ewidencyjna: </w:t>
      </w:r>
      <w:r w:rsidRPr="008A5669">
        <w:rPr>
          <w:rFonts w:ascii="Arial" w:hAnsi="Arial" w:cs="Arial"/>
          <w:b/>
          <w:bCs/>
          <w:sz w:val="24"/>
          <w:szCs w:val="24"/>
        </w:rPr>
        <w:t>Głuchołazy – obszar wiejski</w:t>
      </w:r>
      <w:r w:rsidRPr="008A5669">
        <w:rPr>
          <w:rFonts w:ascii="Arial" w:hAnsi="Arial" w:cs="Arial"/>
          <w:sz w:val="24"/>
          <w:szCs w:val="24"/>
        </w:rPr>
        <w:t xml:space="preserve">, obręb: </w:t>
      </w:r>
      <w:r w:rsidRPr="008A5669">
        <w:rPr>
          <w:rFonts w:ascii="Arial" w:hAnsi="Arial" w:cs="Arial"/>
          <w:b/>
          <w:bCs/>
          <w:sz w:val="24"/>
          <w:szCs w:val="24"/>
        </w:rPr>
        <w:t>Stary Las</w:t>
      </w:r>
    </w:p>
    <w:p w:rsidR="008A5669" w:rsidRPr="008A5669" w:rsidRDefault="00C76AFC" w:rsidP="00FB7E85">
      <w:pPr>
        <w:pStyle w:val="western"/>
        <w:spacing w:beforeAutospacing="0" w:after="0" w:line="360" w:lineRule="auto"/>
        <w:rPr>
          <w:rFonts w:ascii="Arial" w:hAnsi="Arial" w:cs="Arial"/>
          <w:sz w:val="24"/>
          <w:szCs w:val="24"/>
        </w:rPr>
      </w:pPr>
      <w:r w:rsidRPr="008A5669">
        <w:rPr>
          <w:rFonts w:ascii="Arial" w:hAnsi="Arial" w:cs="Arial"/>
          <w:sz w:val="24"/>
          <w:szCs w:val="24"/>
        </w:rPr>
        <w:t>działki nr</w:t>
      </w:r>
      <w:r w:rsidRPr="008A5669">
        <w:rPr>
          <w:rFonts w:ascii="Arial" w:hAnsi="Arial" w:cs="Arial"/>
          <w:b/>
          <w:bCs/>
          <w:sz w:val="24"/>
          <w:szCs w:val="24"/>
        </w:rPr>
        <w:t xml:space="preserve"> </w:t>
      </w:r>
      <w:r w:rsidRPr="008A5669">
        <w:rPr>
          <w:rFonts w:ascii="Arial" w:hAnsi="Arial" w:cs="Arial"/>
          <w:sz w:val="24"/>
          <w:szCs w:val="24"/>
        </w:rPr>
        <w:t>1</w:t>
      </w:r>
      <w:r w:rsidRPr="008A5669">
        <w:rPr>
          <w:rFonts w:ascii="Arial" w:hAnsi="Arial" w:cs="Arial"/>
          <w:b/>
          <w:bCs/>
          <w:sz w:val="24"/>
          <w:szCs w:val="24"/>
        </w:rPr>
        <w:t xml:space="preserve"> (1/1; 1/2), </w:t>
      </w:r>
      <w:r w:rsidRPr="008A5669">
        <w:rPr>
          <w:rFonts w:ascii="Arial" w:hAnsi="Arial" w:cs="Arial"/>
          <w:sz w:val="24"/>
          <w:szCs w:val="24"/>
        </w:rPr>
        <w:t xml:space="preserve">2/1 </w:t>
      </w:r>
      <w:r w:rsidRPr="008A5669">
        <w:rPr>
          <w:rFonts w:ascii="Arial" w:hAnsi="Arial" w:cs="Arial"/>
          <w:b/>
          <w:bCs/>
          <w:sz w:val="24"/>
          <w:szCs w:val="24"/>
        </w:rPr>
        <w:t xml:space="preserve">(2/3), </w:t>
      </w:r>
      <w:r w:rsidRPr="008A5669">
        <w:rPr>
          <w:rFonts w:ascii="Arial" w:hAnsi="Arial" w:cs="Arial"/>
          <w:sz w:val="24"/>
          <w:szCs w:val="24"/>
        </w:rPr>
        <w:t>69/3</w:t>
      </w:r>
      <w:r w:rsidRPr="008A5669">
        <w:rPr>
          <w:rFonts w:ascii="Arial" w:hAnsi="Arial" w:cs="Arial"/>
          <w:b/>
          <w:bCs/>
          <w:sz w:val="24"/>
          <w:szCs w:val="24"/>
        </w:rPr>
        <w:t xml:space="preserve"> (69/6), </w:t>
      </w:r>
      <w:r w:rsidRPr="008A5669">
        <w:rPr>
          <w:rFonts w:ascii="Arial" w:hAnsi="Arial" w:cs="Arial"/>
          <w:sz w:val="24"/>
          <w:szCs w:val="24"/>
        </w:rPr>
        <w:t xml:space="preserve">69/4 </w:t>
      </w:r>
      <w:r w:rsidRPr="008A5669">
        <w:rPr>
          <w:rFonts w:ascii="Arial" w:hAnsi="Arial" w:cs="Arial"/>
          <w:b/>
          <w:bCs/>
          <w:sz w:val="24"/>
          <w:szCs w:val="24"/>
        </w:rPr>
        <w:t xml:space="preserve">(69/8), </w:t>
      </w:r>
      <w:r w:rsidRPr="008A5669">
        <w:rPr>
          <w:rFonts w:ascii="Arial" w:hAnsi="Arial" w:cs="Arial"/>
          <w:sz w:val="24"/>
          <w:szCs w:val="24"/>
        </w:rPr>
        <w:t>69/5</w:t>
      </w:r>
      <w:r w:rsidRPr="008A5669">
        <w:rPr>
          <w:rFonts w:ascii="Arial" w:hAnsi="Arial" w:cs="Arial"/>
          <w:b/>
          <w:bCs/>
          <w:sz w:val="24"/>
          <w:szCs w:val="24"/>
        </w:rPr>
        <w:t xml:space="preserve"> (69/10),</w:t>
      </w:r>
      <w:r>
        <w:rPr>
          <w:rFonts w:ascii="Arial" w:hAnsi="Arial" w:cs="Arial"/>
          <w:b/>
          <w:bCs/>
          <w:sz w:val="24"/>
          <w:szCs w:val="24"/>
        </w:rPr>
        <w:t xml:space="preserve"> </w:t>
      </w:r>
      <w:r w:rsidRPr="008A5669">
        <w:rPr>
          <w:rFonts w:ascii="Arial" w:hAnsi="Arial" w:cs="Arial"/>
          <w:sz w:val="24"/>
          <w:szCs w:val="24"/>
        </w:rPr>
        <w:t>74/1</w:t>
      </w:r>
      <w:r w:rsidRPr="008A5669">
        <w:rPr>
          <w:rFonts w:ascii="Arial" w:hAnsi="Arial" w:cs="Arial"/>
          <w:b/>
          <w:bCs/>
          <w:sz w:val="24"/>
          <w:szCs w:val="24"/>
        </w:rPr>
        <w:t xml:space="preserve"> (74/4), </w:t>
      </w:r>
      <w:r w:rsidRPr="008A5669">
        <w:rPr>
          <w:rFonts w:ascii="Arial" w:hAnsi="Arial" w:cs="Arial"/>
          <w:sz w:val="24"/>
          <w:szCs w:val="24"/>
        </w:rPr>
        <w:t>74/2</w:t>
      </w:r>
      <w:r w:rsidRPr="008A5669">
        <w:rPr>
          <w:rFonts w:ascii="Arial" w:hAnsi="Arial" w:cs="Arial"/>
          <w:b/>
          <w:bCs/>
          <w:sz w:val="24"/>
          <w:szCs w:val="24"/>
        </w:rPr>
        <w:t xml:space="preserve"> (74/6), </w:t>
      </w:r>
      <w:r w:rsidRPr="008A5669">
        <w:rPr>
          <w:rFonts w:ascii="Arial" w:hAnsi="Arial" w:cs="Arial"/>
          <w:sz w:val="24"/>
          <w:szCs w:val="24"/>
        </w:rPr>
        <w:t>74/3</w:t>
      </w:r>
      <w:r w:rsidRPr="008A5669">
        <w:rPr>
          <w:rFonts w:ascii="Arial" w:hAnsi="Arial" w:cs="Arial"/>
          <w:b/>
          <w:bCs/>
          <w:sz w:val="24"/>
          <w:szCs w:val="24"/>
        </w:rPr>
        <w:t xml:space="preserve"> (74/8), </w:t>
      </w:r>
      <w:r w:rsidRPr="008A5669">
        <w:rPr>
          <w:rFonts w:ascii="Arial" w:hAnsi="Arial" w:cs="Arial"/>
          <w:sz w:val="24"/>
          <w:szCs w:val="24"/>
        </w:rPr>
        <w:t>80</w:t>
      </w:r>
      <w:r w:rsidRPr="008A5669">
        <w:rPr>
          <w:rFonts w:ascii="Arial" w:hAnsi="Arial" w:cs="Arial"/>
          <w:b/>
          <w:bCs/>
          <w:sz w:val="24"/>
          <w:szCs w:val="24"/>
        </w:rPr>
        <w:t xml:space="preserve"> (80/1), </w:t>
      </w:r>
      <w:r w:rsidRPr="008A5669">
        <w:rPr>
          <w:rFonts w:ascii="Arial" w:hAnsi="Arial" w:cs="Arial"/>
          <w:sz w:val="24"/>
          <w:szCs w:val="24"/>
        </w:rPr>
        <w:t>77/4</w:t>
      </w:r>
      <w:r w:rsidRPr="008A5669">
        <w:rPr>
          <w:rFonts w:ascii="Arial" w:hAnsi="Arial" w:cs="Arial"/>
          <w:b/>
          <w:bCs/>
          <w:sz w:val="24"/>
          <w:szCs w:val="24"/>
        </w:rPr>
        <w:t xml:space="preserve"> (77/6), </w:t>
      </w:r>
      <w:r w:rsidRPr="008A5669">
        <w:rPr>
          <w:rFonts w:ascii="Arial" w:hAnsi="Arial" w:cs="Arial"/>
          <w:sz w:val="24"/>
          <w:szCs w:val="24"/>
        </w:rPr>
        <w:t>649</w:t>
      </w:r>
      <w:r w:rsidRPr="008A5669">
        <w:rPr>
          <w:rFonts w:ascii="Arial" w:hAnsi="Arial" w:cs="Arial"/>
          <w:b/>
          <w:bCs/>
          <w:sz w:val="24"/>
          <w:szCs w:val="24"/>
        </w:rPr>
        <w:t xml:space="preserve"> (649/1),</w:t>
      </w:r>
      <w:r>
        <w:rPr>
          <w:rFonts w:ascii="Arial" w:hAnsi="Arial" w:cs="Arial"/>
          <w:b/>
          <w:bCs/>
          <w:sz w:val="24"/>
          <w:szCs w:val="24"/>
        </w:rPr>
        <w:t xml:space="preserve"> </w:t>
      </w:r>
      <w:r w:rsidRPr="008A5669">
        <w:rPr>
          <w:rFonts w:ascii="Arial" w:hAnsi="Arial" w:cs="Arial"/>
          <w:sz w:val="24"/>
          <w:szCs w:val="24"/>
        </w:rPr>
        <w:t>840</w:t>
      </w:r>
      <w:r w:rsidRPr="008A5669">
        <w:rPr>
          <w:rFonts w:ascii="Arial" w:hAnsi="Arial" w:cs="Arial"/>
          <w:b/>
          <w:bCs/>
          <w:sz w:val="24"/>
          <w:szCs w:val="24"/>
        </w:rPr>
        <w:t xml:space="preserve"> (840/1), 805 </w:t>
      </w:r>
      <w:proofErr w:type="spellStart"/>
      <w:r w:rsidRPr="008A5669">
        <w:rPr>
          <w:rFonts w:ascii="Arial" w:hAnsi="Arial" w:cs="Arial"/>
          <w:sz w:val="24"/>
          <w:szCs w:val="24"/>
        </w:rPr>
        <w:t>k.m</w:t>
      </w:r>
      <w:proofErr w:type="spellEnd"/>
      <w:r w:rsidRPr="008A5669">
        <w:rPr>
          <w:rFonts w:ascii="Arial" w:hAnsi="Arial" w:cs="Arial"/>
          <w:sz w:val="24"/>
          <w:szCs w:val="24"/>
        </w:rPr>
        <w:t xml:space="preserve">. </w:t>
      </w:r>
      <w:r w:rsidRPr="008A5669">
        <w:rPr>
          <w:rFonts w:ascii="Arial" w:hAnsi="Arial" w:cs="Arial"/>
          <w:b/>
          <w:bCs/>
          <w:sz w:val="24"/>
          <w:szCs w:val="24"/>
        </w:rPr>
        <w:t xml:space="preserve">1; </w:t>
      </w:r>
    </w:p>
    <w:p w:rsidR="008A5669" w:rsidRPr="008A5669" w:rsidRDefault="00C76AFC" w:rsidP="00FB7E85">
      <w:pPr>
        <w:pStyle w:val="western"/>
        <w:spacing w:beforeAutospacing="0" w:after="0" w:line="360" w:lineRule="auto"/>
        <w:rPr>
          <w:rFonts w:ascii="Arial" w:hAnsi="Arial" w:cs="Arial"/>
          <w:sz w:val="24"/>
          <w:szCs w:val="24"/>
        </w:rPr>
      </w:pPr>
      <w:r w:rsidRPr="008A5669">
        <w:rPr>
          <w:rFonts w:ascii="Arial" w:hAnsi="Arial" w:cs="Arial"/>
          <w:sz w:val="24"/>
          <w:szCs w:val="24"/>
        </w:rPr>
        <w:t>jednostka ewidencyjna:</w:t>
      </w:r>
      <w:r w:rsidRPr="008A5669">
        <w:rPr>
          <w:rFonts w:ascii="Arial" w:hAnsi="Arial" w:cs="Arial"/>
          <w:b/>
          <w:bCs/>
          <w:sz w:val="24"/>
          <w:szCs w:val="24"/>
        </w:rPr>
        <w:t xml:space="preserve"> Głuchołazy – obszar wiejski, </w:t>
      </w:r>
      <w:r w:rsidRPr="008A5669">
        <w:rPr>
          <w:rFonts w:ascii="Arial" w:hAnsi="Arial" w:cs="Arial"/>
          <w:sz w:val="24"/>
          <w:szCs w:val="24"/>
        </w:rPr>
        <w:t xml:space="preserve">obręb: </w:t>
      </w:r>
      <w:r w:rsidRPr="008A5669">
        <w:rPr>
          <w:rFonts w:ascii="Arial" w:hAnsi="Arial" w:cs="Arial"/>
          <w:b/>
          <w:bCs/>
          <w:sz w:val="24"/>
          <w:szCs w:val="24"/>
        </w:rPr>
        <w:t>Sucha Kamienica</w:t>
      </w:r>
    </w:p>
    <w:p w:rsidR="008A5669" w:rsidRPr="008A5669" w:rsidRDefault="00C76AFC" w:rsidP="00FB7E85">
      <w:pPr>
        <w:pStyle w:val="western"/>
        <w:spacing w:beforeAutospacing="0" w:after="120" w:line="360" w:lineRule="auto"/>
        <w:rPr>
          <w:rFonts w:ascii="Arial" w:hAnsi="Arial" w:cs="Arial"/>
          <w:sz w:val="24"/>
          <w:szCs w:val="24"/>
        </w:rPr>
      </w:pPr>
      <w:r w:rsidRPr="008A5669">
        <w:rPr>
          <w:rFonts w:ascii="Arial" w:hAnsi="Arial" w:cs="Arial"/>
          <w:sz w:val="24"/>
          <w:szCs w:val="24"/>
        </w:rPr>
        <w:t>działki nr</w:t>
      </w:r>
      <w:r w:rsidRPr="008A5669">
        <w:rPr>
          <w:rFonts w:ascii="Arial" w:hAnsi="Arial" w:cs="Arial"/>
          <w:b/>
          <w:bCs/>
          <w:sz w:val="24"/>
          <w:szCs w:val="24"/>
        </w:rPr>
        <w:t xml:space="preserve"> </w:t>
      </w:r>
      <w:r w:rsidRPr="008A5669">
        <w:rPr>
          <w:rFonts w:ascii="Arial" w:hAnsi="Arial" w:cs="Arial"/>
          <w:sz w:val="24"/>
          <w:szCs w:val="24"/>
        </w:rPr>
        <w:t>25/4</w:t>
      </w:r>
      <w:r w:rsidRPr="008A5669">
        <w:rPr>
          <w:rFonts w:ascii="Arial" w:hAnsi="Arial" w:cs="Arial"/>
          <w:b/>
          <w:bCs/>
          <w:sz w:val="24"/>
          <w:szCs w:val="24"/>
        </w:rPr>
        <w:t xml:space="preserve"> (25/5), </w:t>
      </w:r>
      <w:r w:rsidRPr="008A5669">
        <w:rPr>
          <w:rFonts w:ascii="Arial" w:hAnsi="Arial" w:cs="Arial"/>
          <w:sz w:val="24"/>
          <w:szCs w:val="24"/>
        </w:rPr>
        <w:t>27/2</w:t>
      </w:r>
      <w:r w:rsidRPr="008A5669">
        <w:rPr>
          <w:rFonts w:ascii="Arial" w:hAnsi="Arial" w:cs="Arial"/>
          <w:b/>
          <w:bCs/>
          <w:sz w:val="24"/>
          <w:szCs w:val="24"/>
        </w:rPr>
        <w:t xml:space="preserve"> (27/3), </w:t>
      </w:r>
      <w:r w:rsidRPr="008A5669">
        <w:rPr>
          <w:rFonts w:ascii="Arial" w:hAnsi="Arial" w:cs="Arial"/>
          <w:sz w:val="24"/>
          <w:szCs w:val="24"/>
        </w:rPr>
        <w:t>28</w:t>
      </w:r>
      <w:r w:rsidRPr="008A5669">
        <w:rPr>
          <w:rFonts w:ascii="Arial" w:hAnsi="Arial" w:cs="Arial"/>
          <w:b/>
          <w:bCs/>
          <w:sz w:val="24"/>
          <w:szCs w:val="24"/>
        </w:rPr>
        <w:t xml:space="preserve"> (28/1), </w:t>
      </w:r>
      <w:r w:rsidRPr="008A5669">
        <w:rPr>
          <w:rFonts w:ascii="Arial" w:hAnsi="Arial" w:cs="Arial"/>
          <w:sz w:val="24"/>
          <w:szCs w:val="24"/>
        </w:rPr>
        <w:t>30/2</w:t>
      </w:r>
      <w:r w:rsidRPr="008A5669">
        <w:rPr>
          <w:rFonts w:ascii="Arial" w:hAnsi="Arial" w:cs="Arial"/>
          <w:b/>
          <w:bCs/>
          <w:sz w:val="24"/>
          <w:szCs w:val="24"/>
        </w:rPr>
        <w:t xml:space="preserve"> (30/6), </w:t>
      </w:r>
      <w:r w:rsidRPr="008A5669">
        <w:rPr>
          <w:rFonts w:ascii="Arial" w:hAnsi="Arial" w:cs="Arial"/>
          <w:sz w:val="24"/>
          <w:szCs w:val="24"/>
        </w:rPr>
        <w:t>30/3</w:t>
      </w:r>
      <w:r w:rsidRPr="008A5669">
        <w:rPr>
          <w:rFonts w:ascii="Arial" w:hAnsi="Arial" w:cs="Arial"/>
          <w:b/>
          <w:bCs/>
          <w:sz w:val="24"/>
          <w:szCs w:val="24"/>
        </w:rPr>
        <w:t xml:space="preserve"> (30/4),</w:t>
      </w:r>
      <w:r>
        <w:rPr>
          <w:rFonts w:ascii="Arial" w:hAnsi="Arial" w:cs="Arial"/>
          <w:b/>
          <w:bCs/>
          <w:sz w:val="24"/>
          <w:szCs w:val="24"/>
        </w:rPr>
        <w:t xml:space="preserve"> </w:t>
      </w:r>
      <w:r w:rsidRPr="008A5669">
        <w:rPr>
          <w:rFonts w:ascii="Arial" w:hAnsi="Arial" w:cs="Arial"/>
          <w:sz w:val="24"/>
          <w:szCs w:val="24"/>
        </w:rPr>
        <w:t>32</w:t>
      </w:r>
      <w:r w:rsidRPr="008A5669">
        <w:rPr>
          <w:rFonts w:ascii="Arial" w:hAnsi="Arial" w:cs="Arial"/>
          <w:b/>
          <w:bCs/>
          <w:sz w:val="24"/>
          <w:szCs w:val="24"/>
        </w:rPr>
        <w:t xml:space="preserve"> (32/1), </w:t>
      </w:r>
      <w:r w:rsidRPr="008A5669">
        <w:rPr>
          <w:rFonts w:ascii="Arial" w:hAnsi="Arial" w:cs="Arial"/>
          <w:sz w:val="24"/>
          <w:szCs w:val="24"/>
        </w:rPr>
        <w:t xml:space="preserve">33 </w:t>
      </w:r>
      <w:r w:rsidRPr="008A5669">
        <w:rPr>
          <w:rFonts w:ascii="Arial" w:hAnsi="Arial" w:cs="Arial"/>
          <w:b/>
          <w:bCs/>
          <w:sz w:val="24"/>
          <w:szCs w:val="24"/>
        </w:rPr>
        <w:t>(33/1),</w:t>
      </w:r>
      <w:r w:rsidRPr="008A5669">
        <w:rPr>
          <w:rFonts w:ascii="Arial" w:hAnsi="Arial" w:cs="Arial"/>
          <w:sz w:val="24"/>
          <w:szCs w:val="24"/>
        </w:rPr>
        <w:t xml:space="preserve"> 34</w:t>
      </w:r>
      <w:r w:rsidRPr="008A5669">
        <w:rPr>
          <w:rFonts w:ascii="Arial" w:hAnsi="Arial" w:cs="Arial"/>
          <w:b/>
          <w:bCs/>
          <w:sz w:val="24"/>
          <w:szCs w:val="24"/>
        </w:rPr>
        <w:t xml:space="preserve"> (34/1), </w:t>
      </w:r>
      <w:r w:rsidRPr="008A5669">
        <w:rPr>
          <w:rFonts w:ascii="Arial" w:hAnsi="Arial" w:cs="Arial"/>
          <w:sz w:val="24"/>
          <w:szCs w:val="24"/>
        </w:rPr>
        <w:t>35</w:t>
      </w:r>
      <w:r w:rsidRPr="008A5669">
        <w:rPr>
          <w:rFonts w:ascii="Arial" w:hAnsi="Arial" w:cs="Arial"/>
          <w:b/>
          <w:bCs/>
          <w:sz w:val="24"/>
          <w:szCs w:val="24"/>
        </w:rPr>
        <w:t xml:space="preserve"> (35/1), </w:t>
      </w:r>
      <w:r w:rsidRPr="008A5669">
        <w:rPr>
          <w:rFonts w:ascii="Arial" w:hAnsi="Arial" w:cs="Arial"/>
          <w:sz w:val="24"/>
          <w:szCs w:val="24"/>
        </w:rPr>
        <w:t>53/1</w:t>
      </w:r>
      <w:r w:rsidRPr="008A5669">
        <w:rPr>
          <w:rFonts w:ascii="Arial" w:hAnsi="Arial" w:cs="Arial"/>
          <w:b/>
          <w:bCs/>
          <w:sz w:val="24"/>
          <w:szCs w:val="24"/>
        </w:rPr>
        <w:t xml:space="preserve"> (53/3), </w:t>
      </w:r>
      <w:r w:rsidRPr="008A5669">
        <w:rPr>
          <w:rFonts w:ascii="Arial" w:hAnsi="Arial" w:cs="Arial"/>
          <w:sz w:val="24"/>
          <w:szCs w:val="24"/>
        </w:rPr>
        <w:t>53/2</w:t>
      </w:r>
      <w:r w:rsidRPr="008A5669">
        <w:rPr>
          <w:rFonts w:ascii="Arial" w:hAnsi="Arial" w:cs="Arial"/>
          <w:b/>
          <w:bCs/>
          <w:sz w:val="24"/>
          <w:szCs w:val="24"/>
        </w:rPr>
        <w:t xml:space="preserve"> (53/5), </w:t>
      </w:r>
      <w:r w:rsidRPr="008A5669">
        <w:rPr>
          <w:rFonts w:ascii="Arial" w:hAnsi="Arial" w:cs="Arial"/>
          <w:sz w:val="24"/>
          <w:szCs w:val="24"/>
        </w:rPr>
        <w:t>54</w:t>
      </w:r>
      <w:r w:rsidRPr="008A5669">
        <w:rPr>
          <w:rFonts w:ascii="Arial" w:hAnsi="Arial" w:cs="Arial"/>
          <w:b/>
          <w:bCs/>
          <w:sz w:val="24"/>
          <w:szCs w:val="24"/>
        </w:rPr>
        <w:t xml:space="preserve"> (54/1), </w:t>
      </w:r>
      <w:r w:rsidRPr="008A5669">
        <w:rPr>
          <w:rFonts w:ascii="Arial" w:hAnsi="Arial" w:cs="Arial"/>
          <w:sz w:val="24"/>
          <w:szCs w:val="24"/>
        </w:rPr>
        <w:t>57/2</w:t>
      </w:r>
      <w:r w:rsidRPr="008A5669">
        <w:rPr>
          <w:rFonts w:ascii="Arial" w:hAnsi="Arial" w:cs="Arial"/>
          <w:b/>
          <w:bCs/>
          <w:sz w:val="24"/>
          <w:szCs w:val="24"/>
        </w:rPr>
        <w:t xml:space="preserve"> (57/4), </w:t>
      </w:r>
      <w:r w:rsidRPr="008A5669">
        <w:rPr>
          <w:rFonts w:ascii="Arial" w:hAnsi="Arial" w:cs="Arial"/>
          <w:sz w:val="24"/>
          <w:szCs w:val="24"/>
        </w:rPr>
        <w:t>228/1</w:t>
      </w:r>
      <w:r w:rsidRPr="008A5669">
        <w:rPr>
          <w:rFonts w:ascii="Arial" w:hAnsi="Arial" w:cs="Arial"/>
          <w:b/>
          <w:bCs/>
          <w:sz w:val="24"/>
          <w:szCs w:val="24"/>
        </w:rPr>
        <w:t xml:space="preserve"> (228/2), </w:t>
      </w:r>
      <w:r w:rsidRPr="008A5669">
        <w:rPr>
          <w:rFonts w:ascii="Arial" w:hAnsi="Arial" w:cs="Arial"/>
          <w:sz w:val="24"/>
          <w:szCs w:val="24"/>
        </w:rPr>
        <w:t xml:space="preserve">232 </w:t>
      </w:r>
      <w:r w:rsidRPr="008A5669">
        <w:rPr>
          <w:rFonts w:ascii="Arial" w:hAnsi="Arial" w:cs="Arial"/>
          <w:b/>
          <w:bCs/>
          <w:sz w:val="24"/>
          <w:szCs w:val="24"/>
        </w:rPr>
        <w:t xml:space="preserve">(232/1), </w:t>
      </w:r>
      <w:r w:rsidRPr="008A5669">
        <w:rPr>
          <w:rFonts w:ascii="Arial" w:hAnsi="Arial" w:cs="Arial"/>
          <w:sz w:val="24"/>
          <w:szCs w:val="24"/>
        </w:rPr>
        <w:t>341/1</w:t>
      </w:r>
      <w:r w:rsidRPr="008A5669">
        <w:rPr>
          <w:rFonts w:ascii="Arial" w:hAnsi="Arial" w:cs="Arial"/>
          <w:b/>
          <w:bCs/>
          <w:sz w:val="24"/>
          <w:szCs w:val="24"/>
        </w:rPr>
        <w:t xml:space="preserve"> (234/3), </w:t>
      </w:r>
      <w:r w:rsidRPr="008A5669">
        <w:rPr>
          <w:rFonts w:ascii="Arial" w:hAnsi="Arial" w:cs="Arial"/>
          <w:sz w:val="24"/>
          <w:szCs w:val="24"/>
        </w:rPr>
        <w:t xml:space="preserve">240 </w:t>
      </w:r>
      <w:r w:rsidRPr="008A5669">
        <w:rPr>
          <w:rFonts w:ascii="Arial" w:hAnsi="Arial" w:cs="Arial"/>
          <w:b/>
          <w:bCs/>
          <w:sz w:val="24"/>
          <w:szCs w:val="24"/>
        </w:rPr>
        <w:t>(240/1),</w:t>
      </w:r>
      <w:r>
        <w:rPr>
          <w:rFonts w:ascii="Arial" w:hAnsi="Arial" w:cs="Arial"/>
          <w:b/>
          <w:bCs/>
          <w:sz w:val="24"/>
          <w:szCs w:val="24"/>
        </w:rPr>
        <w:t xml:space="preserve"> </w:t>
      </w:r>
      <w:r w:rsidRPr="008A5669">
        <w:rPr>
          <w:rFonts w:ascii="Arial" w:hAnsi="Arial" w:cs="Arial"/>
          <w:sz w:val="24"/>
          <w:szCs w:val="24"/>
        </w:rPr>
        <w:t>241</w:t>
      </w:r>
      <w:r w:rsidRPr="008A5669">
        <w:rPr>
          <w:rFonts w:ascii="Arial" w:hAnsi="Arial" w:cs="Arial"/>
          <w:b/>
          <w:bCs/>
          <w:sz w:val="24"/>
          <w:szCs w:val="24"/>
        </w:rPr>
        <w:t xml:space="preserve"> (241/1), </w:t>
      </w:r>
      <w:r w:rsidRPr="008A5669">
        <w:rPr>
          <w:rFonts w:ascii="Arial" w:hAnsi="Arial" w:cs="Arial"/>
          <w:sz w:val="24"/>
          <w:szCs w:val="24"/>
        </w:rPr>
        <w:t>281/4</w:t>
      </w:r>
      <w:r w:rsidRPr="008A5669">
        <w:rPr>
          <w:rFonts w:ascii="Arial" w:hAnsi="Arial" w:cs="Arial"/>
          <w:b/>
          <w:bCs/>
          <w:sz w:val="24"/>
          <w:szCs w:val="24"/>
        </w:rPr>
        <w:t xml:space="preserve"> (281/10), </w:t>
      </w:r>
      <w:r w:rsidRPr="008A5669">
        <w:rPr>
          <w:rFonts w:ascii="Arial" w:hAnsi="Arial" w:cs="Arial"/>
          <w:sz w:val="24"/>
          <w:szCs w:val="24"/>
        </w:rPr>
        <w:t>281/6</w:t>
      </w:r>
      <w:r w:rsidRPr="008A5669">
        <w:rPr>
          <w:rFonts w:ascii="Arial" w:hAnsi="Arial" w:cs="Arial"/>
          <w:b/>
          <w:bCs/>
          <w:sz w:val="24"/>
          <w:szCs w:val="24"/>
        </w:rPr>
        <w:t xml:space="preserve"> (281/12), </w:t>
      </w:r>
      <w:r w:rsidRPr="008A5669">
        <w:rPr>
          <w:rFonts w:ascii="Arial" w:hAnsi="Arial" w:cs="Arial"/>
          <w:sz w:val="24"/>
          <w:szCs w:val="24"/>
        </w:rPr>
        <w:t>281/8</w:t>
      </w:r>
      <w:r w:rsidRPr="008A5669">
        <w:rPr>
          <w:rFonts w:ascii="Arial" w:hAnsi="Arial" w:cs="Arial"/>
          <w:b/>
          <w:bCs/>
          <w:sz w:val="24"/>
          <w:szCs w:val="24"/>
        </w:rPr>
        <w:t xml:space="preserve"> (281/14), </w:t>
      </w:r>
      <w:r w:rsidRPr="008A5669">
        <w:rPr>
          <w:rFonts w:ascii="Arial" w:hAnsi="Arial" w:cs="Arial"/>
          <w:sz w:val="24"/>
          <w:szCs w:val="24"/>
        </w:rPr>
        <w:t>281/9</w:t>
      </w:r>
      <w:r w:rsidRPr="008A5669">
        <w:rPr>
          <w:rFonts w:ascii="Arial" w:hAnsi="Arial" w:cs="Arial"/>
          <w:b/>
          <w:bCs/>
          <w:sz w:val="24"/>
          <w:szCs w:val="24"/>
        </w:rPr>
        <w:t xml:space="preserve"> (281/16), 834 </w:t>
      </w:r>
      <w:proofErr w:type="spellStart"/>
      <w:r w:rsidRPr="008A5669">
        <w:rPr>
          <w:rFonts w:ascii="Arial" w:hAnsi="Arial" w:cs="Arial"/>
          <w:sz w:val="24"/>
          <w:szCs w:val="24"/>
        </w:rPr>
        <w:t>k.m</w:t>
      </w:r>
      <w:proofErr w:type="spellEnd"/>
      <w:r w:rsidRPr="008A5669">
        <w:rPr>
          <w:rFonts w:ascii="Arial" w:hAnsi="Arial" w:cs="Arial"/>
          <w:sz w:val="24"/>
          <w:szCs w:val="24"/>
        </w:rPr>
        <w:t xml:space="preserve">. </w:t>
      </w:r>
      <w:r w:rsidRPr="008A5669">
        <w:rPr>
          <w:rFonts w:ascii="Arial" w:hAnsi="Arial" w:cs="Arial"/>
          <w:b/>
          <w:bCs/>
          <w:sz w:val="24"/>
          <w:szCs w:val="24"/>
        </w:rPr>
        <w:t xml:space="preserve">1; </w:t>
      </w:r>
      <w:r w:rsidRPr="008A5669">
        <w:rPr>
          <w:rFonts w:ascii="Arial" w:hAnsi="Arial" w:cs="Arial"/>
          <w:sz w:val="24"/>
          <w:szCs w:val="24"/>
        </w:rPr>
        <w:t>działka nr</w:t>
      </w:r>
      <w:r w:rsidRPr="008A5669">
        <w:rPr>
          <w:rFonts w:ascii="Arial" w:hAnsi="Arial" w:cs="Arial"/>
          <w:b/>
          <w:bCs/>
          <w:sz w:val="24"/>
          <w:szCs w:val="24"/>
        </w:rPr>
        <w:t xml:space="preserve"> </w:t>
      </w:r>
      <w:r w:rsidRPr="008A5669">
        <w:rPr>
          <w:rFonts w:ascii="Arial" w:hAnsi="Arial" w:cs="Arial"/>
          <w:sz w:val="24"/>
          <w:szCs w:val="24"/>
        </w:rPr>
        <w:t xml:space="preserve">282 </w:t>
      </w:r>
      <w:r w:rsidRPr="008A5669">
        <w:rPr>
          <w:rFonts w:ascii="Arial" w:hAnsi="Arial" w:cs="Arial"/>
          <w:b/>
          <w:bCs/>
          <w:sz w:val="24"/>
          <w:szCs w:val="24"/>
        </w:rPr>
        <w:t xml:space="preserve">(282/1) </w:t>
      </w:r>
      <w:proofErr w:type="spellStart"/>
      <w:r w:rsidRPr="008A5669">
        <w:rPr>
          <w:rFonts w:ascii="Arial" w:hAnsi="Arial" w:cs="Arial"/>
          <w:sz w:val="24"/>
          <w:szCs w:val="24"/>
        </w:rPr>
        <w:t>k.m</w:t>
      </w:r>
      <w:proofErr w:type="spellEnd"/>
      <w:r w:rsidRPr="008A5669">
        <w:rPr>
          <w:rFonts w:ascii="Arial" w:hAnsi="Arial" w:cs="Arial"/>
          <w:sz w:val="24"/>
          <w:szCs w:val="24"/>
        </w:rPr>
        <w:t xml:space="preserve">. </w:t>
      </w:r>
      <w:r w:rsidRPr="008A5669">
        <w:rPr>
          <w:rFonts w:ascii="Arial" w:hAnsi="Arial" w:cs="Arial"/>
          <w:b/>
          <w:bCs/>
          <w:sz w:val="24"/>
          <w:szCs w:val="24"/>
        </w:rPr>
        <w:t xml:space="preserve">4; </w:t>
      </w:r>
      <w:r w:rsidRPr="008A5669">
        <w:rPr>
          <w:rFonts w:ascii="Arial" w:hAnsi="Arial" w:cs="Arial"/>
          <w:sz w:val="24"/>
          <w:szCs w:val="24"/>
        </w:rPr>
        <w:t>działki nr 86</w:t>
      </w:r>
      <w:r w:rsidRPr="008A5669">
        <w:rPr>
          <w:rFonts w:ascii="Arial" w:hAnsi="Arial" w:cs="Arial"/>
          <w:b/>
          <w:bCs/>
          <w:sz w:val="24"/>
          <w:szCs w:val="24"/>
        </w:rPr>
        <w:t xml:space="preserve"> (86/1), </w:t>
      </w:r>
      <w:r w:rsidRPr="008A5669">
        <w:rPr>
          <w:rFonts w:ascii="Arial" w:hAnsi="Arial" w:cs="Arial"/>
          <w:sz w:val="24"/>
          <w:szCs w:val="24"/>
        </w:rPr>
        <w:t xml:space="preserve">87 </w:t>
      </w:r>
      <w:r w:rsidRPr="008A5669">
        <w:rPr>
          <w:rFonts w:ascii="Arial" w:hAnsi="Arial" w:cs="Arial"/>
          <w:b/>
          <w:bCs/>
          <w:sz w:val="24"/>
          <w:szCs w:val="24"/>
        </w:rPr>
        <w:t>(87/1),</w:t>
      </w:r>
      <w:r>
        <w:rPr>
          <w:rFonts w:ascii="Arial" w:hAnsi="Arial" w:cs="Arial"/>
          <w:b/>
          <w:bCs/>
          <w:sz w:val="24"/>
          <w:szCs w:val="24"/>
        </w:rPr>
        <w:t xml:space="preserve"> </w:t>
      </w:r>
      <w:r w:rsidRPr="008A5669">
        <w:rPr>
          <w:rFonts w:ascii="Arial" w:hAnsi="Arial" w:cs="Arial"/>
          <w:sz w:val="24"/>
          <w:szCs w:val="24"/>
        </w:rPr>
        <w:t>88</w:t>
      </w:r>
      <w:r w:rsidRPr="008A5669">
        <w:rPr>
          <w:rFonts w:ascii="Arial" w:hAnsi="Arial" w:cs="Arial"/>
          <w:b/>
          <w:bCs/>
          <w:sz w:val="24"/>
          <w:szCs w:val="24"/>
        </w:rPr>
        <w:t xml:space="preserve"> (88/1), </w:t>
      </w:r>
      <w:r w:rsidRPr="008A5669">
        <w:rPr>
          <w:rFonts w:ascii="Arial" w:hAnsi="Arial" w:cs="Arial"/>
          <w:sz w:val="24"/>
          <w:szCs w:val="24"/>
        </w:rPr>
        <w:t>90/1</w:t>
      </w:r>
      <w:r w:rsidRPr="008A5669">
        <w:rPr>
          <w:rFonts w:ascii="Arial" w:hAnsi="Arial" w:cs="Arial"/>
          <w:b/>
          <w:bCs/>
          <w:sz w:val="24"/>
          <w:szCs w:val="24"/>
        </w:rPr>
        <w:t xml:space="preserve"> (90/2; 90/3), </w:t>
      </w:r>
      <w:r w:rsidRPr="008A5669">
        <w:rPr>
          <w:rFonts w:ascii="Arial" w:hAnsi="Arial" w:cs="Arial"/>
          <w:sz w:val="24"/>
          <w:szCs w:val="24"/>
        </w:rPr>
        <w:t xml:space="preserve">208 </w:t>
      </w:r>
      <w:r w:rsidRPr="008A5669">
        <w:rPr>
          <w:rFonts w:ascii="Arial" w:hAnsi="Arial" w:cs="Arial"/>
          <w:b/>
          <w:bCs/>
          <w:sz w:val="24"/>
          <w:szCs w:val="24"/>
        </w:rPr>
        <w:t xml:space="preserve">(208/1), </w:t>
      </w:r>
      <w:r w:rsidRPr="008A5669">
        <w:rPr>
          <w:rFonts w:ascii="Arial" w:hAnsi="Arial" w:cs="Arial"/>
          <w:sz w:val="24"/>
          <w:szCs w:val="24"/>
        </w:rPr>
        <w:t>209</w:t>
      </w:r>
      <w:r w:rsidRPr="008A5669">
        <w:rPr>
          <w:rFonts w:ascii="Arial" w:hAnsi="Arial" w:cs="Arial"/>
          <w:b/>
          <w:bCs/>
          <w:sz w:val="24"/>
          <w:szCs w:val="24"/>
        </w:rPr>
        <w:t xml:space="preserve"> (209/1), </w:t>
      </w:r>
      <w:r w:rsidRPr="008A5669">
        <w:rPr>
          <w:rFonts w:ascii="Arial" w:hAnsi="Arial" w:cs="Arial"/>
          <w:sz w:val="24"/>
          <w:szCs w:val="24"/>
        </w:rPr>
        <w:t xml:space="preserve">210 </w:t>
      </w:r>
      <w:r w:rsidRPr="008A5669">
        <w:rPr>
          <w:rFonts w:ascii="Arial" w:hAnsi="Arial" w:cs="Arial"/>
          <w:b/>
          <w:bCs/>
          <w:sz w:val="24"/>
          <w:szCs w:val="24"/>
        </w:rPr>
        <w:t>(210/1),</w:t>
      </w:r>
      <w:r>
        <w:rPr>
          <w:rFonts w:ascii="Arial" w:hAnsi="Arial" w:cs="Arial"/>
          <w:b/>
          <w:bCs/>
          <w:sz w:val="24"/>
          <w:szCs w:val="24"/>
        </w:rPr>
        <w:t xml:space="preserve"> </w:t>
      </w:r>
      <w:r w:rsidRPr="008A5669">
        <w:rPr>
          <w:rFonts w:ascii="Arial" w:hAnsi="Arial" w:cs="Arial"/>
          <w:sz w:val="24"/>
          <w:szCs w:val="24"/>
        </w:rPr>
        <w:t>211/1</w:t>
      </w:r>
      <w:r w:rsidRPr="008A5669">
        <w:rPr>
          <w:rFonts w:ascii="Arial" w:hAnsi="Arial" w:cs="Arial"/>
          <w:b/>
          <w:bCs/>
          <w:sz w:val="24"/>
          <w:szCs w:val="24"/>
        </w:rPr>
        <w:t xml:space="preserve"> (211/6), </w:t>
      </w:r>
      <w:r w:rsidRPr="008A5669">
        <w:rPr>
          <w:rFonts w:ascii="Arial" w:hAnsi="Arial" w:cs="Arial"/>
          <w:sz w:val="24"/>
          <w:szCs w:val="24"/>
        </w:rPr>
        <w:t>211/2</w:t>
      </w:r>
      <w:r w:rsidRPr="008A5669">
        <w:rPr>
          <w:rFonts w:ascii="Arial" w:hAnsi="Arial" w:cs="Arial"/>
          <w:b/>
          <w:bCs/>
          <w:sz w:val="24"/>
          <w:szCs w:val="24"/>
        </w:rPr>
        <w:t xml:space="preserve"> (211/3), </w:t>
      </w:r>
      <w:r w:rsidRPr="008A5669">
        <w:rPr>
          <w:rFonts w:ascii="Arial" w:hAnsi="Arial" w:cs="Arial"/>
          <w:sz w:val="24"/>
          <w:szCs w:val="24"/>
        </w:rPr>
        <w:t xml:space="preserve">221 </w:t>
      </w:r>
      <w:r w:rsidRPr="008A5669">
        <w:rPr>
          <w:rFonts w:ascii="Arial" w:hAnsi="Arial" w:cs="Arial"/>
          <w:b/>
          <w:bCs/>
          <w:sz w:val="24"/>
          <w:szCs w:val="24"/>
        </w:rPr>
        <w:t xml:space="preserve">(221/1), </w:t>
      </w:r>
      <w:r w:rsidRPr="008A5669">
        <w:rPr>
          <w:rFonts w:ascii="Arial" w:hAnsi="Arial" w:cs="Arial"/>
          <w:sz w:val="24"/>
          <w:szCs w:val="24"/>
        </w:rPr>
        <w:t xml:space="preserve">249 </w:t>
      </w:r>
      <w:r w:rsidRPr="008A5669">
        <w:rPr>
          <w:rFonts w:ascii="Arial" w:hAnsi="Arial" w:cs="Arial"/>
          <w:b/>
          <w:bCs/>
          <w:sz w:val="24"/>
          <w:szCs w:val="24"/>
        </w:rPr>
        <w:t xml:space="preserve">(249/1), </w:t>
      </w:r>
      <w:r w:rsidRPr="008A5669">
        <w:rPr>
          <w:rFonts w:ascii="Arial" w:hAnsi="Arial" w:cs="Arial"/>
          <w:sz w:val="24"/>
          <w:szCs w:val="24"/>
        </w:rPr>
        <w:t>273</w:t>
      </w:r>
      <w:r w:rsidRPr="008A5669">
        <w:rPr>
          <w:rFonts w:ascii="Arial" w:hAnsi="Arial" w:cs="Arial"/>
          <w:b/>
          <w:bCs/>
          <w:sz w:val="24"/>
          <w:szCs w:val="24"/>
        </w:rPr>
        <w:t xml:space="preserve"> (273/1),</w:t>
      </w:r>
      <w:r w:rsidRPr="008A5669">
        <w:rPr>
          <w:rFonts w:ascii="Arial" w:hAnsi="Arial" w:cs="Arial"/>
          <w:b/>
          <w:bCs/>
          <w:sz w:val="24"/>
          <w:szCs w:val="24"/>
        </w:rPr>
        <w:br/>
      </w:r>
      <w:r w:rsidRPr="008A5669">
        <w:rPr>
          <w:rFonts w:ascii="Arial" w:hAnsi="Arial" w:cs="Arial"/>
          <w:sz w:val="24"/>
          <w:szCs w:val="24"/>
        </w:rPr>
        <w:t xml:space="preserve">275 </w:t>
      </w:r>
      <w:r w:rsidRPr="008A5669">
        <w:rPr>
          <w:rFonts w:ascii="Arial" w:hAnsi="Arial" w:cs="Arial"/>
          <w:b/>
          <w:bCs/>
          <w:sz w:val="24"/>
          <w:szCs w:val="24"/>
        </w:rPr>
        <w:t xml:space="preserve">(275/1), 835 </w:t>
      </w:r>
      <w:proofErr w:type="spellStart"/>
      <w:r w:rsidRPr="008A5669">
        <w:rPr>
          <w:rFonts w:ascii="Arial" w:hAnsi="Arial" w:cs="Arial"/>
          <w:b/>
          <w:bCs/>
          <w:sz w:val="24"/>
          <w:szCs w:val="24"/>
        </w:rPr>
        <w:t>k.m</w:t>
      </w:r>
      <w:proofErr w:type="spellEnd"/>
      <w:r w:rsidRPr="008A5669">
        <w:rPr>
          <w:rFonts w:ascii="Arial" w:hAnsi="Arial" w:cs="Arial"/>
          <w:b/>
          <w:bCs/>
          <w:sz w:val="24"/>
          <w:szCs w:val="24"/>
        </w:rPr>
        <w:t>. 2</w:t>
      </w:r>
    </w:p>
    <w:p w:rsidR="008A5669" w:rsidRPr="008A5669" w:rsidRDefault="00C76AFC" w:rsidP="00FB7E85">
      <w:pPr>
        <w:pStyle w:val="western"/>
        <w:spacing w:beforeAutospacing="0" w:after="0" w:line="360" w:lineRule="auto"/>
        <w:rPr>
          <w:rFonts w:ascii="Arial" w:hAnsi="Arial" w:cs="Arial"/>
          <w:sz w:val="24"/>
          <w:szCs w:val="24"/>
        </w:rPr>
      </w:pPr>
      <w:r w:rsidRPr="008A5669">
        <w:rPr>
          <w:rFonts w:ascii="Arial" w:hAnsi="Arial" w:cs="Arial"/>
          <w:sz w:val="24"/>
          <w:szCs w:val="24"/>
        </w:rPr>
        <w:t>działki poza liniami rozgraniczającymi teren pasa drogowego dróg powiatowych</w:t>
      </w:r>
      <w:r w:rsidRPr="008A5669">
        <w:rPr>
          <w:rFonts w:ascii="Arial" w:hAnsi="Arial" w:cs="Arial"/>
          <w:sz w:val="24"/>
          <w:szCs w:val="24"/>
        </w:rPr>
        <w:br/>
        <w:t xml:space="preserve">nr 1607 O, 1608 O, 1606 O niezbędne dla </w:t>
      </w:r>
      <w:r w:rsidRPr="008A5669">
        <w:rPr>
          <w:rFonts w:ascii="Arial" w:hAnsi="Arial" w:cs="Arial"/>
          <w:b/>
          <w:sz w:val="24"/>
          <w:szCs w:val="24"/>
        </w:rPr>
        <w:t>budowy lub przebudowy innych dróg publicznych</w:t>
      </w:r>
      <w:r w:rsidRPr="008A5669">
        <w:rPr>
          <w:rFonts w:ascii="Arial" w:hAnsi="Arial" w:cs="Arial"/>
          <w:sz w:val="24"/>
          <w:szCs w:val="24"/>
        </w:rPr>
        <w:t xml:space="preserve"> </w:t>
      </w:r>
      <w:r w:rsidRPr="008A5669">
        <w:rPr>
          <w:rFonts w:ascii="Arial" w:hAnsi="Arial" w:cs="Arial"/>
          <w:b/>
          <w:bCs/>
          <w:sz w:val="24"/>
          <w:szCs w:val="24"/>
        </w:rPr>
        <w:t xml:space="preserve">zgodnie z art. 11f ust 1 pkt 8 lit g </w:t>
      </w:r>
      <w:r w:rsidRPr="008A5669">
        <w:rPr>
          <w:rFonts w:ascii="Arial" w:hAnsi="Arial" w:cs="Arial"/>
          <w:sz w:val="24"/>
          <w:szCs w:val="24"/>
        </w:rPr>
        <w:t>ustawy z 10 kwietnia 2003 r.</w:t>
      </w:r>
      <w:r w:rsidRPr="008A5669">
        <w:rPr>
          <w:rFonts w:ascii="Arial" w:hAnsi="Arial" w:cs="Arial"/>
          <w:sz w:val="24"/>
          <w:szCs w:val="24"/>
        </w:rPr>
        <w:br/>
        <w:t xml:space="preserve">o szczególnych zasadach przygotowania i realizacji inwestycji w zakresie dróg publicznych </w:t>
      </w:r>
    </w:p>
    <w:p w:rsidR="008A5669" w:rsidRPr="008A5669" w:rsidRDefault="00C76AFC" w:rsidP="00FB7E85">
      <w:pPr>
        <w:pStyle w:val="western"/>
        <w:spacing w:beforeAutospacing="0" w:after="0" w:line="360" w:lineRule="auto"/>
        <w:rPr>
          <w:rFonts w:ascii="Arial" w:hAnsi="Arial" w:cs="Arial"/>
          <w:sz w:val="24"/>
          <w:szCs w:val="24"/>
        </w:rPr>
      </w:pPr>
      <w:r w:rsidRPr="008A5669">
        <w:rPr>
          <w:rFonts w:ascii="Arial" w:hAnsi="Arial" w:cs="Arial"/>
          <w:bCs/>
          <w:sz w:val="24"/>
          <w:szCs w:val="24"/>
        </w:rPr>
        <w:t xml:space="preserve">jednostka ewidencyjna: </w:t>
      </w:r>
      <w:r w:rsidRPr="008A5669">
        <w:rPr>
          <w:rFonts w:ascii="Arial" w:hAnsi="Arial" w:cs="Arial"/>
          <w:b/>
          <w:bCs/>
          <w:sz w:val="24"/>
          <w:szCs w:val="24"/>
        </w:rPr>
        <w:t>Nysa – obszar wiejski</w:t>
      </w:r>
      <w:r w:rsidRPr="008A5669">
        <w:rPr>
          <w:rFonts w:ascii="Arial" w:hAnsi="Arial" w:cs="Arial"/>
          <w:bCs/>
          <w:sz w:val="24"/>
          <w:szCs w:val="24"/>
        </w:rPr>
        <w:t xml:space="preserve">, obręb: </w:t>
      </w:r>
      <w:r w:rsidRPr="008A5669">
        <w:rPr>
          <w:rFonts w:ascii="Arial" w:hAnsi="Arial" w:cs="Arial"/>
          <w:b/>
          <w:bCs/>
          <w:sz w:val="24"/>
          <w:szCs w:val="24"/>
        </w:rPr>
        <w:t>Hajduki Nyskie</w:t>
      </w:r>
    </w:p>
    <w:p w:rsidR="008A5669" w:rsidRPr="008A5669" w:rsidRDefault="00C76AFC" w:rsidP="00FB7E85">
      <w:pPr>
        <w:pStyle w:val="western"/>
        <w:spacing w:beforeAutospacing="0" w:after="0" w:line="360" w:lineRule="auto"/>
        <w:rPr>
          <w:rFonts w:ascii="Arial" w:hAnsi="Arial" w:cs="Arial"/>
          <w:sz w:val="24"/>
          <w:szCs w:val="24"/>
        </w:rPr>
      </w:pPr>
      <w:r w:rsidRPr="008A5669">
        <w:rPr>
          <w:rFonts w:ascii="Arial" w:hAnsi="Arial" w:cs="Arial"/>
          <w:sz w:val="24"/>
          <w:szCs w:val="24"/>
        </w:rPr>
        <w:t xml:space="preserve">działka nr </w:t>
      </w:r>
      <w:r w:rsidRPr="008A5669">
        <w:rPr>
          <w:rFonts w:ascii="Arial" w:hAnsi="Arial" w:cs="Arial"/>
          <w:b/>
          <w:bCs/>
          <w:sz w:val="24"/>
          <w:szCs w:val="24"/>
        </w:rPr>
        <w:t xml:space="preserve">204/1, </w:t>
      </w:r>
      <w:r w:rsidRPr="008A5669">
        <w:rPr>
          <w:rFonts w:ascii="Arial" w:hAnsi="Arial" w:cs="Arial"/>
          <w:sz w:val="24"/>
          <w:szCs w:val="24"/>
        </w:rPr>
        <w:t xml:space="preserve">261 </w:t>
      </w:r>
      <w:r w:rsidRPr="008A5669">
        <w:rPr>
          <w:rFonts w:ascii="Arial" w:hAnsi="Arial" w:cs="Arial"/>
          <w:b/>
          <w:bCs/>
          <w:sz w:val="24"/>
          <w:szCs w:val="24"/>
        </w:rPr>
        <w:t xml:space="preserve">(261/2), </w:t>
      </w:r>
      <w:r w:rsidRPr="008A5669">
        <w:rPr>
          <w:rFonts w:ascii="Arial" w:hAnsi="Arial" w:cs="Arial"/>
          <w:sz w:val="24"/>
          <w:szCs w:val="24"/>
        </w:rPr>
        <w:t>125</w:t>
      </w:r>
      <w:r w:rsidRPr="008A5669">
        <w:rPr>
          <w:rFonts w:ascii="Arial" w:hAnsi="Arial" w:cs="Arial"/>
          <w:b/>
          <w:bCs/>
          <w:sz w:val="24"/>
          <w:szCs w:val="24"/>
        </w:rPr>
        <w:t xml:space="preserve"> (125/2) </w:t>
      </w:r>
      <w:proofErr w:type="spellStart"/>
      <w:r w:rsidRPr="008A5669">
        <w:rPr>
          <w:rFonts w:ascii="Arial" w:hAnsi="Arial" w:cs="Arial"/>
          <w:sz w:val="24"/>
          <w:szCs w:val="24"/>
        </w:rPr>
        <w:t>k.m</w:t>
      </w:r>
      <w:proofErr w:type="spellEnd"/>
      <w:r w:rsidRPr="008A5669">
        <w:rPr>
          <w:rFonts w:ascii="Arial" w:hAnsi="Arial" w:cs="Arial"/>
          <w:sz w:val="24"/>
          <w:szCs w:val="24"/>
        </w:rPr>
        <w:t>.</w:t>
      </w:r>
      <w:r w:rsidRPr="008A5669">
        <w:rPr>
          <w:rFonts w:ascii="Arial" w:hAnsi="Arial" w:cs="Arial"/>
          <w:b/>
          <w:bCs/>
          <w:sz w:val="24"/>
          <w:szCs w:val="24"/>
        </w:rPr>
        <w:t xml:space="preserve"> 1; </w:t>
      </w:r>
      <w:r w:rsidRPr="008A5669">
        <w:rPr>
          <w:rFonts w:ascii="Arial" w:hAnsi="Arial" w:cs="Arial"/>
          <w:sz w:val="24"/>
          <w:szCs w:val="24"/>
        </w:rPr>
        <w:t xml:space="preserve">działki nr </w:t>
      </w:r>
      <w:r w:rsidRPr="008A5669">
        <w:rPr>
          <w:rFonts w:ascii="Arial" w:hAnsi="Arial" w:cs="Arial"/>
          <w:b/>
          <w:bCs/>
          <w:sz w:val="24"/>
          <w:szCs w:val="24"/>
        </w:rPr>
        <w:t xml:space="preserve">287, 239 </w:t>
      </w:r>
      <w:proofErr w:type="spellStart"/>
      <w:r w:rsidRPr="008A5669">
        <w:rPr>
          <w:rFonts w:ascii="Arial" w:hAnsi="Arial" w:cs="Arial"/>
          <w:sz w:val="24"/>
          <w:szCs w:val="24"/>
        </w:rPr>
        <w:t>k.m</w:t>
      </w:r>
      <w:proofErr w:type="spellEnd"/>
      <w:r w:rsidRPr="008A5669">
        <w:rPr>
          <w:rFonts w:ascii="Arial" w:hAnsi="Arial" w:cs="Arial"/>
          <w:sz w:val="24"/>
          <w:szCs w:val="24"/>
        </w:rPr>
        <w:t>.</w:t>
      </w:r>
      <w:r w:rsidRPr="008A5669">
        <w:rPr>
          <w:rFonts w:ascii="Arial" w:hAnsi="Arial" w:cs="Arial"/>
          <w:b/>
          <w:bCs/>
          <w:sz w:val="24"/>
          <w:szCs w:val="24"/>
        </w:rPr>
        <w:t xml:space="preserve"> 4</w:t>
      </w:r>
    </w:p>
    <w:p w:rsidR="008A5669" w:rsidRPr="008A5669" w:rsidRDefault="00C76AFC" w:rsidP="00FB7E85">
      <w:pPr>
        <w:pStyle w:val="western"/>
        <w:spacing w:beforeAutospacing="0" w:after="0" w:line="360" w:lineRule="auto"/>
        <w:rPr>
          <w:rFonts w:ascii="Arial" w:hAnsi="Arial" w:cs="Arial"/>
          <w:sz w:val="24"/>
          <w:szCs w:val="24"/>
        </w:rPr>
      </w:pPr>
      <w:r w:rsidRPr="008A5669">
        <w:rPr>
          <w:rFonts w:ascii="Arial" w:hAnsi="Arial" w:cs="Arial"/>
          <w:sz w:val="24"/>
          <w:szCs w:val="24"/>
        </w:rPr>
        <w:lastRenderedPageBreak/>
        <w:t xml:space="preserve">działki podlegające </w:t>
      </w:r>
      <w:r w:rsidRPr="008A5669">
        <w:rPr>
          <w:rFonts w:ascii="Arial" w:hAnsi="Arial" w:cs="Arial"/>
          <w:b/>
          <w:bCs/>
          <w:sz w:val="24"/>
          <w:szCs w:val="24"/>
        </w:rPr>
        <w:t>nieodpłatnemu zajęciu w trybie art 20a</w:t>
      </w:r>
      <w:r w:rsidRPr="008A5669">
        <w:rPr>
          <w:rFonts w:ascii="Arial" w:hAnsi="Arial" w:cs="Arial"/>
          <w:sz w:val="24"/>
          <w:szCs w:val="24"/>
        </w:rPr>
        <w:t xml:space="preserve"> ustawy z 10 kwietnia 2003 r. o szczególnych zasadach przygotowania i realizacji inwestycji w zakresie dróg publicznych</w:t>
      </w:r>
      <w:r>
        <w:rPr>
          <w:rFonts w:ascii="Arial" w:hAnsi="Arial" w:cs="Arial"/>
          <w:sz w:val="24"/>
          <w:szCs w:val="24"/>
        </w:rPr>
        <w:t xml:space="preserve">, </w:t>
      </w:r>
      <w:r w:rsidRPr="008A5669">
        <w:rPr>
          <w:rFonts w:ascii="Arial" w:hAnsi="Arial" w:cs="Arial"/>
          <w:sz w:val="24"/>
          <w:szCs w:val="24"/>
        </w:rPr>
        <w:t>znajdujących się poza liniami rozgraniczającymi teren, w stosunku do których nie następuje przeniesienie własności lub podział</w:t>
      </w:r>
    </w:p>
    <w:p w:rsidR="008A5669" w:rsidRPr="008A5669" w:rsidRDefault="00C76AFC" w:rsidP="00FB7E85">
      <w:pPr>
        <w:pStyle w:val="western"/>
        <w:spacing w:beforeAutospacing="0" w:after="0" w:line="360" w:lineRule="auto"/>
        <w:rPr>
          <w:rFonts w:ascii="Arial" w:hAnsi="Arial" w:cs="Arial"/>
          <w:sz w:val="24"/>
          <w:szCs w:val="24"/>
        </w:rPr>
      </w:pPr>
      <w:r w:rsidRPr="008A5669">
        <w:rPr>
          <w:rFonts w:ascii="Arial" w:hAnsi="Arial" w:cs="Arial"/>
          <w:bCs/>
          <w:sz w:val="24"/>
          <w:szCs w:val="24"/>
        </w:rPr>
        <w:t xml:space="preserve">jednostka ewidencyjna: </w:t>
      </w:r>
      <w:r w:rsidRPr="008A5669">
        <w:rPr>
          <w:rFonts w:ascii="Arial" w:hAnsi="Arial" w:cs="Arial"/>
          <w:b/>
          <w:bCs/>
          <w:sz w:val="24"/>
          <w:szCs w:val="24"/>
        </w:rPr>
        <w:t>Nysa – obszar wiejski</w:t>
      </w:r>
      <w:r w:rsidRPr="008A5669">
        <w:rPr>
          <w:rFonts w:ascii="Arial" w:hAnsi="Arial" w:cs="Arial"/>
          <w:bCs/>
          <w:sz w:val="24"/>
          <w:szCs w:val="24"/>
        </w:rPr>
        <w:t xml:space="preserve">, obręb: </w:t>
      </w:r>
      <w:r w:rsidRPr="008A5669">
        <w:rPr>
          <w:rFonts w:ascii="Arial" w:hAnsi="Arial" w:cs="Arial"/>
          <w:b/>
          <w:bCs/>
          <w:sz w:val="24"/>
          <w:szCs w:val="24"/>
        </w:rPr>
        <w:t>Hajduki Nyskie</w:t>
      </w:r>
    </w:p>
    <w:p w:rsidR="008A5669" w:rsidRPr="008A5669" w:rsidRDefault="00C76AFC" w:rsidP="00FB7E85">
      <w:pPr>
        <w:pStyle w:val="western"/>
        <w:spacing w:beforeAutospacing="0" w:after="0" w:line="360" w:lineRule="auto"/>
        <w:rPr>
          <w:rFonts w:ascii="Arial" w:hAnsi="Arial" w:cs="Arial"/>
          <w:sz w:val="24"/>
          <w:szCs w:val="24"/>
        </w:rPr>
      </w:pPr>
      <w:r w:rsidRPr="008A5669">
        <w:rPr>
          <w:rFonts w:ascii="Arial" w:hAnsi="Arial" w:cs="Arial"/>
          <w:sz w:val="24"/>
          <w:szCs w:val="24"/>
        </w:rPr>
        <w:t xml:space="preserve">działka nr </w:t>
      </w:r>
      <w:r w:rsidRPr="008A5669">
        <w:rPr>
          <w:rFonts w:ascii="Arial" w:hAnsi="Arial" w:cs="Arial"/>
          <w:b/>
          <w:bCs/>
          <w:sz w:val="24"/>
          <w:szCs w:val="24"/>
        </w:rPr>
        <w:t xml:space="preserve">459 </w:t>
      </w:r>
      <w:proofErr w:type="spellStart"/>
      <w:r w:rsidRPr="008A5669">
        <w:rPr>
          <w:rFonts w:ascii="Arial" w:hAnsi="Arial" w:cs="Arial"/>
          <w:sz w:val="24"/>
          <w:szCs w:val="24"/>
        </w:rPr>
        <w:t>k.m</w:t>
      </w:r>
      <w:proofErr w:type="spellEnd"/>
      <w:r w:rsidRPr="008A5669">
        <w:rPr>
          <w:rFonts w:ascii="Arial" w:hAnsi="Arial" w:cs="Arial"/>
          <w:sz w:val="24"/>
          <w:szCs w:val="24"/>
        </w:rPr>
        <w:t>.</w:t>
      </w:r>
      <w:r w:rsidRPr="008A5669">
        <w:rPr>
          <w:rFonts w:ascii="Arial" w:hAnsi="Arial" w:cs="Arial"/>
          <w:b/>
          <w:bCs/>
          <w:sz w:val="24"/>
          <w:szCs w:val="24"/>
        </w:rPr>
        <w:t xml:space="preserve"> 2, </w:t>
      </w:r>
    </w:p>
    <w:p w:rsidR="008A5669" w:rsidRPr="008A5669" w:rsidRDefault="00C76AFC" w:rsidP="00FB7E85">
      <w:pPr>
        <w:pStyle w:val="western"/>
        <w:spacing w:beforeAutospacing="0" w:after="0" w:line="360" w:lineRule="auto"/>
        <w:rPr>
          <w:rFonts w:ascii="Arial" w:hAnsi="Arial" w:cs="Arial"/>
          <w:sz w:val="24"/>
          <w:szCs w:val="24"/>
        </w:rPr>
      </w:pPr>
      <w:r w:rsidRPr="008A5669">
        <w:rPr>
          <w:rFonts w:ascii="Arial" w:hAnsi="Arial" w:cs="Arial"/>
          <w:sz w:val="24"/>
          <w:szCs w:val="24"/>
        </w:rPr>
        <w:t>jednostka ewidencyjna:</w:t>
      </w:r>
      <w:r w:rsidRPr="008A5669">
        <w:rPr>
          <w:rFonts w:ascii="Arial" w:hAnsi="Arial" w:cs="Arial"/>
          <w:b/>
          <w:bCs/>
          <w:sz w:val="24"/>
          <w:szCs w:val="24"/>
        </w:rPr>
        <w:t xml:space="preserve"> Głuchołazy – </w:t>
      </w:r>
      <w:r w:rsidRPr="008A5669">
        <w:rPr>
          <w:rFonts w:ascii="Arial" w:hAnsi="Arial" w:cs="Arial"/>
          <w:sz w:val="24"/>
          <w:szCs w:val="24"/>
        </w:rPr>
        <w:t>obszar wiejski,</w:t>
      </w:r>
      <w:r w:rsidRPr="008A5669">
        <w:rPr>
          <w:rFonts w:ascii="Arial" w:hAnsi="Arial" w:cs="Arial"/>
          <w:b/>
          <w:bCs/>
          <w:sz w:val="24"/>
          <w:szCs w:val="24"/>
        </w:rPr>
        <w:t xml:space="preserve"> obręb: Stary Las</w:t>
      </w:r>
    </w:p>
    <w:p w:rsidR="008A5669" w:rsidRPr="008A5669" w:rsidRDefault="00C76AFC" w:rsidP="00FB7E85">
      <w:pPr>
        <w:pStyle w:val="western"/>
        <w:spacing w:beforeAutospacing="0" w:after="0" w:line="360" w:lineRule="auto"/>
        <w:rPr>
          <w:rFonts w:ascii="Arial" w:hAnsi="Arial" w:cs="Arial"/>
          <w:sz w:val="24"/>
          <w:szCs w:val="24"/>
        </w:rPr>
      </w:pPr>
      <w:r w:rsidRPr="008A5669">
        <w:rPr>
          <w:rFonts w:ascii="Arial" w:hAnsi="Arial" w:cs="Arial"/>
          <w:sz w:val="24"/>
          <w:szCs w:val="24"/>
        </w:rPr>
        <w:t xml:space="preserve">działka nr </w:t>
      </w:r>
      <w:r w:rsidRPr="008A5669">
        <w:rPr>
          <w:rFonts w:ascii="Arial" w:hAnsi="Arial" w:cs="Arial"/>
          <w:b/>
          <w:bCs/>
          <w:sz w:val="24"/>
          <w:szCs w:val="24"/>
        </w:rPr>
        <w:t xml:space="preserve">746 </w:t>
      </w:r>
      <w:proofErr w:type="spellStart"/>
      <w:r w:rsidRPr="008A5669">
        <w:rPr>
          <w:rFonts w:ascii="Arial" w:hAnsi="Arial" w:cs="Arial"/>
          <w:sz w:val="24"/>
          <w:szCs w:val="24"/>
        </w:rPr>
        <w:t>k.m</w:t>
      </w:r>
      <w:proofErr w:type="spellEnd"/>
      <w:r w:rsidRPr="008A5669">
        <w:rPr>
          <w:rFonts w:ascii="Arial" w:hAnsi="Arial" w:cs="Arial"/>
          <w:sz w:val="24"/>
          <w:szCs w:val="24"/>
        </w:rPr>
        <w:t>.</w:t>
      </w:r>
      <w:r w:rsidRPr="008A5669">
        <w:rPr>
          <w:rFonts w:ascii="Arial" w:hAnsi="Arial" w:cs="Arial"/>
          <w:b/>
          <w:bCs/>
          <w:sz w:val="24"/>
          <w:szCs w:val="24"/>
        </w:rPr>
        <w:t xml:space="preserve"> 7</w:t>
      </w:r>
    </w:p>
    <w:p w:rsidR="008A5669" w:rsidRPr="008A5669" w:rsidRDefault="00C76AFC" w:rsidP="00FB7E85">
      <w:pPr>
        <w:pStyle w:val="western"/>
        <w:spacing w:beforeAutospacing="0" w:after="0" w:line="360" w:lineRule="auto"/>
        <w:rPr>
          <w:rFonts w:ascii="Arial" w:hAnsi="Arial" w:cs="Arial"/>
          <w:sz w:val="24"/>
          <w:szCs w:val="24"/>
        </w:rPr>
      </w:pPr>
      <w:r w:rsidRPr="008A5669">
        <w:rPr>
          <w:rFonts w:ascii="Arial" w:hAnsi="Arial" w:cs="Arial"/>
          <w:sz w:val="24"/>
          <w:szCs w:val="24"/>
        </w:rPr>
        <w:t>jednostka ewidencyjna:</w:t>
      </w:r>
      <w:r w:rsidRPr="008A5669">
        <w:rPr>
          <w:rFonts w:ascii="Arial" w:hAnsi="Arial" w:cs="Arial"/>
          <w:b/>
          <w:bCs/>
          <w:sz w:val="24"/>
          <w:szCs w:val="24"/>
        </w:rPr>
        <w:t xml:space="preserve"> Głuchołazy – </w:t>
      </w:r>
      <w:r w:rsidRPr="008A5669">
        <w:rPr>
          <w:rFonts w:ascii="Arial" w:hAnsi="Arial" w:cs="Arial"/>
          <w:sz w:val="24"/>
          <w:szCs w:val="24"/>
        </w:rPr>
        <w:t>obszar wiejski,</w:t>
      </w:r>
      <w:r w:rsidRPr="008A5669">
        <w:rPr>
          <w:rFonts w:ascii="Arial" w:hAnsi="Arial" w:cs="Arial"/>
          <w:b/>
          <w:bCs/>
          <w:sz w:val="24"/>
          <w:szCs w:val="24"/>
        </w:rPr>
        <w:t xml:space="preserve"> obręb: Sucha Kamienica</w:t>
      </w:r>
    </w:p>
    <w:p w:rsidR="009B5329" w:rsidRPr="00BB6C88" w:rsidRDefault="00C76AFC" w:rsidP="00FB7E85">
      <w:pPr>
        <w:pStyle w:val="western"/>
        <w:spacing w:beforeAutospacing="0" w:after="0" w:line="360" w:lineRule="auto"/>
        <w:rPr>
          <w:rFonts w:ascii="Arial" w:hAnsi="Arial" w:cs="Arial"/>
          <w:sz w:val="24"/>
          <w:szCs w:val="24"/>
        </w:rPr>
      </w:pPr>
      <w:r w:rsidRPr="008A5669">
        <w:rPr>
          <w:rFonts w:ascii="Arial" w:hAnsi="Arial" w:cs="Arial"/>
          <w:sz w:val="24"/>
          <w:szCs w:val="24"/>
        </w:rPr>
        <w:t xml:space="preserve">działka nr </w:t>
      </w:r>
      <w:r w:rsidRPr="008A5669">
        <w:rPr>
          <w:rFonts w:ascii="Arial" w:hAnsi="Arial" w:cs="Arial"/>
          <w:b/>
          <w:bCs/>
          <w:sz w:val="24"/>
          <w:szCs w:val="24"/>
        </w:rPr>
        <w:t xml:space="preserve">274 </w:t>
      </w:r>
      <w:proofErr w:type="spellStart"/>
      <w:r w:rsidRPr="008A5669">
        <w:rPr>
          <w:rFonts w:ascii="Arial" w:hAnsi="Arial" w:cs="Arial"/>
          <w:sz w:val="24"/>
          <w:szCs w:val="24"/>
        </w:rPr>
        <w:t>k.m</w:t>
      </w:r>
      <w:proofErr w:type="spellEnd"/>
      <w:r w:rsidRPr="008A5669">
        <w:rPr>
          <w:rFonts w:ascii="Arial" w:hAnsi="Arial" w:cs="Arial"/>
          <w:sz w:val="24"/>
          <w:szCs w:val="24"/>
        </w:rPr>
        <w:t>.</w:t>
      </w:r>
      <w:r w:rsidRPr="008A5669">
        <w:rPr>
          <w:rFonts w:ascii="Arial" w:hAnsi="Arial" w:cs="Arial"/>
          <w:b/>
          <w:bCs/>
          <w:sz w:val="24"/>
          <w:szCs w:val="24"/>
        </w:rPr>
        <w:t xml:space="preserve"> 2</w:t>
      </w:r>
    </w:p>
    <w:p w:rsidR="0062434A" w:rsidRPr="00875460" w:rsidRDefault="00C76AFC" w:rsidP="0062434A">
      <w:pPr>
        <w:pStyle w:val="Akapitzlist"/>
        <w:numPr>
          <w:ilvl w:val="0"/>
          <w:numId w:val="1"/>
        </w:numPr>
        <w:spacing w:line="360" w:lineRule="auto"/>
        <w:rPr>
          <w:rFonts w:ascii="Arial" w:hAnsi="Arial" w:cs="Arial"/>
          <w:sz w:val="24"/>
          <w:szCs w:val="24"/>
        </w:rPr>
      </w:pPr>
      <w:r w:rsidRPr="00357D35">
        <w:rPr>
          <w:rFonts w:ascii="Arial" w:hAnsi="Arial" w:cs="Arial"/>
          <w:b/>
          <w:sz w:val="24"/>
          <w:szCs w:val="24"/>
        </w:rPr>
        <w:t xml:space="preserve">Uchylam </w:t>
      </w:r>
      <w:r>
        <w:rPr>
          <w:rFonts w:ascii="Arial" w:hAnsi="Arial" w:cs="Arial"/>
          <w:b/>
          <w:sz w:val="24"/>
          <w:szCs w:val="24"/>
        </w:rPr>
        <w:t>rysun</w:t>
      </w:r>
      <w:r w:rsidRPr="00357D35">
        <w:rPr>
          <w:rFonts w:ascii="Arial" w:hAnsi="Arial" w:cs="Arial"/>
          <w:b/>
          <w:sz w:val="24"/>
          <w:szCs w:val="24"/>
        </w:rPr>
        <w:t>k</w:t>
      </w:r>
      <w:r>
        <w:rPr>
          <w:rFonts w:ascii="Arial" w:hAnsi="Arial" w:cs="Arial"/>
          <w:b/>
          <w:sz w:val="24"/>
          <w:szCs w:val="24"/>
        </w:rPr>
        <w:t>i</w:t>
      </w:r>
      <w:r w:rsidRPr="00357D35">
        <w:rPr>
          <w:rFonts w:ascii="Arial" w:hAnsi="Arial" w:cs="Arial"/>
          <w:b/>
          <w:sz w:val="24"/>
          <w:szCs w:val="24"/>
        </w:rPr>
        <w:t xml:space="preserve"> nr 1,8,10 z załącznika nr 1</w:t>
      </w:r>
      <w:r>
        <w:rPr>
          <w:rFonts w:ascii="Arial" w:hAnsi="Arial" w:cs="Arial"/>
          <w:b/>
          <w:sz w:val="24"/>
          <w:szCs w:val="24"/>
        </w:rPr>
        <w:t xml:space="preserve"> do decyzji Starosty Nyskiego</w:t>
      </w:r>
      <w:r w:rsidRPr="00357D35">
        <w:rPr>
          <w:rFonts w:ascii="Arial" w:hAnsi="Arial" w:cs="Arial"/>
          <w:b/>
          <w:sz w:val="24"/>
          <w:szCs w:val="24"/>
        </w:rPr>
        <w:t xml:space="preserve"> i w tym zakresie orzekam </w:t>
      </w:r>
      <w:r>
        <w:rPr>
          <w:rFonts w:ascii="Arial" w:hAnsi="Arial" w:cs="Arial"/>
          <w:b/>
          <w:sz w:val="24"/>
          <w:szCs w:val="24"/>
        </w:rPr>
        <w:t>o zatwierdzeniu</w:t>
      </w:r>
      <w:r w:rsidRPr="00357D35">
        <w:rPr>
          <w:rFonts w:ascii="Arial" w:hAnsi="Arial" w:cs="Arial"/>
          <w:sz w:val="24"/>
          <w:szCs w:val="24"/>
        </w:rPr>
        <w:t xml:space="preserve"> </w:t>
      </w:r>
      <w:r w:rsidRPr="00875460">
        <w:rPr>
          <w:rFonts w:ascii="Arial" w:hAnsi="Arial" w:cs="Arial"/>
          <w:sz w:val="24"/>
          <w:szCs w:val="24"/>
        </w:rPr>
        <w:t>załącznika Nr 1.1 /ark. .1, 8, 10/</w:t>
      </w:r>
      <w:r w:rsidRPr="00357D35">
        <w:rPr>
          <w:rFonts w:ascii="Arial" w:hAnsi="Arial" w:cs="Arial"/>
          <w:sz w:val="24"/>
          <w:szCs w:val="24"/>
        </w:rPr>
        <w:t xml:space="preserve"> </w:t>
      </w:r>
      <w:r w:rsidRPr="00875460">
        <w:rPr>
          <w:rFonts w:ascii="Arial" w:hAnsi="Arial" w:cs="Arial"/>
          <w:sz w:val="24"/>
          <w:szCs w:val="24"/>
        </w:rPr>
        <w:t>do niniejszej decyzji.</w:t>
      </w:r>
    </w:p>
    <w:p w:rsidR="0062434A" w:rsidRPr="00875460" w:rsidRDefault="00C76AFC" w:rsidP="0062434A">
      <w:pPr>
        <w:pStyle w:val="Akapitzlist"/>
        <w:numPr>
          <w:ilvl w:val="0"/>
          <w:numId w:val="1"/>
        </w:numPr>
        <w:spacing w:line="360" w:lineRule="auto"/>
        <w:rPr>
          <w:rFonts w:ascii="Arial" w:hAnsi="Arial" w:cs="Arial"/>
          <w:color w:val="4F81BD" w:themeColor="accent1"/>
          <w:sz w:val="24"/>
          <w:szCs w:val="24"/>
        </w:rPr>
      </w:pPr>
      <w:r w:rsidRPr="00860983">
        <w:rPr>
          <w:rFonts w:ascii="Arial" w:hAnsi="Arial" w:cs="Arial"/>
          <w:b/>
          <w:sz w:val="24"/>
          <w:szCs w:val="24"/>
        </w:rPr>
        <w:t xml:space="preserve">Uchylam </w:t>
      </w:r>
      <w:r w:rsidRPr="00860983">
        <w:rPr>
          <w:rFonts w:ascii="Arial" w:hAnsi="Arial" w:cs="Arial"/>
          <w:sz w:val="24"/>
          <w:szCs w:val="24"/>
        </w:rPr>
        <w:t xml:space="preserve">rysunek nr 2 z 23 z załącznika nr 3 do decyzji Starosty Nyskiego </w:t>
      </w:r>
      <w:r w:rsidRPr="00357D35">
        <w:rPr>
          <w:rFonts w:ascii="Arial" w:hAnsi="Arial" w:cs="Arial"/>
          <w:b/>
          <w:sz w:val="24"/>
          <w:szCs w:val="24"/>
        </w:rPr>
        <w:t xml:space="preserve">i w tym zakresie orzekam </w:t>
      </w:r>
      <w:r>
        <w:rPr>
          <w:rFonts w:ascii="Arial" w:hAnsi="Arial" w:cs="Arial"/>
          <w:b/>
          <w:sz w:val="24"/>
          <w:szCs w:val="24"/>
        </w:rPr>
        <w:t>o</w:t>
      </w:r>
      <w:r w:rsidRPr="00357D35">
        <w:rPr>
          <w:rFonts w:ascii="Arial" w:hAnsi="Arial" w:cs="Arial"/>
          <w:b/>
          <w:sz w:val="24"/>
          <w:szCs w:val="24"/>
        </w:rPr>
        <w:t xml:space="preserve"> zatwierdzeni</w:t>
      </w:r>
      <w:r>
        <w:rPr>
          <w:rFonts w:ascii="Arial" w:hAnsi="Arial" w:cs="Arial"/>
          <w:b/>
          <w:sz w:val="24"/>
          <w:szCs w:val="24"/>
        </w:rPr>
        <w:t>u</w:t>
      </w:r>
      <w:r w:rsidRPr="00357D35">
        <w:rPr>
          <w:rFonts w:ascii="Arial" w:hAnsi="Arial" w:cs="Arial"/>
          <w:sz w:val="24"/>
          <w:szCs w:val="24"/>
        </w:rPr>
        <w:t xml:space="preserve">, </w:t>
      </w:r>
      <w:r>
        <w:rPr>
          <w:rFonts w:ascii="Arial" w:hAnsi="Arial" w:cs="Arial"/>
          <w:sz w:val="24"/>
          <w:szCs w:val="24"/>
        </w:rPr>
        <w:t xml:space="preserve">rysunku </w:t>
      </w:r>
      <w:r w:rsidRPr="00875460">
        <w:rPr>
          <w:rFonts w:ascii="Arial" w:hAnsi="Arial" w:cs="Arial"/>
          <w:sz w:val="24"/>
          <w:szCs w:val="24"/>
        </w:rPr>
        <w:t>nr 2 z 23 stanowiący załącznik Nr 2.1 do niniejszej decyzji</w:t>
      </w:r>
    </w:p>
    <w:p w:rsidR="0062434A" w:rsidRPr="002876F5" w:rsidRDefault="00C76AFC" w:rsidP="0062434A">
      <w:pPr>
        <w:pStyle w:val="Akapitzlist"/>
        <w:numPr>
          <w:ilvl w:val="0"/>
          <w:numId w:val="1"/>
        </w:numPr>
        <w:spacing w:line="360" w:lineRule="auto"/>
        <w:rPr>
          <w:rFonts w:ascii="Arial" w:hAnsi="Arial" w:cs="Arial"/>
          <w:sz w:val="24"/>
          <w:szCs w:val="24"/>
        </w:rPr>
      </w:pPr>
      <w:r w:rsidRPr="002876F5">
        <w:rPr>
          <w:rFonts w:ascii="Arial" w:hAnsi="Arial" w:cs="Arial"/>
          <w:b/>
          <w:sz w:val="24"/>
          <w:szCs w:val="24"/>
        </w:rPr>
        <w:t xml:space="preserve">Uchylam </w:t>
      </w:r>
      <w:r w:rsidRPr="002876F5">
        <w:rPr>
          <w:rFonts w:ascii="Arial" w:hAnsi="Arial" w:cs="Arial"/>
          <w:sz w:val="24"/>
          <w:szCs w:val="24"/>
        </w:rPr>
        <w:t xml:space="preserve">w rozstrzygnięciu zaskarżonej decyzji zapis znajdujący się </w:t>
      </w:r>
      <w:r w:rsidRPr="002876F5">
        <w:rPr>
          <w:rFonts w:ascii="Arial" w:hAnsi="Arial" w:cs="Arial"/>
          <w:sz w:val="24"/>
          <w:szCs w:val="24"/>
        </w:rPr>
        <w:br/>
        <w:t>na stronie 2 zaskarżonej decyzji:</w:t>
      </w:r>
    </w:p>
    <w:p w:rsidR="00E578D4" w:rsidRPr="00FB7E85" w:rsidRDefault="00C76AFC" w:rsidP="00FB7E85">
      <w:pPr>
        <w:spacing w:beforeAutospacing="1" w:line="360" w:lineRule="auto"/>
        <w:rPr>
          <w:rFonts w:ascii="Arial" w:hAnsi="Arial" w:cs="Arial"/>
          <w:sz w:val="24"/>
          <w:szCs w:val="24"/>
        </w:rPr>
      </w:pPr>
      <w:r w:rsidRPr="00FB7E85">
        <w:rPr>
          <w:rFonts w:ascii="Arial" w:hAnsi="Arial" w:cs="Arial"/>
          <w:spacing w:val="20"/>
          <w:sz w:val="24"/>
          <w:szCs w:val="24"/>
          <w:u w:val="single"/>
        </w:rPr>
        <w:t>„jednostka ewidencyjna:</w:t>
      </w:r>
      <w:r w:rsidRPr="00FB7E85">
        <w:rPr>
          <w:rFonts w:ascii="Arial" w:hAnsi="Arial" w:cs="Arial"/>
          <w:b/>
          <w:bCs/>
          <w:spacing w:val="20"/>
          <w:sz w:val="24"/>
          <w:szCs w:val="24"/>
          <w:u w:val="single"/>
        </w:rPr>
        <w:t xml:space="preserve"> Głuchołazy – obszar wiejski, </w:t>
      </w:r>
      <w:r w:rsidRPr="00FB7E85">
        <w:rPr>
          <w:rFonts w:ascii="Arial" w:hAnsi="Arial" w:cs="Arial"/>
          <w:spacing w:val="20"/>
          <w:sz w:val="24"/>
          <w:szCs w:val="24"/>
          <w:u w:val="single"/>
        </w:rPr>
        <w:t xml:space="preserve">obręb: </w:t>
      </w:r>
      <w:r w:rsidRPr="00FB7E85">
        <w:rPr>
          <w:rFonts w:ascii="Arial" w:hAnsi="Arial" w:cs="Arial"/>
          <w:b/>
          <w:bCs/>
          <w:spacing w:val="20"/>
          <w:sz w:val="24"/>
          <w:szCs w:val="24"/>
          <w:u w:val="single"/>
        </w:rPr>
        <w:t>Sucha Kamienica</w:t>
      </w:r>
    </w:p>
    <w:p w:rsidR="00E578D4" w:rsidRPr="00FB7E85" w:rsidRDefault="00C76AFC" w:rsidP="00FB7E85">
      <w:pPr>
        <w:spacing w:line="360" w:lineRule="auto"/>
        <w:rPr>
          <w:rFonts w:ascii="Arial" w:eastAsia="Calibri" w:hAnsi="Arial" w:cs="Arial"/>
          <w:color w:val="4F81BD" w:themeColor="accent1"/>
          <w:sz w:val="24"/>
          <w:szCs w:val="24"/>
          <w:lang w:eastAsia="en-US"/>
        </w:rPr>
      </w:pPr>
      <w:r w:rsidRPr="00FB7E85">
        <w:rPr>
          <w:rFonts w:ascii="Arial" w:hAnsi="Arial" w:cs="Arial"/>
          <w:spacing w:val="20"/>
          <w:sz w:val="24"/>
          <w:szCs w:val="24"/>
        </w:rPr>
        <w:t>działki nr</w:t>
      </w:r>
      <w:r w:rsidRPr="00FB7E85">
        <w:rPr>
          <w:rFonts w:ascii="Arial" w:hAnsi="Arial" w:cs="Arial"/>
          <w:b/>
          <w:bCs/>
          <w:spacing w:val="20"/>
          <w:sz w:val="24"/>
          <w:szCs w:val="24"/>
        </w:rPr>
        <w:t xml:space="preserve"> </w:t>
      </w:r>
      <w:r w:rsidRPr="00FB7E85">
        <w:rPr>
          <w:rFonts w:ascii="Arial" w:hAnsi="Arial" w:cs="Arial"/>
          <w:spacing w:val="20"/>
          <w:sz w:val="24"/>
          <w:szCs w:val="24"/>
        </w:rPr>
        <w:t>25/4</w:t>
      </w:r>
      <w:r w:rsidRPr="00FB7E85">
        <w:rPr>
          <w:rFonts w:ascii="Arial" w:hAnsi="Arial" w:cs="Arial"/>
          <w:b/>
          <w:bCs/>
          <w:spacing w:val="20"/>
          <w:sz w:val="24"/>
          <w:szCs w:val="24"/>
        </w:rPr>
        <w:t xml:space="preserve"> (25/5), </w:t>
      </w:r>
      <w:r w:rsidRPr="00FB7E85">
        <w:rPr>
          <w:rFonts w:ascii="Arial" w:hAnsi="Arial" w:cs="Arial"/>
          <w:spacing w:val="20"/>
          <w:sz w:val="24"/>
          <w:szCs w:val="24"/>
        </w:rPr>
        <w:t>27/2</w:t>
      </w:r>
      <w:r w:rsidRPr="00FB7E85">
        <w:rPr>
          <w:rFonts w:ascii="Arial" w:hAnsi="Arial" w:cs="Arial"/>
          <w:b/>
          <w:bCs/>
          <w:spacing w:val="20"/>
          <w:sz w:val="24"/>
          <w:szCs w:val="24"/>
        </w:rPr>
        <w:t xml:space="preserve"> (27/3), </w:t>
      </w:r>
      <w:r w:rsidRPr="00FB7E85">
        <w:rPr>
          <w:rFonts w:ascii="Arial" w:hAnsi="Arial" w:cs="Arial"/>
          <w:spacing w:val="20"/>
          <w:sz w:val="24"/>
          <w:szCs w:val="24"/>
        </w:rPr>
        <w:t>28</w:t>
      </w:r>
      <w:r w:rsidRPr="00FB7E85">
        <w:rPr>
          <w:rFonts w:ascii="Arial" w:hAnsi="Arial" w:cs="Arial"/>
          <w:b/>
          <w:bCs/>
          <w:spacing w:val="20"/>
          <w:sz w:val="24"/>
          <w:szCs w:val="24"/>
        </w:rPr>
        <w:t xml:space="preserve"> (28/1), </w:t>
      </w:r>
      <w:r w:rsidRPr="00FB7E85">
        <w:rPr>
          <w:rFonts w:ascii="Arial" w:hAnsi="Arial" w:cs="Arial"/>
          <w:spacing w:val="20"/>
          <w:sz w:val="24"/>
          <w:szCs w:val="24"/>
        </w:rPr>
        <w:t>30/2</w:t>
      </w:r>
      <w:r w:rsidRPr="00FB7E85">
        <w:rPr>
          <w:rFonts w:ascii="Arial" w:hAnsi="Arial" w:cs="Arial"/>
          <w:b/>
          <w:bCs/>
          <w:spacing w:val="20"/>
          <w:sz w:val="24"/>
          <w:szCs w:val="24"/>
        </w:rPr>
        <w:t xml:space="preserve"> (30/6), </w:t>
      </w:r>
      <w:r w:rsidRPr="00FB7E85">
        <w:rPr>
          <w:rFonts w:ascii="Arial" w:hAnsi="Arial" w:cs="Arial"/>
          <w:spacing w:val="20"/>
          <w:sz w:val="24"/>
          <w:szCs w:val="24"/>
        </w:rPr>
        <w:t>30/3</w:t>
      </w:r>
      <w:r w:rsidRPr="00FB7E85">
        <w:rPr>
          <w:rFonts w:ascii="Arial" w:hAnsi="Arial" w:cs="Arial"/>
          <w:b/>
          <w:bCs/>
          <w:spacing w:val="20"/>
          <w:sz w:val="24"/>
          <w:szCs w:val="24"/>
        </w:rPr>
        <w:t xml:space="preserve"> (30/4), </w:t>
      </w:r>
      <w:r w:rsidRPr="00FB7E85">
        <w:rPr>
          <w:rFonts w:ascii="Arial" w:hAnsi="Arial" w:cs="Arial"/>
          <w:spacing w:val="20"/>
          <w:sz w:val="24"/>
          <w:szCs w:val="24"/>
        </w:rPr>
        <w:t>32</w:t>
      </w:r>
      <w:r w:rsidRPr="00FB7E85">
        <w:rPr>
          <w:rFonts w:ascii="Arial" w:hAnsi="Arial" w:cs="Arial"/>
          <w:b/>
          <w:bCs/>
          <w:spacing w:val="20"/>
          <w:sz w:val="24"/>
          <w:szCs w:val="24"/>
        </w:rPr>
        <w:t xml:space="preserve"> (32/1), </w:t>
      </w:r>
      <w:r w:rsidRPr="00FB7E85">
        <w:rPr>
          <w:rFonts w:ascii="Arial" w:hAnsi="Arial" w:cs="Arial"/>
          <w:spacing w:val="20"/>
          <w:sz w:val="24"/>
          <w:szCs w:val="24"/>
        </w:rPr>
        <w:t xml:space="preserve">33 </w:t>
      </w:r>
      <w:r w:rsidRPr="00FB7E85">
        <w:rPr>
          <w:rFonts w:ascii="Arial" w:hAnsi="Arial" w:cs="Arial"/>
          <w:b/>
          <w:bCs/>
          <w:spacing w:val="20"/>
          <w:sz w:val="24"/>
          <w:szCs w:val="24"/>
        </w:rPr>
        <w:t>(33/1),</w:t>
      </w:r>
      <w:r w:rsidRPr="00FB7E85">
        <w:rPr>
          <w:rFonts w:ascii="Arial" w:hAnsi="Arial" w:cs="Arial"/>
          <w:spacing w:val="20"/>
          <w:sz w:val="24"/>
          <w:szCs w:val="24"/>
        </w:rPr>
        <w:t xml:space="preserve"> 34</w:t>
      </w:r>
      <w:r w:rsidRPr="00FB7E85">
        <w:rPr>
          <w:rFonts w:ascii="Arial" w:hAnsi="Arial" w:cs="Arial"/>
          <w:b/>
          <w:bCs/>
          <w:spacing w:val="20"/>
          <w:sz w:val="24"/>
          <w:szCs w:val="24"/>
        </w:rPr>
        <w:t xml:space="preserve"> (34/1), </w:t>
      </w:r>
      <w:r w:rsidRPr="00FB7E85">
        <w:rPr>
          <w:rFonts w:ascii="Arial" w:hAnsi="Arial" w:cs="Arial"/>
          <w:spacing w:val="20"/>
          <w:sz w:val="24"/>
          <w:szCs w:val="24"/>
        </w:rPr>
        <w:t>35</w:t>
      </w:r>
      <w:r w:rsidRPr="00FB7E85">
        <w:rPr>
          <w:rFonts w:ascii="Arial" w:hAnsi="Arial" w:cs="Arial"/>
          <w:b/>
          <w:bCs/>
          <w:spacing w:val="20"/>
          <w:sz w:val="24"/>
          <w:szCs w:val="24"/>
        </w:rPr>
        <w:t xml:space="preserve"> (35/1), </w:t>
      </w:r>
      <w:r w:rsidRPr="00FB7E85">
        <w:rPr>
          <w:rFonts w:ascii="Arial" w:hAnsi="Arial" w:cs="Arial"/>
          <w:spacing w:val="20"/>
          <w:sz w:val="24"/>
          <w:szCs w:val="24"/>
        </w:rPr>
        <w:t>53/1</w:t>
      </w:r>
      <w:r w:rsidRPr="00FB7E85">
        <w:rPr>
          <w:rFonts w:ascii="Arial" w:hAnsi="Arial" w:cs="Arial"/>
          <w:b/>
          <w:bCs/>
          <w:spacing w:val="20"/>
          <w:sz w:val="24"/>
          <w:szCs w:val="24"/>
        </w:rPr>
        <w:t xml:space="preserve"> (53/3), </w:t>
      </w:r>
      <w:r w:rsidRPr="00FB7E85">
        <w:rPr>
          <w:rFonts w:ascii="Arial" w:hAnsi="Arial" w:cs="Arial"/>
          <w:spacing w:val="20"/>
          <w:sz w:val="24"/>
          <w:szCs w:val="24"/>
        </w:rPr>
        <w:t>53/2</w:t>
      </w:r>
      <w:r w:rsidRPr="00FB7E85">
        <w:rPr>
          <w:rFonts w:ascii="Arial" w:hAnsi="Arial" w:cs="Arial"/>
          <w:b/>
          <w:bCs/>
          <w:spacing w:val="20"/>
          <w:sz w:val="24"/>
          <w:szCs w:val="24"/>
        </w:rPr>
        <w:t xml:space="preserve"> (53/5), </w:t>
      </w:r>
      <w:r w:rsidRPr="00FB7E85">
        <w:rPr>
          <w:rFonts w:ascii="Arial" w:hAnsi="Arial" w:cs="Arial"/>
          <w:spacing w:val="20"/>
          <w:sz w:val="24"/>
          <w:szCs w:val="24"/>
        </w:rPr>
        <w:t>54</w:t>
      </w:r>
      <w:r w:rsidRPr="00FB7E85">
        <w:rPr>
          <w:rFonts w:ascii="Arial" w:hAnsi="Arial" w:cs="Arial"/>
          <w:b/>
          <w:bCs/>
          <w:spacing w:val="20"/>
          <w:sz w:val="24"/>
          <w:szCs w:val="24"/>
        </w:rPr>
        <w:t xml:space="preserve"> (54/1), </w:t>
      </w:r>
      <w:r w:rsidRPr="00FB7E85">
        <w:rPr>
          <w:rFonts w:ascii="Arial" w:hAnsi="Arial" w:cs="Arial"/>
          <w:spacing w:val="20"/>
          <w:sz w:val="24"/>
          <w:szCs w:val="24"/>
        </w:rPr>
        <w:t>57/2</w:t>
      </w:r>
      <w:r w:rsidRPr="00FB7E85">
        <w:rPr>
          <w:rFonts w:ascii="Arial" w:hAnsi="Arial" w:cs="Arial"/>
          <w:b/>
          <w:bCs/>
          <w:spacing w:val="20"/>
          <w:sz w:val="24"/>
          <w:szCs w:val="24"/>
        </w:rPr>
        <w:t xml:space="preserve"> (57/4), </w:t>
      </w:r>
      <w:r w:rsidRPr="00FB7E85">
        <w:rPr>
          <w:rFonts w:ascii="Arial" w:hAnsi="Arial" w:cs="Arial"/>
          <w:spacing w:val="20"/>
          <w:sz w:val="24"/>
          <w:szCs w:val="24"/>
        </w:rPr>
        <w:t>228/1</w:t>
      </w:r>
      <w:r w:rsidRPr="00FB7E85">
        <w:rPr>
          <w:rFonts w:ascii="Arial" w:hAnsi="Arial" w:cs="Arial"/>
          <w:b/>
          <w:bCs/>
          <w:spacing w:val="20"/>
          <w:sz w:val="24"/>
          <w:szCs w:val="24"/>
        </w:rPr>
        <w:t xml:space="preserve"> (228/2), </w:t>
      </w:r>
      <w:r w:rsidRPr="00FB7E85">
        <w:rPr>
          <w:rFonts w:ascii="Arial" w:hAnsi="Arial" w:cs="Arial"/>
          <w:spacing w:val="20"/>
          <w:sz w:val="24"/>
          <w:szCs w:val="24"/>
        </w:rPr>
        <w:t xml:space="preserve">232 </w:t>
      </w:r>
      <w:r w:rsidRPr="00FB7E85">
        <w:rPr>
          <w:rFonts w:ascii="Arial" w:hAnsi="Arial" w:cs="Arial"/>
          <w:b/>
          <w:bCs/>
          <w:spacing w:val="20"/>
          <w:sz w:val="24"/>
          <w:szCs w:val="24"/>
        </w:rPr>
        <w:t xml:space="preserve">(232/1), </w:t>
      </w:r>
      <w:r w:rsidRPr="00FB7E85">
        <w:rPr>
          <w:rFonts w:ascii="Arial" w:hAnsi="Arial" w:cs="Arial"/>
          <w:spacing w:val="20"/>
          <w:sz w:val="24"/>
          <w:szCs w:val="24"/>
        </w:rPr>
        <w:t>341/1</w:t>
      </w:r>
      <w:r w:rsidRPr="00FB7E85">
        <w:rPr>
          <w:rFonts w:ascii="Arial" w:hAnsi="Arial" w:cs="Arial"/>
          <w:b/>
          <w:bCs/>
          <w:spacing w:val="20"/>
          <w:sz w:val="24"/>
          <w:szCs w:val="24"/>
        </w:rPr>
        <w:t xml:space="preserve"> (234/3), </w:t>
      </w:r>
      <w:r w:rsidRPr="00FB7E85">
        <w:rPr>
          <w:rFonts w:ascii="Arial" w:hAnsi="Arial" w:cs="Arial"/>
          <w:spacing w:val="20"/>
          <w:sz w:val="24"/>
          <w:szCs w:val="24"/>
        </w:rPr>
        <w:t xml:space="preserve">240 </w:t>
      </w:r>
      <w:r w:rsidRPr="00FB7E85">
        <w:rPr>
          <w:rFonts w:ascii="Arial" w:hAnsi="Arial" w:cs="Arial"/>
          <w:b/>
          <w:bCs/>
          <w:spacing w:val="20"/>
          <w:sz w:val="24"/>
          <w:szCs w:val="24"/>
        </w:rPr>
        <w:t xml:space="preserve">(240/1), </w:t>
      </w:r>
      <w:r w:rsidRPr="00FB7E85">
        <w:rPr>
          <w:rFonts w:ascii="Arial" w:hAnsi="Arial" w:cs="Arial"/>
          <w:spacing w:val="20"/>
          <w:sz w:val="24"/>
          <w:szCs w:val="24"/>
        </w:rPr>
        <w:t>241</w:t>
      </w:r>
      <w:r w:rsidRPr="00FB7E85">
        <w:rPr>
          <w:rFonts w:ascii="Arial" w:hAnsi="Arial" w:cs="Arial"/>
          <w:b/>
          <w:bCs/>
          <w:spacing w:val="20"/>
          <w:sz w:val="24"/>
          <w:szCs w:val="24"/>
        </w:rPr>
        <w:t xml:space="preserve"> (241/1), </w:t>
      </w:r>
      <w:r w:rsidRPr="00FB7E85">
        <w:rPr>
          <w:rFonts w:ascii="Arial" w:hAnsi="Arial" w:cs="Arial"/>
          <w:spacing w:val="20"/>
          <w:sz w:val="24"/>
          <w:szCs w:val="24"/>
        </w:rPr>
        <w:t>281/4</w:t>
      </w:r>
      <w:r w:rsidRPr="00FB7E85">
        <w:rPr>
          <w:rFonts w:ascii="Arial" w:hAnsi="Arial" w:cs="Arial"/>
          <w:b/>
          <w:bCs/>
          <w:spacing w:val="20"/>
          <w:sz w:val="24"/>
          <w:szCs w:val="24"/>
        </w:rPr>
        <w:t xml:space="preserve"> (281/10), </w:t>
      </w:r>
      <w:r w:rsidRPr="00FB7E85">
        <w:rPr>
          <w:rFonts w:ascii="Arial" w:hAnsi="Arial" w:cs="Arial"/>
          <w:spacing w:val="20"/>
          <w:sz w:val="24"/>
          <w:szCs w:val="24"/>
        </w:rPr>
        <w:t>281/6</w:t>
      </w:r>
      <w:r w:rsidRPr="00FB7E85">
        <w:rPr>
          <w:rFonts w:ascii="Arial" w:hAnsi="Arial" w:cs="Arial"/>
          <w:b/>
          <w:bCs/>
          <w:spacing w:val="20"/>
          <w:sz w:val="24"/>
          <w:szCs w:val="24"/>
        </w:rPr>
        <w:t xml:space="preserve"> (281/12), </w:t>
      </w:r>
      <w:r w:rsidRPr="00FB7E85">
        <w:rPr>
          <w:rFonts w:ascii="Arial" w:hAnsi="Arial" w:cs="Arial"/>
          <w:spacing w:val="20"/>
          <w:sz w:val="24"/>
          <w:szCs w:val="24"/>
        </w:rPr>
        <w:t>281/8</w:t>
      </w:r>
      <w:r w:rsidRPr="00FB7E85">
        <w:rPr>
          <w:rFonts w:ascii="Arial" w:hAnsi="Arial" w:cs="Arial"/>
          <w:b/>
          <w:bCs/>
          <w:spacing w:val="20"/>
          <w:sz w:val="24"/>
          <w:szCs w:val="24"/>
        </w:rPr>
        <w:t xml:space="preserve"> (281/14), </w:t>
      </w:r>
      <w:r w:rsidRPr="00FB7E85">
        <w:rPr>
          <w:rFonts w:ascii="Arial" w:hAnsi="Arial" w:cs="Arial"/>
          <w:spacing w:val="20"/>
          <w:sz w:val="24"/>
          <w:szCs w:val="24"/>
        </w:rPr>
        <w:t>281/9</w:t>
      </w:r>
      <w:r w:rsidRPr="00FB7E85">
        <w:rPr>
          <w:rFonts w:ascii="Arial" w:hAnsi="Arial" w:cs="Arial"/>
          <w:b/>
          <w:bCs/>
          <w:spacing w:val="20"/>
          <w:sz w:val="24"/>
          <w:szCs w:val="24"/>
        </w:rPr>
        <w:t xml:space="preserve"> (281/16), 834 </w:t>
      </w:r>
      <w:proofErr w:type="spellStart"/>
      <w:r w:rsidRPr="00FB7E85">
        <w:rPr>
          <w:rFonts w:ascii="Arial" w:hAnsi="Arial" w:cs="Arial"/>
          <w:spacing w:val="20"/>
          <w:sz w:val="24"/>
          <w:szCs w:val="24"/>
        </w:rPr>
        <w:t>k.m</w:t>
      </w:r>
      <w:proofErr w:type="spellEnd"/>
      <w:r w:rsidRPr="00FB7E85">
        <w:rPr>
          <w:rFonts w:ascii="Arial" w:hAnsi="Arial" w:cs="Arial"/>
          <w:spacing w:val="20"/>
          <w:sz w:val="24"/>
          <w:szCs w:val="24"/>
        </w:rPr>
        <w:t xml:space="preserve">. </w:t>
      </w:r>
      <w:r w:rsidRPr="00FB7E85">
        <w:rPr>
          <w:rFonts w:ascii="Arial" w:hAnsi="Arial" w:cs="Arial"/>
          <w:b/>
          <w:bCs/>
          <w:spacing w:val="20"/>
          <w:sz w:val="24"/>
          <w:szCs w:val="24"/>
        </w:rPr>
        <w:t xml:space="preserve">1; </w:t>
      </w:r>
      <w:r w:rsidRPr="00FB7E85">
        <w:rPr>
          <w:rFonts w:ascii="Arial" w:hAnsi="Arial" w:cs="Arial"/>
          <w:spacing w:val="20"/>
          <w:sz w:val="24"/>
          <w:szCs w:val="24"/>
        </w:rPr>
        <w:t>działka nr</w:t>
      </w:r>
      <w:r w:rsidRPr="00FB7E85">
        <w:rPr>
          <w:rFonts w:ascii="Arial" w:hAnsi="Arial" w:cs="Arial"/>
          <w:b/>
          <w:bCs/>
          <w:spacing w:val="20"/>
          <w:sz w:val="24"/>
          <w:szCs w:val="24"/>
        </w:rPr>
        <w:t xml:space="preserve"> </w:t>
      </w:r>
      <w:r w:rsidRPr="00FB7E85">
        <w:rPr>
          <w:rFonts w:ascii="Arial" w:hAnsi="Arial" w:cs="Arial"/>
          <w:spacing w:val="20"/>
          <w:sz w:val="24"/>
          <w:szCs w:val="24"/>
        </w:rPr>
        <w:t xml:space="preserve">282 </w:t>
      </w:r>
      <w:r w:rsidRPr="00FB7E85">
        <w:rPr>
          <w:rFonts w:ascii="Arial" w:hAnsi="Arial" w:cs="Arial"/>
          <w:b/>
          <w:bCs/>
          <w:spacing w:val="20"/>
          <w:sz w:val="24"/>
          <w:szCs w:val="24"/>
        </w:rPr>
        <w:t xml:space="preserve">(282/1) </w:t>
      </w:r>
      <w:proofErr w:type="spellStart"/>
      <w:r w:rsidRPr="00FB7E85">
        <w:rPr>
          <w:rFonts w:ascii="Arial" w:hAnsi="Arial" w:cs="Arial"/>
          <w:spacing w:val="20"/>
          <w:sz w:val="24"/>
          <w:szCs w:val="24"/>
        </w:rPr>
        <w:t>k.m</w:t>
      </w:r>
      <w:proofErr w:type="spellEnd"/>
      <w:r w:rsidRPr="00FB7E85">
        <w:rPr>
          <w:rFonts w:ascii="Arial" w:hAnsi="Arial" w:cs="Arial"/>
          <w:spacing w:val="20"/>
          <w:sz w:val="24"/>
          <w:szCs w:val="24"/>
        </w:rPr>
        <w:t xml:space="preserve">. </w:t>
      </w:r>
      <w:r w:rsidRPr="00FB7E85">
        <w:rPr>
          <w:rFonts w:ascii="Arial" w:hAnsi="Arial" w:cs="Arial"/>
          <w:b/>
          <w:bCs/>
          <w:spacing w:val="20"/>
          <w:sz w:val="24"/>
          <w:szCs w:val="24"/>
        </w:rPr>
        <w:t xml:space="preserve">4; </w:t>
      </w:r>
      <w:r w:rsidRPr="00FB7E85">
        <w:rPr>
          <w:rFonts w:ascii="Arial" w:hAnsi="Arial" w:cs="Arial"/>
          <w:spacing w:val="20"/>
          <w:sz w:val="24"/>
          <w:szCs w:val="24"/>
        </w:rPr>
        <w:t>działki nr 86</w:t>
      </w:r>
      <w:r w:rsidRPr="00FB7E85">
        <w:rPr>
          <w:rFonts w:ascii="Arial" w:hAnsi="Arial" w:cs="Arial"/>
          <w:b/>
          <w:bCs/>
          <w:spacing w:val="20"/>
          <w:sz w:val="24"/>
          <w:szCs w:val="24"/>
        </w:rPr>
        <w:t xml:space="preserve"> (86/1), </w:t>
      </w:r>
      <w:r w:rsidRPr="00FB7E85">
        <w:rPr>
          <w:rFonts w:ascii="Arial" w:hAnsi="Arial" w:cs="Arial"/>
          <w:spacing w:val="20"/>
          <w:sz w:val="24"/>
          <w:szCs w:val="24"/>
        </w:rPr>
        <w:t xml:space="preserve">87 </w:t>
      </w:r>
      <w:r w:rsidRPr="00FB7E85">
        <w:rPr>
          <w:rFonts w:ascii="Arial" w:hAnsi="Arial" w:cs="Arial"/>
          <w:b/>
          <w:bCs/>
          <w:spacing w:val="20"/>
          <w:sz w:val="24"/>
          <w:szCs w:val="24"/>
        </w:rPr>
        <w:t xml:space="preserve">(87/1), </w:t>
      </w:r>
      <w:r w:rsidRPr="00FB7E85">
        <w:rPr>
          <w:rFonts w:ascii="Arial" w:hAnsi="Arial" w:cs="Arial"/>
          <w:spacing w:val="20"/>
          <w:sz w:val="24"/>
          <w:szCs w:val="24"/>
        </w:rPr>
        <w:t>88</w:t>
      </w:r>
      <w:r w:rsidRPr="00FB7E85">
        <w:rPr>
          <w:rFonts w:ascii="Arial" w:hAnsi="Arial" w:cs="Arial"/>
          <w:b/>
          <w:bCs/>
          <w:spacing w:val="20"/>
          <w:sz w:val="24"/>
          <w:szCs w:val="24"/>
        </w:rPr>
        <w:t xml:space="preserve"> (88/1), </w:t>
      </w:r>
      <w:r w:rsidRPr="00FB7E85">
        <w:rPr>
          <w:rFonts w:ascii="Arial" w:hAnsi="Arial" w:cs="Arial"/>
          <w:spacing w:val="20"/>
          <w:sz w:val="24"/>
          <w:szCs w:val="24"/>
        </w:rPr>
        <w:t>90/1</w:t>
      </w:r>
      <w:r w:rsidRPr="00FB7E85">
        <w:rPr>
          <w:rFonts w:ascii="Arial" w:hAnsi="Arial" w:cs="Arial"/>
          <w:b/>
          <w:bCs/>
          <w:spacing w:val="20"/>
          <w:sz w:val="24"/>
          <w:szCs w:val="24"/>
        </w:rPr>
        <w:t xml:space="preserve"> (90/2; 90/3), </w:t>
      </w:r>
      <w:r w:rsidRPr="00FB7E85">
        <w:rPr>
          <w:rFonts w:ascii="Arial" w:hAnsi="Arial" w:cs="Arial"/>
          <w:spacing w:val="20"/>
          <w:sz w:val="24"/>
          <w:szCs w:val="24"/>
        </w:rPr>
        <w:t xml:space="preserve">208 </w:t>
      </w:r>
      <w:r w:rsidRPr="00FB7E85">
        <w:rPr>
          <w:rFonts w:ascii="Arial" w:hAnsi="Arial" w:cs="Arial"/>
          <w:b/>
          <w:bCs/>
          <w:spacing w:val="20"/>
          <w:sz w:val="24"/>
          <w:szCs w:val="24"/>
        </w:rPr>
        <w:t xml:space="preserve">(208/1), </w:t>
      </w:r>
      <w:r w:rsidRPr="00FB7E85">
        <w:rPr>
          <w:rFonts w:ascii="Arial" w:hAnsi="Arial" w:cs="Arial"/>
          <w:spacing w:val="20"/>
          <w:sz w:val="24"/>
          <w:szCs w:val="24"/>
        </w:rPr>
        <w:t>209</w:t>
      </w:r>
      <w:r w:rsidRPr="00FB7E85">
        <w:rPr>
          <w:rFonts w:ascii="Arial" w:hAnsi="Arial" w:cs="Arial"/>
          <w:b/>
          <w:bCs/>
          <w:spacing w:val="20"/>
          <w:sz w:val="24"/>
          <w:szCs w:val="24"/>
        </w:rPr>
        <w:t xml:space="preserve"> (209/1), </w:t>
      </w:r>
      <w:r w:rsidRPr="00FB7E85">
        <w:rPr>
          <w:rFonts w:ascii="Arial" w:hAnsi="Arial" w:cs="Arial"/>
          <w:spacing w:val="20"/>
          <w:sz w:val="24"/>
          <w:szCs w:val="24"/>
        </w:rPr>
        <w:t xml:space="preserve">210 </w:t>
      </w:r>
      <w:r w:rsidRPr="00FB7E85">
        <w:rPr>
          <w:rFonts w:ascii="Arial" w:hAnsi="Arial" w:cs="Arial"/>
          <w:b/>
          <w:bCs/>
          <w:spacing w:val="20"/>
          <w:sz w:val="24"/>
          <w:szCs w:val="24"/>
        </w:rPr>
        <w:t xml:space="preserve">(210/1), </w:t>
      </w:r>
      <w:r w:rsidRPr="00FB7E85">
        <w:rPr>
          <w:rFonts w:ascii="Arial" w:hAnsi="Arial" w:cs="Arial"/>
          <w:spacing w:val="20"/>
          <w:sz w:val="24"/>
          <w:szCs w:val="24"/>
        </w:rPr>
        <w:t>211/1</w:t>
      </w:r>
      <w:r w:rsidRPr="00FB7E85">
        <w:rPr>
          <w:rFonts w:ascii="Arial" w:hAnsi="Arial" w:cs="Arial"/>
          <w:b/>
          <w:bCs/>
          <w:spacing w:val="20"/>
          <w:sz w:val="24"/>
          <w:szCs w:val="24"/>
        </w:rPr>
        <w:t xml:space="preserve"> (211/6), </w:t>
      </w:r>
      <w:r w:rsidRPr="00FB7E85">
        <w:rPr>
          <w:rFonts w:ascii="Arial" w:hAnsi="Arial" w:cs="Arial"/>
          <w:spacing w:val="20"/>
          <w:sz w:val="24"/>
          <w:szCs w:val="24"/>
        </w:rPr>
        <w:t>211/2</w:t>
      </w:r>
      <w:r w:rsidRPr="00FB7E85">
        <w:rPr>
          <w:rFonts w:ascii="Arial" w:hAnsi="Arial" w:cs="Arial"/>
          <w:b/>
          <w:bCs/>
          <w:spacing w:val="20"/>
          <w:sz w:val="24"/>
          <w:szCs w:val="24"/>
        </w:rPr>
        <w:t xml:space="preserve"> (211/3), </w:t>
      </w:r>
      <w:r w:rsidRPr="00FB7E85">
        <w:rPr>
          <w:rFonts w:ascii="Arial" w:hAnsi="Arial" w:cs="Arial"/>
          <w:spacing w:val="20"/>
          <w:sz w:val="24"/>
          <w:szCs w:val="24"/>
        </w:rPr>
        <w:t xml:space="preserve">221 </w:t>
      </w:r>
      <w:r w:rsidRPr="00FB7E85">
        <w:rPr>
          <w:rFonts w:ascii="Arial" w:hAnsi="Arial" w:cs="Arial"/>
          <w:b/>
          <w:bCs/>
          <w:spacing w:val="20"/>
          <w:sz w:val="24"/>
          <w:szCs w:val="24"/>
        </w:rPr>
        <w:t xml:space="preserve">(221/1), </w:t>
      </w:r>
      <w:r w:rsidRPr="00FB7E85">
        <w:rPr>
          <w:rFonts w:ascii="Arial" w:hAnsi="Arial" w:cs="Arial"/>
          <w:spacing w:val="20"/>
          <w:sz w:val="24"/>
          <w:szCs w:val="24"/>
        </w:rPr>
        <w:t xml:space="preserve">249 </w:t>
      </w:r>
      <w:r w:rsidRPr="00FB7E85">
        <w:rPr>
          <w:rFonts w:ascii="Arial" w:hAnsi="Arial" w:cs="Arial"/>
          <w:b/>
          <w:bCs/>
          <w:spacing w:val="20"/>
          <w:sz w:val="24"/>
          <w:szCs w:val="24"/>
        </w:rPr>
        <w:t xml:space="preserve">(249/1), </w:t>
      </w:r>
      <w:r w:rsidRPr="00FB7E85">
        <w:rPr>
          <w:rFonts w:ascii="Arial" w:hAnsi="Arial" w:cs="Arial"/>
          <w:spacing w:val="20"/>
          <w:sz w:val="24"/>
          <w:szCs w:val="24"/>
        </w:rPr>
        <w:t>273</w:t>
      </w:r>
      <w:r w:rsidRPr="00FB7E85">
        <w:rPr>
          <w:rFonts w:ascii="Arial" w:hAnsi="Arial" w:cs="Arial"/>
          <w:b/>
          <w:bCs/>
          <w:spacing w:val="20"/>
          <w:sz w:val="24"/>
          <w:szCs w:val="24"/>
        </w:rPr>
        <w:t xml:space="preserve"> (273/1), </w:t>
      </w:r>
      <w:r w:rsidRPr="00FB7E85">
        <w:rPr>
          <w:rFonts w:ascii="Arial" w:hAnsi="Arial" w:cs="Arial"/>
          <w:spacing w:val="20"/>
          <w:sz w:val="24"/>
          <w:szCs w:val="24"/>
        </w:rPr>
        <w:t xml:space="preserve">275 </w:t>
      </w:r>
      <w:r w:rsidRPr="00FB7E85">
        <w:rPr>
          <w:rFonts w:ascii="Arial" w:hAnsi="Arial" w:cs="Arial"/>
          <w:b/>
          <w:bCs/>
          <w:spacing w:val="20"/>
          <w:sz w:val="24"/>
          <w:szCs w:val="24"/>
        </w:rPr>
        <w:t xml:space="preserve">(275/1), 835 </w:t>
      </w:r>
      <w:proofErr w:type="spellStart"/>
      <w:r w:rsidRPr="00FB7E85">
        <w:rPr>
          <w:rFonts w:ascii="Arial" w:hAnsi="Arial" w:cs="Arial"/>
          <w:b/>
          <w:bCs/>
          <w:spacing w:val="20"/>
          <w:sz w:val="24"/>
          <w:szCs w:val="24"/>
        </w:rPr>
        <w:t>k.m</w:t>
      </w:r>
      <w:proofErr w:type="spellEnd"/>
      <w:r w:rsidRPr="00FB7E85">
        <w:rPr>
          <w:rFonts w:ascii="Arial" w:hAnsi="Arial" w:cs="Arial"/>
          <w:b/>
          <w:bCs/>
          <w:spacing w:val="20"/>
          <w:sz w:val="24"/>
          <w:szCs w:val="24"/>
        </w:rPr>
        <w:t>. 2”</w:t>
      </w:r>
    </w:p>
    <w:p w:rsidR="0062434A" w:rsidRPr="00E578D4" w:rsidRDefault="00C76AFC" w:rsidP="00FB7E85">
      <w:pPr>
        <w:spacing w:before="240" w:after="240" w:line="360" w:lineRule="auto"/>
        <w:rPr>
          <w:rFonts w:ascii="Arial" w:hAnsi="Arial" w:cs="Arial"/>
          <w:color w:val="4F81BD" w:themeColor="accent1"/>
          <w:sz w:val="24"/>
          <w:szCs w:val="24"/>
        </w:rPr>
      </w:pPr>
      <w:r w:rsidRPr="00E578D4">
        <w:rPr>
          <w:rFonts w:ascii="Arial" w:hAnsi="Arial" w:cs="Arial"/>
          <w:b/>
          <w:sz w:val="24"/>
          <w:szCs w:val="24"/>
        </w:rPr>
        <w:t>i w miejsce uchylenia orzekam:</w:t>
      </w:r>
    </w:p>
    <w:p w:rsidR="00E578D4" w:rsidRPr="00E578D4" w:rsidRDefault="00C76AFC" w:rsidP="00FB7E85">
      <w:pPr>
        <w:spacing w:beforeAutospacing="1" w:line="360" w:lineRule="auto"/>
        <w:rPr>
          <w:rFonts w:ascii="Arial" w:hAnsi="Arial" w:cs="Arial"/>
          <w:sz w:val="24"/>
          <w:szCs w:val="24"/>
        </w:rPr>
      </w:pPr>
      <w:r w:rsidRPr="00E578D4">
        <w:rPr>
          <w:rFonts w:ascii="Arial" w:hAnsi="Arial" w:cs="Arial"/>
          <w:spacing w:val="20"/>
          <w:sz w:val="24"/>
          <w:szCs w:val="24"/>
          <w:u w:val="single"/>
        </w:rPr>
        <w:t>jednostka ewidencyjna:</w:t>
      </w:r>
      <w:r w:rsidRPr="00E578D4">
        <w:rPr>
          <w:rFonts w:ascii="Arial" w:hAnsi="Arial" w:cs="Arial"/>
          <w:b/>
          <w:bCs/>
          <w:spacing w:val="20"/>
          <w:sz w:val="24"/>
          <w:szCs w:val="24"/>
          <w:u w:val="single"/>
        </w:rPr>
        <w:t xml:space="preserve"> Głuchołazy – obszar wiejski, </w:t>
      </w:r>
      <w:r w:rsidRPr="00E578D4">
        <w:rPr>
          <w:rFonts w:ascii="Arial" w:hAnsi="Arial" w:cs="Arial"/>
          <w:spacing w:val="20"/>
          <w:sz w:val="24"/>
          <w:szCs w:val="24"/>
          <w:u w:val="single"/>
        </w:rPr>
        <w:t xml:space="preserve">obręb: </w:t>
      </w:r>
      <w:r w:rsidRPr="00E578D4">
        <w:rPr>
          <w:rFonts w:ascii="Arial" w:hAnsi="Arial" w:cs="Arial"/>
          <w:b/>
          <w:bCs/>
          <w:spacing w:val="20"/>
          <w:sz w:val="24"/>
          <w:szCs w:val="24"/>
          <w:u w:val="single"/>
        </w:rPr>
        <w:t>Sucha Kamienica</w:t>
      </w:r>
    </w:p>
    <w:p w:rsidR="00E578D4" w:rsidRDefault="00C76AFC" w:rsidP="00FB7E85">
      <w:pPr>
        <w:spacing w:line="360" w:lineRule="auto"/>
        <w:rPr>
          <w:rFonts w:ascii="Arial" w:hAnsi="Arial" w:cs="Arial"/>
          <w:b/>
          <w:bCs/>
          <w:spacing w:val="20"/>
          <w:sz w:val="24"/>
          <w:szCs w:val="24"/>
        </w:rPr>
      </w:pPr>
      <w:r w:rsidRPr="00E578D4">
        <w:rPr>
          <w:rFonts w:ascii="Arial" w:hAnsi="Arial" w:cs="Arial"/>
          <w:spacing w:val="20"/>
          <w:sz w:val="24"/>
          <w:szCs w:val="24"/>
        </w:rPr>
        <w:t>działki nr</w:t>
      </w:r>
      <w:r w:rsidRPr="00E578D4">
        <w:rPr>
          <w:rFonts w:ascii="Arial" w:hAnsi="Arial" w:cs="Arial"/>
          <w:b/>
          <w:bCs/>
          <w:spacing w:val="20"/>
          <w:sz w:val="24"/>
          <w:szCs w:val="24"/>
        </w:rPr>
        <w:t xml:space="preserve"> </w:t>
      </w:r>
      <w:r w:rsidRPr="00E578D4">
        <w:rPr>
          <w:rFonts w:ascii="Arial" w:hAnsi="Arial" w:cs="Arial"/>
          <w:spacing w:val="20"/>
          <w:sz w:val="24"/>
          <w:szCs w:val="24"/>
        </w:rPr>
        <w:t>25/4</w:t>
      </w:r>
      <w:r w:rsidRPr="00E578D4">
        <w:rPr>
          <w:rFonts w:ascii="Arial" w:hAnsi="Arial" w:cs="Arial"/>
          <w:b/>
          <w:bCs/>
          <w:spacing w:val="20"/>
          <w:sz w:val="24"/>
          <w:szCs w:val="24"/>
        </w:rPr>
        <w:t xml:space="preserve"> (25/5), </w:t>
      </w:r>
      <w:r w:rsidRPr="00E578D4">
        <w:rPr>
          <w:rFonts w:ascii="Arial" w:hAnsi="Arial" w:cs="Arial"/>
          <w:spacing w:val="20"/>
          <w:sz w:val="24"/>
          <w:szCs w:val="24"/>
        </w:rPr>
        <w:t>27/2</w:t>
      </w:r>
      <w:r w:rsidRPr="00E578D4">
        <w:rPr>
          <w:rFonts w:ascii="Arial" w:hAnsi="Arial" w:cs="Arial"/>
          <w:b/>
          <w:bCs/>
          <w:spacing w:val="20"/>
          <w:sz w:val="24"/>
          <w:szCs w:val="24"/>
        </w:rPr>
        <w:t xml:space="preserve"> (27/3), </w:t>
      </w:r>
      <w:r w:rsidRPr="00E578D4">
        <w:rPr>
          <w:rFonts w:ascii="Arial" w:hAnsi="Arial" w:cs="Arial"/>
          <w:spacing w:val="20"/>
          <w:sz w:val="24"/>
          <w:szCs w:val="24"/>
        </w:rPr>
        <w:t>28</w:t>
      </w:r>
      <w:r w:rsidRPr="00E578D4">
        <w:rPr>
          <w:rFonts w:ascii="Arial" w:hAnsi="Arial" w:cs="Arial"/>
          <w:b/>
          <w:bCs/>
          <w:spacing w:val="20"/>
          <w:sz w:val="24"/>
          <w:szCs w:val="24"/>
        </w:rPr>
        <w:t xml:space="preserve"> (28/1), </w:t>
      </w:r>
      <w:r w:rsidRPr="00E578D4">
        <w:rPr>
          <w:rFonts w:ascii="Arial" w:hAnsi="Arial" w:cs="Arial"/>
          <w:spacing w:val="20"/>
          <w:sz w:val="24"/>
          <w:szCs w:val="24"/>
        </w:rPr>
        <w:t>30/2</w:t>
      </w:r>
      <w:r w:rsidRPr="00E578D4">
        <w:rPr>
          <w:rFonts w:ascii="Arial" w:hAnsi="Arial" w:cs="Arial"/>
          <w:b/>
          <w:bCs/>
          <w:spacing w:val="20"/>
          <w:sz w:val="24"/>
          <w:szCs w:val="24"/>
        </w:rPr>
        <w:t xml:space="preserve"> (30/6), </w:t>
      </w:r>
      <w:r w:rsidRPr="00E578D4">
        <w:rPr>
          <w:rFonts w:ascii="Arial" w:hAnsi="Arial" w:cs="Arial"/>
          <w:spacing w:val="20"/>
          <w:sz w:val="24"/>
          <w:szCs w:val="24"/>
        </w:rPr>
        <w:t>30/3</w:t>
      </w:r>
      <w:r w:rsidRPr="00E578D4">
        <w:rPr>
          <w:rFonts w:ascii="Arial" w:hAnsi="Arial" w:cs="Arial"/>
          <w:b/>
          <w:bCs/>
          <w:spacing w:val="20"/>
          <w:sz w:val="24"/>
          <w:szCs w:val="24"/>
        </w:rPr>
        <w:t xml:space="preserve"> (30/4),</w:t>
      </w:r>
      <w:r w:rsidRPr="00E578D4">
        <w:rPr>
          <w:rFonts w:ascii="Arial" w:hAnsi="Arial" w:cs="Arial"/>
          <w:b/>
          <w:bCs/>
          <w:spacing w:val="20"/>
          <w:sz w:val="24"/>
          <w:szCs w:val="24"/>
        </w:rPr>
        <w:br/>
      </w:r>
      <w:r w:rsidRPr="00E578D4">
        <w:rPr>
          <w:rFonts w:ascii="Arial" w:hAnsi="Arial" w:cs="Arial"/>
          <w:spacing w:val="20"/>
          <w:sz w:val="24"/>
          <w:szCs w:val="24"/>
        </w:rPr>
        <w:t>32</w:t>
      </w:r>
      <w:r w:rsidRPr="00E578D4">
        <w:rPr>
          <w:rFonts w:ascii="Arial" w:hAnsi="Arial" w:cs="Arial"/>
          <w:b/>
          <w:bCs/>
          <w:spacing w:val="20"/>
          <w:sz w:val="24"/>
          <w:szCs w:val="24"/>
        </w:rPr>
        <w:t xml:space="preserve"> (32/1), </w:t>
      </w:r>
      <w:r w:rsidRPr="00E578D4">
        <w:rPr>
          <w:rFonts w:ascii="Arial" w:hAnsi="Arial" w:cs="Arial"/>
          <w:spacing w:val="20"/>
          <w:sz w:val="24"/>
          <w:szCs w:val="24"/>
        </w:rPr>
        <w:t xml:space="preserve">33 </w:t>
      </w:r>
      <w:r w:rsidRPr="00E578D4">
        <w:rPr>
          <w:rFonts w:ascii="Arial" w:hAnsi="Arial" w:cs="Arial"/>
          <w:b/>
          <w:bCs/>
          <w:spacing w:val="20"/>
          <w:sz w:val="24"/>
          <w:szCs w:val="24"/>
        </w:rPr>
        <w:t>(33/1),</w:t>
      </w:r>
      <w:r w:rsidRPr="00E578D4">
        <w:rPr>
          <w:rFonts w:ascii="Arial" w:hAnsi="Arial" w:cs="Arial"/>
          <w:spacing w:val="20"/>
          <w:sz w:val="24"/>
          <w:szCs w:val="24"/>
        </w:rPr>
        <w:t xml:space="preserve"> 34</w:t>
      </w:r>
      <w:r w:rsidRPr="00E578D4">
        <w:rPr>
          <w:rFonts w:ascii="Arial" w:hAnsi="Arial" w:cs="Arial"/>
          <w:b/>
          <w:bCs/>
          <w:spacing w:val="20"/>
          <w:sz w:val="24"/>
          <w:szCs w:val="24"/>
        </w:rPr>
        <w:t xml:space="preserve"> (34/1), </w:t>
      </w:r>
      <w:r w:rsidRPr="00E578D4">
        <w:rPr>
          <w:rFonts w:ascii="Arial" w:hAnsi="Arial" w:cs="Arial"/>
          <w:spacing w:val="20"/>
          <w:sz w:val="24"/>
          <w:szCs w:val="24"/>
        </w:rPr>
        <w:t>35</w:t>
      </w:r>
      <w:r w:rsidRPr="00E578D4">
        <w:rPr>
          <w:rFonts w:ascii="Arial" w:hAnsi="Arial" w:cs="Arial"/>
          <w:b/>
          <w:bCs/>
          <w:spacing w:val="20"/>
          <w:sz w:val="24"/>
          <w:szCs w:val="24"/>
        </w:rPr>
        <w:t xml:space="preserve"> (35/1), </w:t>
      </w:r>
      <w:r w:rsidRPr="00E578D4">
        <w:rPr>
          <w:rFonts w:ascii="Arial" w:hAnsi="Arial" w:cs="Arial"/>
          <w:spacing w:val="20"/>
          <w:sz w:val="24"/>
          <w:szCs w:val="24"/>
        </w:rPr>
        <w:t>53/1</w:t>
      </w:r>
      <w:r w:rsidRPr="00E578D4">
        <w:rPr>
          <w:rFonts w:ascii="Arial" w:hAnsi="Arial" w:cs="Arial"/>
          <w:b/>
          <w:bCs/>
          <w:spacing w:val="20"/>
          <w:sz w:val="24"/>
          <w:szCs w:val="24"/>
        </w:rPr>
        <w:t xml:space="preserve"> (53/3), </w:t>
      </w:r>
      <w:r w:rsidRPr="00E578D4">
        <w:rPr>
          <w:rFonts w:ascii="Arial" w:hAnsi="Arial" w:cs="Arial"/>
          <w:spacing w:val="20"/>
          <w:sz w:val="24"/>
          <w:szCs w:val="24"/>
        </w:rPr>
        <w:t>53/2</w:t>
      </w:r>
      <w:r w:rsidRPr="00E578D4">
        <w:rPr>
          <w:rFonts w:ascii="Arial" w:hAnsi="Arial" w:cs="Arial"/>
          <w:b/>
          <w:bCs/>
          <w:spacing w:val="20"/>
          <w:sz w:val="24"/>
          <w:szCs w:val="24"/>
        </w:rPr>
        <w:t xml:space="preserve"> (53/5), </w:t>
      </w:r>
      <w:r w:rsidRPr="00E578D4">
        <w:rPr>
          <w:rFonts w:ascii="Arial" w:hAnsi="Arial" w:cs="Arial"/>
          <w:spacing w:val="20"/>
          <w:sz w:val="24"/>
          <w:szCs w:val="24"/>
        </w:rPr>
        <w:t>54</w:t>
      </w:r>
      <w:r w:rsidRPr="00E578D4">
        <w:rPr>
          <w:rFonts w:ascii="Arial" w:hAnsi="Arial" w:cs="Arial"/>
          <w:b/>
          <w:bCs/>
          <w:spacing w:val="20"/>
          <w:sz w:val="24"/>
          <w:szCs w:val="24"/>
        </w:rPr>
        <w:t xml:space="preserve"> (54/1), </w:t>
      </w:r>
      <w:r w:rsidRPr="00E578D4">
        <w:rPr>
          <w:rFonts w:ascii="Arial" w:hAnsi="Arial" w:cs="Arial"/>
          <w:spacing w:val="20"/>
          <w:sz w:val="24"/>
          <w:szCs w:val="24"/>
        </w:rPr>
        <w:t>57/2</w:t>
      </w:r>
      <w:r w:rsidRPr="00E578D4">
        <w:rPr>
          <w:rFonts w:ascii="Arial" w:hAnsi="Arial" w:cs="Arial"/>
          <w:b/>
          <w:bCs/>
          <w:spacing w:val="20"/>
          <w:sz w:val="24"/>
          <w:szCs w:val="24"/>
        </w:rPr>
        <w:t xml:space="preserve"> (57/4), </w:t>
      </w:r>
      <w:r w:rsidRPr="00E578D4">
        <w:rPr>
          <w:rFonts w:ascii="Arial" w:hAnsi="Arial" w:cs="Arial"/>
          <w:spacing w:val="20"/>
          <w:sz w:val="24"/>
          <w:szCs w:val="24"/>
        </w:rPr>
        <w:t>228/1</w:t>
      </w:r>
      <w:r w:rsidRPr="00E578D4">
        <w:rPr>
          <w:rFonts w:ascii="Arial" w:hAnsi="Arial" w:cs="Arial"/>
          <w:b/>
          <w:bCs/>
          <w:spacing w:val="20"/>
          <w:sz w:val="24"/>
          <w:szCs w:val="24"/>
        </w:rPr>
        <w:t xml:space="preserve"> (228/2), </w:t>
      </w:r>
      <w:r w:rsidRPr="00E578D4">
        <w:rPr>
          <w:rFonts w:ascii="Arial" w:hAnsi="Arial" w:cs="Arial"/>
          <w:spacing w:val="20"/>
          <w:sz w:val="24"/>
          <w:szCs w:val="24"/>
        </w:rPr>
        <w:t xml:space="preserve">232 </w:t>
      </w:r>
      <w:r w:rsidRPr="00E578D4">
        <w:rPr>
          <w:rFonts w:ascii="Arial" w:hAnsi="Arial" w:cs="Arial"/>
          <w:b/>
          <w:bCs/>
          <w:spacing w:val="20"/>
          <w:sz w:val="24"/>
          <w:szCs w:val="24"/>
        </w:rPr>
        <w:t xml:space="preserve">(232/1), </w:t>
      </w:r>
      <w:r>
        <w:rPr>
          <w:rFonts w:ascii="Arial" w:hAnsi="Arial" w:cs="Arial"/>
          <w:spacing w:val="20"/>
          <w:sz w:val="24"/>
          <w:szCs w:val="24"/>
        </w:rPr>
        <w:t>234</w:t>
      </w:r>
      <w:r w:rsidRPr="00E578D4">
        <w:rPr>
          <w:rFonts w:ascii="Arial" w:hAnsi="Arial" w:cs="Arial"/>
          <w:spacing w:val="20"/>
          <w:sz w:val="24"/>
          <w:szCs w:val="24"/>
        </w:rPr>
        <w:t>/1</w:t>
      </w:r>
      <w:r w:rsidRPr="00E578D4">
        <w:rPr>
          <w:rFonts w:ascii="Arial" w:hAnsi="Arial" w:cs="Arial"/>
          <w:b/>
          <w:bCs/>
          <w:spacing w:val="20"/>
          <w:sz w:val="24"/>
          <w:szCs w:val="24"/>
        </w:rPr>
        <w:t xml:space="preserve"> (234/3), </w:t>
      </w:r>
      <w:r w:rsidRPr="00E578D4">
        <w:rPr>
          <w:rFonts w:ascii="Arial" w:hAnsi="Arial" w:cs="Arial"/>
          <w:spacing w:val="20"/>
          <w:sz w:val="24"/>
          <w:szCs w:val="24"/>
        </w:rPr>
        <w:t xml:space="preserve">240 </w:t>
      </w:r>
      <w:r w:rsidRPr="00E578D4">
        <w:rPr>
          <w:rFonts w:ascii="Arial" w:hAnsi="Arial" w:cs="Arial"/>
          <w:b/>
          <w:bCs/>
          <w:spacing w:val="20"/>
          <w:sz w:val="24"/>
          <w:szCs w:val="24"/>
        </w:rPr>
        <w:lastRenderedPageBreak/>
        <w:t>(240/1),</w:t>
      </w:r>
      <w:r>
        <w:rPr>
          <w:rFonts w:ascii="Arial" w:hAnsi="Arial" w:cs="Arial"/>
          <w:b/>
          <w:bCs/>
          <w:spacing w:val="20"/>
          <w:sz w:val="24"/>
          <w:szCs w:val="24"/>
        </w:rPr>
        <w:t xml:space="preserve"> </w:t>
      </w:r>
      <w:r w:rsidRPr="00E578D4">
        <w:rPr>
          <w:rFonts w:ascii="Arial" w:hAnsi="Arial" w:cs="Arial"/>
          <w:spacing w:val="20"/>
          <w:sz w:val="24"/>
          <w:szCs w:val="24"/>
        </w:rPr>
        <w:t>241</w:t>
      </w:r>
      <w:r w:rsidRPr="00E578D4">
        <w:rPr>
          <w:rFonts w:ascii="Arial" w:hAnsi="Arial" w:cs="Arial"/>
          <w:b/>
          <w:bCs/>
          <w:spacing w:val="20"/>
          <w:sz w:val="24"/>
          <w:szCs w:val="24"/>
        </w:rPr>
        <w:t xml:space="preserve"> (241/1), </w:t>
      </w:r>
      <w:r w:rsidRPr="00E578D4">
        <w:rPr>
          <w:rFonts w:ascii="Arial" w:hAnsi="Arial" w:cs="Arial"/>
          <w:spacing w:val="20"/>
          <w:sz w:val="24"/>
          <w:szCs w:val="24"/>
        </w:rPr>
        <w:t>281/4</w:t>
      </w:r>
      <w:r w:rsidRPr="00E578D4">
        <w:rPr>
          <w:rFonts w:ascii="Arial" w:hAnsi="Arial" w:cs="Arial"/>
          <w:b/>
          <w:bCs/>
          <w:spacing w:val="20"/>
          <w:sz w:val="24"/>
          <w:szCs w:val="24"/>
        </w:rPr>
        <w:t xml:space="preserve"> (281/10), </w:t>
      </w:r>
      <w:r w:rsidRPr="00E578D4">
        <w:rPr>
          <w:rFonts w:ascii="Arial" w:hAnsi="Arial" w:cs="Arial"/>
          <w:spacing w:val="20"/>
          <w:sz w:val="24"/>
          <w:szCs w:val="24"/>
        </w:rPr>
        <w:t>281/6</w:t>
      </w:r>
      <w:r w:rsidRPr="00E578D4">
        <w:rPr>
          <w:rFonts w:ascii="Arial" w:hAnsi="Arial" w:cs="Arial"/>
          <w:b/>
          <w:bCs/>
          <w:spacing w:val="20"/>
          <w:sz w:val="24"/>
          <w:szCs w:val="24"/>
        </w:rPr>
        <w:t xml:space="preserve"> (281/12), </w:t>
      </w:r>
      <w:r w:rsidRPr="00E578D4">
        <w:rPr>
          <w:rFonts w:ascii="Arial" w:hAnsi="Arial" w:cs="Arial"/>
          <w:spacing w:val="20"/>
          <w:sz w:val="24"/>
          <w:szCs w:val="24"/>
        </w:rPr>
        <w:t>281/8</w:t>
      </w:r>
      <w:r w:rsidRPr="00E578D4">
        <w:rPr>
          <w:rFonts w:ascii="Arial" w:hAnsi="Arial" w:cs="Arial"/>
          <w:b/>
          <w:bCs/>
          <w:spacing w:val="20"/>
          <w:sz w:val="24"/>
          <w:szCs w:val="24"/>
        </w:rPr>
        <w:t xml:space="preserve"> (281/14), </w:t>
      </w:r>
      <w:r w:rsidRPr="00E578D4">
        <w:rPr>
          <w:rFonts w:ascii="Arial" w:hAnsi="Arial" w:cs="Arial"/>
          <w:spacing w:val="20"/>
          <w:sz w:val="24"/>
          <w:szCs w:val="24"/>
        </w:rPr>
        <w:t>281/9</w:t>
      </w:r>
      <w:r w:rsidRPr="00E578D4">
        <w:rPr>
          <w:rFonts w:ascii="Arial" w:hAnsi="Arial" w:cs="Arial"/>
          <w:b/>
          <w:bCs/>
          <w:spacing w:val="20"/>
          <w:sz w:val="24"/>
          <w:szCs w:val="24"/>
        </w:rPr>
        <w:t xml:space="preserve"> (281/16), 834 </w:t>
      </w:r>
      <w:proofErr w:type="spellStart"/>
      <w:r w:rsidRPr="00E578D4">
        <w:rPr>
          <w:rFonts w:ascii="Arial" w:hAnsi="Arial" w:cs="Arial"/>
          <w:spacing w:val="20"/>
          <w:sz w:val="24"/>
          <w:szCs w:val="24"/>
        </w:rPr>
        <w:t>k.m</w:t>
      </w:r>
      <w:proofErr w:type="spellEnd"/>
      <w:r w:rsidRPr="00E578D4">
        <w:rPr>
          <w:rFonts w:ascii="Arial" w:hAnsi="Arial" w:cs="Arial"/>
          <w:spacing w:val="20"/>
          <w:sz w:val="24"/>
          <w:szCs w:val="24"/>
        </w:rPr>
        <w:t xml:space="preserve">. </w:t>
      </w:r>
      <w:r w:rsidRPr="00E578D4">
        <w:rPr>
          <w:rFonts w:ascii="Arial" w:hAnsi="Arial" w:cs="Arial"/>
          <w:b/>
          <w:bCs/>
          <w:spacing w:val="20"/>
          <w:sz w:val="24"/>
          <w:szCs w:val="24"/>
        </w:rPr>
        <w:t xml:space="preserve">1; </w:t>
      </w:r>
      <w:r w:rsidRPr="00E578D4">
        <w:rPr>
          <w:rFonts w:ascii="Arial" w:hAnsi="Arial" w:cs="Arial"/>
          <w:spacing w:val="20"/>
          <w:sz w:val="24"/>
          <w:szCs w:val="24"/>
        </w:rPr>
        <w:t>działka nr</w:t>
      </w:r>
      <w:r w:rsidRPr="00E578D4">
        <w:rPr>
          <w:rFonts w:ascii="Arial" w:hAnsi="Arial" w:cs="Arial"/>
          <w:b/>
          <w:bCs/>
          <w:spacing w:val="20"/>
          <w:sz w:val="24"/>
          <w:szCs w:val="24"/>
        </w:rPr>
        <w:t xml:space="preserve"> </w:t>
      </w:r>
      <w:r w:rsidRPr="00E578D4">
        <w:rPr>
          <w:rFonts w:ascii="Arial" w:hAnsi="Arial" w:cs="Arial"/>
          <w:spacing w:val="20"/>
          <w:sz w:val="24"/>
          <w:szCs w:val="24"/>
        </w:rPr>
        <w:t xml:space="preserve">282 </w:t>
      </w:r>
      <w:r w:rsidRPr="00E578D4">
        <w:rPr>
          <w:rFonts w:ascii="Arial" w:hAnsi="Arial" w:cs="Arial"/>
          <w:b/>
          <w:bCs/>
          <w:spacing w:val="20"/>
          <w:sz w:val="24"/>
          <w:szCs w:val="24"/>
        </w:rPr>
        <w:t xml:space="preserve">(282/1) </w:t>
      </w:r>
      <w:proofErr w:type="spellStart"/>
      <w:r w:rsidRPr="00E578D4">
        <w:rPr>
          <w:rFonts w:ascii="Arial" w:hAnsi="Arial" w:cs="Arial"/>
          <w:spacing w:val="20"/>
          <w:sz w:val="24"/>
          <w:szCs w:val="24"/>
        </w:rPr>
        <w:t>k.m</w:t>
      </w:r>
      <w:proofErr w:type="spellEnd"/>
      <w:r w:rsidRPr="00E578D4">
        <w:rPr>
          <w:rFonts w:ascii="Arial" w:hAnsi="Arial" w:cs="Arial"/>
          <w:spacing w:val="20"/>
          <w:sz w:val="24"/>
          <w:szCs w:val="24"/>
        </w:rPr>
        <w:t xml:space="preserve">. </w:t>
      </w:r>
      <w:r w:rsidRPr="00E578D4">
        <w:rPr>
          <w:rFonts w:ascii="Arial" w:hAnsi="Arial" w:cs="Arial"/>
          <w:b/>
          <w:bCs/>
          <w:spacing w:val="20"/>
          <w:sz w:val="24"/>
          <w:szCs w:val="24"/>
        </w:rPr>
        <w:t xml:space="preserve">4; </w:t>
      </w:r>
      <w:r w:rsidRPr="00E578D4">
        <w:rPr>
          <w:rFonts w:ascii="Arial" w:hAnsi="Arial" w:cs="Arial"/>
          <w:spacing w:val="20"/>
          <w:sz w:val="24"/>
          <w:szCs w:val="24"/>
        </w:rPr>
        <w:t>działki nr 86</w:t>
      </w:r>
      <w:r w:rsidRPr="00E578D4">
        <w:rPr>
          <w:rFonts w:ascii="Arial" w:hAnsi="Arial" w:cs="Arial"/>
          <w:b/>
          <w:bCs/>
          <w:spacing w:val="20"/>
          <w:sz w:val="24"/>
          <w:szCs w:val="24"/>
        </w:rPr>
        <w:t xml:space="preserve"> (86/1), </w:t>
      </w:r>
      <w:r w:rsidRPr="00E578D4">
        <w:rPr>
          <w:rFonts w:ascii="Arial" w:hAnsi="Arial" w:cs="Arial"/>
          <w:spacing w:val="20"/>
          <w:sz w:val="24"/>
          <w:szCs w:val="24"/>
        </w:rPr>
        <w:t xml:space="preserve">87 </w:t>
      </w:r>
      <w:r w:rsidRPr="00E578D4">
        <w:rPr>
          <w:rFonts w:ascii="Arial" w:hAnsi="Arial" w:cs="Arial"/>
          <w:b/>
          <w:bCs/>
          <w:spacing w:val="20"/>
          <w:sz w:val="24"/>
          <w:szCs w:val="24"/>
        </w:rPr>
        <w:t>(87/1),</w:t>
      </w:r>
      <w:r>
        <w:rPr>
          <w:rFonts w:ascii="Arial" w:hAnsi="Arial" w:cs="Arial"/>
          <w:b/>
          <w:bCs/>
          <w:spacing w:val="20"/>
          <w:sz w:val="24"/>
          <w:szCs w:val="24"/>
        </w:rPr>
        <w:t xml:space="preserve"> </w:t>
      </w:r>
      <w:r w:rsidRPr="00E578D4">
        <w:rPr>
          <w:rFonts w:ascii="Arial" w:hAnsi="Arial" w:cs="Arial"/>
          <w:spacing w:val="20"/>
          <w:sz w:val="24"/>
          <w:szCs w:val="24"/>
        </w:rPr>
        <w:t>88</w:t>
      </w:r>
      <w:r w:rsidRPr="00E578D4">
        <w:rPr>
          <w:rFonts w:ascii="Arial" w:hAnsi="Arial" w:cs="Arial"/>
          <w:b/>
          <w:bCs/>
          <w:spacing w:val="20"/>
          <w:sz w:val="24"/>
          <w:szCs w:val="24"/>
        </w:rPr>
        <w:t xml:space="preserve"> (88/1), </w:t>
      </w:r>
      <w:r w:rsidRPr="00E578D4">
        <w:rPr>
          <w:rFonts w:ascii="Arial" w:hAnsi="Arial" w:cs="Arial"/>
          <w:spacing w:val="20"/>
          <w:sz w:val="24"/>
          <w:szCs w:val="24"/>
        </w:rPr>
        <w:t>90/1</w:t>
      </w:r>
      <w:r w:rsidRPr="00E578D4">
        <w:rPr>
          <w:rFonts w:ascii="Arial" w:hAnsi="Arial" w:cs="Arial"/>
          <w:b/>
          <w:bCs/>
          <w:spacing w:val="20"/>
          <w:sz w:val="24"/>
          <w:szCs w:val="24"/>
        </w:rPr>
        <w:t xml:space="preserve"> (90/2; 90/3), </w:t>
      </w:r>
      <w:r w:rsidRPr="00E578D4">
        <w:rPr>
          <w:rFonts w:ascii="Arial" w:hAnsi="Arial" w:cs="Arial"/>
          <w:spacing w:val="20"/>
          <w:sz w:val="24"/>
          <w:szCs w:val="24"/>
        </w:rPr>
        <w:t xml:space="preserve">208 </w:t>
      </w:r>
      <w:r w:rsidRPr="00E578D4">
        <w:rPr>
          <w:rFonts w:ascii="Arial" w:hAnsi="Arial" w:cs="Arial"/>
          <w:b/>
          <w:bCs/>
          <w:spacing w:val="20"/>
          <w:sz w:val="24"/>
          <w:szCs w:val="24"/>
        </w:rPr>
        <w:t xml:space="preserve">(208/1), </w:t>
      </w:r>
      <w:r w:rsidRPr="00E578D4">
        <w:rPr>
          <w:rFonts w:ascii="Arial" w:hAnsi="Arial" w:cs="Arial"/>
          <w:spacing w:val="20"/>
          <w:sz w:val="24"/>
          <w:szCs w:val="24"/>
        </w:rPr>
        <w:t>209</w:t>
      </w:r>
      <w:r w:rsidRPr="00E578D4">
        <w:rPr>
          <w:rFonts w:ascii="Arial" w:hAnsi="Arial" w:cs="Arial"/>
          <w:b/>
          <w:bCs/>
          <w:spacing w:val="20"/>
          <w:sz w:val="24"/>
          <w:szCs w:val="24"/>
        </w:rPr>
        <w:t xml:space="preserve"> (209/1), </w:t>
      </w:r>
      <w:r w:rsidRPr="00E578D4">
        <w:rPr>
          <w:rFonts w:ascii="Arial" w:hAnsi="Arial" w:cs="Arial"/>
          <w:spacing w:val="20"/>
          <w:sz w:val="24"/>
          <w:szCs w:val="24"/>
        </w:rPr>
        <w:t xml:space="preserve">210 </w:t>
      </w:r>
      <w:r w:rsidRPr="00E578D4">
        <w:rPr>
          <w:rFonts w:ascii="Arial" w:hAnsi="Arial" w:cs="Arial"/>
          <w:b/>
          <w:bCs/>
          <w:spacing w:val="20"/>
          <w:sz w:val="24"/>
          <w:szCs w:val="24"/>
        </w:rPr>
        <w:t>(210/1),</w:t>
      </w:r>
      <w:r>
        <w:rPr>
          <w:rFonts w:ascii="Arial" w:hAnsi="Arial" w:cs="Arial"/>
          <w:b/>
          <w:bCs/>
          <w:spacing w:val="20"/>
          <w:sz w:val="24"/>
          <w:szCs w:val="24"/>
        </w:rPr>
        <w:t xml:space="preserve"> </w:t>
      </w:r>
      <w:r w:rsidRPr="00E578D4">
        <w:rPr>
          <w:rFonts w:ascii="Arial" w:hAnsi="Arial" w:cs="Arial"/>
          <w:spacing w:val="20"/>
          <w:sz w:val="24"/>
          <w:szCs w:val="24"/>
        </w:rPr>
        <w:t>211/1</w:t>
      </w:r>
      <w:r w:rsidRPr="00E578D4">
        <w:rPr>
          <w:rFonts w:ascii="Arial" w:hAnsi="Arial" w:cs="Arial"/>
          <w:b/>
          <w:bCs/>
          <w:spacing w:val="20"/>
          <w:sz w:val="24"/>
          <w:szCs w:val="24"/>
        </w:rPr>
        <w:t xml:space="preserve"> (211/6), </w:t>
      </w:r>
      <w:r w:rsidRPr="00E578D4">
        <w:rPr>
          <w:rFonts w:ascii="Arial" w:hAnsi="Arial" w:cs="Arial"/>
          <w:spacing w:val="20"/>
          <w:sz w:val="24"/>
          <w:szCs w:val="24"/>
        </w:rPr>
        <w:t>211/2</w:t>
      </w:r>
      <w:r w:rsidRPr="00E578D4">
        <w:rPr>
          <w:rFonts w:ascii="Arial" w:hAnsi="Arial" w:cs="Arial"/>
          <w:b/>
          <w:bCs/>
          <w:spacing w:val="20"/>
          <w:sz w:val="24"/>
          <w:szCs w:val="24"/>
        </w:rPr>
        <w:t xml:space="preserve"> (211/3), </w:t>
      </w:r>
      <w:r w:rsidRPr="00E578D4">
        <w:rPr>
          <w:rFonts w:ascii="Arial" w:hAnsi="Arial" w:cs="Arial"/>
          <w:spacing w:val="20"/>
          <w:sz w:val="24"/>
          <w:szCs w:val="24"/>
        </w:rPr>
        <w:t xml:space="preserve">221 </w:t>
      </w:r>
      <w:r w:rsidRPr="00E578D4">
        <w:rPr>
          <w:rFonts w:ascii="Arial" w:hAnsi="Arial" w:cs="Arial"/>
          <w:b/>
          <w:bCs/>
          <w:spacing w:val="20"/>
          <w:sz w:val="24"/>
          <w:szCs w:val="24"/>
        </w:rPr>
        <w:t xml:space="preserve">(221/1), </w:t>
      </w:r>
      <w:r w:rsidRPr="00E578D4">
        <w:rPr>
          <w:rFonts w:ascii="Arial" w:hAnsi="Arial" w:cs="Arial"/>
          <w:spacing w:val="20"/>
          <w:sz w:val="24"/>
          <w:szCs w:val="24"/>
        </w:rPr>
        <w:t xml:space="preserve">249 </w:t>
      </w:r>
      <w:r w:rsidRPr="00E578D4">
        <w:rPr>
          <w:rFonts w:ascii="Arial" w:hAnsi="Arial" w:cs="Arial"/>
          <w:b/>
          <w:bCs/>
          <w:spacing w:val="20"/>
          <w:sz w:val="24"/>
          <w:szCs w:val="24"/>
        </w:rPr>
        <w:t xml:space="preserve">(249/1), </w:t>
      </w:r>
      <w:r w:rsidRPr="00E578D4">
        <w:rPr>
          <w:rFonts w:ascii="Arial" w:hAnsi="Arial" w:cs="Arial"/>
          <w:spacing w:val="20"/>
          <w:sz w:val="24"/>
          <w:szCs w:val="24"/>
        </w:rPr>
        <w:t>273</w:t>
      </w:r>
      <w:r w:rsidRPr="00E578D4">
        <w:rPr>
          <w:rFonts w:ascii="Arial" w:hAnsi="Arial" w:cs="Arial"/>
          <w:b/>
          <w:bCs/>
          <w:spacing w:val="20"/>
          <w:sz w:val="24"/>
          <w:szCs w:val="24"/>
        </w:rPr>
        <w:t xml:space="preserve"> (273/1),</w:t>
      </w:r>
      <w:r>
        <w:rPr>
          <w:rFonts w:ascii="Arial" w:hAnsi="Arial" w:cs="Arial"/>
          <w:b/>
          <w:bCs/>
          <w:spacing w:val="20"/>
          <w:sz w:val="24"/>
          <w:szCs w:val="24"/>
        </w:rPr>
        <w:t xml:space="preserve"> </w:t>
      </w:r>
      <w:r w:rsidRPr="00E578D4">
        <w:rPr>
          <w:rFonts w:ascii="Arial" w:hAnsi="Arial" w:cs="Arial"/>
          <w:spacing w:val="20"/>
          <w:sz w:val="24"/>
          <w:szCs w:val="24"/>
        </w:rPr>
        <w:t xml:space="preserve">275 </w:t>
      </w:r>
      <w:r w:rsidRPr="00E578D4">
        <w:rPr>
          <w:rFonts w:ascii="Arial" w:hAnsi="Arial" w:cs="Arial"/>
          <w:b/>
          <w:bCs/>
          <w:spacing w:val="20"/>
          <w:sz w:val="24"/>
          <w:szCs w:val="24"/>
        </w:rPr>
        <w:t xml:space="preserve">(275/1), 835 </w:t>
      </w:r>
      <w:proofErr w:type="spellStart"/>
      <w:r w:rsidRPr="00E578D4">
        <w:rPr>
          <w:rFonts w:ascii="Arial" w:hAnsi="Arial" w:cs="Arial"/>
          <w:b/>
          <w:bCs/>
          <w:spacing w:val="20"/>
          <w:sz w:val="24"/>
          <w:szCs w:val="24"/>
        </w:rPr>
        <w:t>k.m</w:t>
      </w:r>
      <w:proofErr w:type="spellEnd"/>
      <w:r w:rsidRPr="00E578D4">
        <w:rPr>
          <w:rFonts w:ascii="Arial" w:hAnsi="Arial" w:cs="Arial"/>
          <w:b/>
          <w:bCs/>
          <w:spacing w:val="20"/>
          <w:sz w:val="24"/>
          <w:szCs w:val="24"/>
        </w:rPr>
        <w:t>. 2</w:t>
      </w:r>
    </w:p>
    <w:p w:rsidR="0036384C" w:rsidRPr="0036384C" w:rsidRDefault="00C76AFC" w:rsidP="00FB7E85">
      <w:pPr>
        <w:pStyle w:val="Akapitzlist"/>
        <w:numPr>
          <w:ilvl w:val="0"/>
          <w:numId w:val="1"/>
        </w:numPr>
        <w:spacing w:before="240" w:line="360" w:lineRule="auto"/>
        <w:ind w:left="714" w:hanging="357"/>
        <w:rPr>
          <w:rFonts w:ascii="Arial" w:hAnsi="Arial" w:cs="Arial"/>
          <w:b/>
          <w:bCs/>
          <w:spacing w:val="20"/>
          <w:sz w:val="24"/>
          <w:szCs w:val="24"/>
        </w:rPr>
      </w:pPr>
      <w:r w:rsidRPr="002876F5">
        <w:rPr>
          <w:rFonts w:ascii="Arial" w:hAnsi="Arial" w:cs="Arial"/>
          <w:b/>
          <w:sz w:val="24"/>
          <w:szCs w:val="24"/>
        </w:rPr>
        <w:t xml:space="preserve">Uchylam </w:t>
      </w:r>
      <w:r w:rsidRPr="002876F5">
        <w:rPr>
          <w:rFonts w:ascii="Arial" w:hAnsi="Arial" w:cs="Arial"/>
          <w:sz w:val="24"/>
          <w:szCs w:val="24"/>
        </w:rPr>
        <w:t xml:space="preserve">w rozstrzygnięciu zaskarżonej decyzji zapis znajdujący się </w:t>
      </w:r>
      <w:r w:rsidRPr="002876F5">
        <w:rPr>
          <w:rFonts w:ascii="Arial" w:hAnsi="Arial" w:cs="Arial"/>
          <w:sz w:val="24"/>
          <w:szCs w:val="24"/>
        </w:rPr>
        <w:br/>
        <w:t xml:space="preserve">na stronie </w:t>
      </w:r>
      <w:r>
        <w:rPr>
          <w:rFonts w:ascii="Arial" w:hAnsi="Arial" w:cs="Arial"/>
          <w:sz w:val="24"/>
          <w:szCs w:val="24"/>
        </w:rPr>
        <w:t>4</w:t>
      </w:r>
      <w:r w:rsidRPr="002876F5">
        <w:rPr>
          <w:rFonts w:ascii="Arial" w:hAnsi="Arial" w:cs="Arial"/>
          <w:sz w:val="24"/>
          <w:szCs w:val="24"/>
        </w:rPr>
        <w:t xml:space="preserve"> zaskarżonej decyzji </w:t>
      </w:r>
      <w:r>
        <w:rPr>
          <w:rFonts w:ascii="Arial" w:hAnsi="Arial" w:cs="Arial"/>
          <w:sz w:val="24"/>
          <w:szCs w:val="24"/>
        </w:rPr>
        <w:t xml:space="preserve"> pkt. II </w:t>
      </w:r>
      <w:r w:rsidRPr="002876F5">
        <w:rPr>
          <w:rFonts w:ascii="Arial" w:hAnsi="Arial" w:cs="Arial"/>
          <w:sz w:val="24"/>
          <w:szCs w:val="24"/>
        </w:rPr>
        <w:t xml:space="preserve">akapit </w:t>
      </w:r>
      <w:r>
        <w:rPr>
          <w:rFonts w:ascii="Arial" w:hAnsi="Arial" w:cs="Arial"/>
          <w:sz w:val="24"/>
          <w:szCs w:val="24"/>
        </w:rPr>
        <w:t>1:</w:t>
      </w:r>
    </w:p>
    <w:p w:rsidR="0036384C" w:rsidRPr="0036384C" w:rsidRDefault="00C76AFC" w:rsidP="00FB7E85">
      <w:pPr>
        <w:spacing w:line="360" w:lineRule="auto"/>
        <w:rPr>
          <w:rFonts w:ascii="Arial" w:hAnsi="Arial" w:cs="Arial"/>
          <w:sz w:val="24"/>
          <w:szCs w:val="24"/>
        </w:rPr>
      </w:pPr>
      <w:r w:rsidRPr="0036384C">
        <w:rPr>
          <w:rFonts w:ascii="Arial" w:hAnsi="Arial" w:cs="Arial"/>
          <w:sz w:val="24"/>
          <w:szCs w:val="24"/>
        </w:rPr>
        <w:t>„Linie rozgraniczające teren inwestycji na mapie sytuacyjnej w skali 1: 500 stanowiącej załącznik numer 1 do niniejszej decyzji oznaczono w następujący sposób”</w:t>
      </w:r>
    </w:p>
    <w:p w:rsidR="0036384C" w:rsidRPr="00E578D4" w:rsidRDefault="00C76AFC" w:rsidP="00FB7E85">
      <w:pPr>
        <w:spacing w:before="240" w:after="240" w:line="360" w:lineRule="auto"/>
        <w:rPr>
          <w:rFonts w:ascii="Arial" w:hAnsi="Arial" w:cs="Arial"/>
          <w:color w:val="4F81BD" w:themeColor="accent1"/>
          <w:sz w:val="24"/>
          <w:szCs w:val="24"/>
        </w:rPr>
      </w:pPr>
      <w:r w:rsidRPr="00E578D4">
        <w:rPr>
          <w:rFonts w:ascii="Arial" w:hAnsi="Arial" w:cs="Arial"/>
          <w:b/>
          <w:sz w:val="24"/>
          <w:szCs w:val="24"/>
        </w:rPr>
        <w:t>i w miejsce uchylenia orzekam:</w:t>
      </w:r>
    </w:p>
    <w:p w:rsidR="0036384C" w:rsidRPr="0036384C" w:rsidRDefault="00C76AFC" w:rsidP="00FB7E85">
      <w:pPr>
        <w:spacing w:line="360" w:lineRule="auto"/>
        <w:rPr>
          <w:rFonts w:ascii="Arial" w:hAnsi="Arial" w:cs="Arial"/>
          <w:sz w:val="24"/>
          <w:szCs w:val="24"/>
        </w:rPr>
      </w:pPr>
      <w:r w:rsidRPr="0036384C">
        <w:rPr>
          <w:rFonts w:ascii="Arial" w:hAnsi="Arial" w:cs="Arial"/>
          <w:sz w:val="24"/>
          <w:szCs w:val="24"/>
        </w:rPr>
        <w:t xml:space="preserve">„Linie rozgraniczające teren inwestycji na mapie sytuacyjnej w skali 1: </w:t>
      </w:r>
      <w:r>
        <w:rPr>
          <w:rFonts w:ascii="Arial" w:hAnsi="Arial" w:cs="Arial"/>
          <w:sz w:val="24"/>
          <w:szCs w:val="24"/>
        </w:rPr>
        <w:t>1000</w:t>
      </w:r>
      <w:r w:rsidRPr="0036384C">
        <w:rPr>
          <w:rFonts w:ascii="Arial" w:hAnsi="Arial" w:cs="Arial"/>
          <w:sz w:val="24"/>
          <w:szCs w:val="24"/>
        </w:rPr>
        <w:t xml:space="preserve"> stanowiącej załącznik </w:t>
      </w:r>
      <w:r w:rsidRPr="00875460">
        <w:rPr>
          <w:rFonts w:ascii="Arial" w:hAnsi="Arial" w:cs="Arial"/>
          <w:sz w:val="24"/>
          <w:szCs w:val="24"/>
        </w:rPr>
        <w:t>numer 1 do niniejszej</w:t>
      </w:r>
      <w:r w:rsidRPr="0036384C">
        <w:rPr>
          <w:rFonts w:ascii="Arial" w:hAnsi="Arial" w:cs="Arial"/>
          <w:sz w:val="24"/>
          <w:szCs w:val="24"/>
        </w:rPr>
        <w:t xml:space="preserve"> decyzji oznaczono w następujący sposób”</w:t>
      </w:r>
    </w:p>
    <w:p w:rsidR="0062434A" w:rsidRPr="00363060" w:rsidRDefault="00C76AFC" w:rsidP="00363060">
      <w:pPr>
        <w:pStyle w:val="Akapitzlist"/>
        <w:numPr>
          <w:ilvl w:val="0"/>
          <w:numId w:val="1"/>
        </w:numPr>
        <w:spacing w:before="240" w:line="360" w:lineRule="auto"/>
        <w:rPr>
          <w:rFonts w:ascii="Arial" w:hAnsi="Arial" w:cs="Arial"/>
          <w:sz w:val="24"/>
          <w:szCs w:val="24"/>
        </w:rPr>
      </w:pPr>
      <w:r w:rsidRPr="00363060">
        <w:rPr>
          <w:rFonts w:ascii="Arial" w:hAnsi="Arial" w:cs="Arial"/>
          <w:b/>
          <w:sz w:val="24"/>
          <w:szCs w:val="24"/>
        </w:rPr>
        <w:t>W pozostałej części utrzymuję w mocy zaskarżoną decyzję.</w:t>
      </w:r>
    </w:p>
    <w:p w:rsidR="0062434A" w:rsidRPr="003B13CB" w:rsidRDefault="00C76AFC" w:rsidP="0062434A">
      <w:pPr>
        <w:tabs>
          <w:tab w:val="left" w:pos="5670"/>
        </w:tabs>
        <w:spacing w:before="720" w:after="720" w:line="360" w:lineRule="auto"/>
        <w:jc w:val="center"/>
        <w:rPr>
          <w:rFonts w:ascii="Arial" w:hAnsi="Arial" w:cs="Arial"/>
          <w:b/>
          <w:sz w:val="24"/>
          <w:szCs w:val="24"/>
        </w:rPr>
      </w:pPr>
      <w:r w:rsidRPr="003B13CB">
        <w:rPr>
          <w:rFonts w:ascii="Arial" w:hAnsi="Arial" w:cs="Arial"/>
          <w:b/>
          <w:sz w:val="24"/>
          <w:szCs w:val="24"/>
        </w:rPr>
        <w:t>Uzasadnienie</w:t>
      </w:r>
    </w:p>
    <w:p w:rsidR="003B13CB" w:rsidRPr="003B13CB" w:rsidRDefault="00C76AFC" w:rsidP="00FB7E85">
      <w:pPr>
        <w:pStyle w:val="NormalnyWeb"/>
        <w:spacing w:before="0" w:after="0" w:line="360" w:lineRule="auto"/>
        <w:ind w:firstLine="454"/>
        <w:rPr>
          <w:rFonts w:ascii="Arial" w:hAnsi="Arial" w:cs="Arial"/>
        </w:rPr>
      </w:pPr>
      <w:r w:rsidRPr="003B13CB">
        <w:rPr>
          <w:rFonts w:ascii="Arial" w:hAnsi="Arial" w:cs="Arial"/>
        </w:rPr>
        <w:t xml:space="preserve">Wnioskiem z 22.03.2022 r. Zarząd Powiatu Nyskiego </w:t>
      </w:r>
      <w:r>
        <w:rPr>
          <w:rFonts w:ascii="Arial" w:hAnsi="Arial" w:cs="Arial"/>
        </w:rPr>
        <w:t xml:space="preserve">wystąpił do Starosty Nyskiego </w:t>
      </w:r>
      <w:r w:rsidRPr="003B13CB">
        <w:rPr>
          <w:rFonts w:ascii="Arial" w:hAnsi="Arial" w:cs="Arial"/>
        </w:rPr>
        <w:t>o wydanie decyzji o zezwoleniu na</w:t>
      </w:r>
      <w:r>
        <w:rPr>
          <w:rFonts w:ascii="Arial" w:hAnsi="Arial" w:cs="Arial"/>
        </w:rPr>
        <w:t xml:space="preserve"> realizację inwestycji drogowej</w:t>
      </w:r>
      <w:r>
        <w:rPr>
          <w:rFonts w:ascii="Arial" w:hAnsi="Arial" w:cs="Arial"/>
        </w:rPr>
        <w:br/>
      </w:r>
      <w:r w:rsidRPr="003B13CB">
        <w:rPr>
          <w:rFonts w:ascii="Arial" w:hAnsi="Arial" w:cs="Arial"/>
        </w:rPr>
        <w:t>pn. „Przebudowa dróg powiatowych nr 1607 O i 1608 O Nysa – Hajduki Nyskie – Charbielin wraz z przebudową dróg dojazdowych w ciągu drogi powiatowej</w:t>
      </w:r>
      <w:r>
        <w:rPr>
          <w:rFonts w:ascii="Arial" w:hAnsi="Arial" w:cs="Arial"/>
        </w:rPr>
        <w:br/>
      </w:r>
      <w:r w:rsidRPr="003B13CB">
        <w:rPr>
          <w:rFonts w:ascii="Arial" w:hAnsi="Arial" w:cs="Arial"/>
        </w:rPr>
        <w:t>nr 1606 O oraz przebudow</w:t>
      </w:r>
      <w:r>
        <w:rPr>
          <w:rFonts w:ascii="Arial" w:hAnsi="Arial" w:cs="Arial"/>
        </w:rPr>
        <w:t>ą</w:t>
      </w:r>
      <w:r w:rsidRPr="003B13CB">
        <w:rPr>
          <w:rFonts w:ascii="Arial" w:hAnsi="Arial" w:cs="Arial"/>
        </w:rPr>
        <w:t xml:space="preserve"> obiektów mostowych, znajdujących się w pasie dróg powiatowych” usytuowanych na obszarze: gminy Nysa, jednostka ewidencyjna – Nysa - miasto, obręb Średnia Wieś, jednostka ewidencyjna – Nysa – obszar wiejski, obręb Hajduki Nyskie; gminy Głuchołazy, jednostka ewidencyjna – Głuchołazy – obszar wiejski, obręb Stary Las, Sucha Kamienica obejmującej swoim zakresem: </w:t>
      </w:r>
    </w:p>
    <w:p w:rsidR="003B13CB" w:rsidRPr="003B13CB" w:rsidRDefault="00C76AFC" w:rsidP="00FB7E85">
      <w:pPr>
        <w:numPr>
          <w:ilvl w:val="0"/>
          <w:numId w:val="3"/>
        </w:numPr>
        <w:suppressAutoHyphens/>
        <w:spacing w:line="360" w:lineRule="auto"/>
        <w:textAlignment w:val="baseline"/>
        <w:rPr>
          <w:rFonts w:ascii="Arial" w:hAnsi="Arial" w:cs="Arial"/>
          <w:sz w:val="24"/>
          <w:szCs w:val="24"/>
        </w:rPr>
      </w:pPr>
      <w:r w:rsidRPr="003B13CB">
        <w:rPr>
          <w:rFonts w:ascii="Arial" w:hAnsi="Arial" w:cs="Arial"/>
          <w:sz w:val="24"/>
          <w:szCs w:val="24"/>
        </w:rPr>
        <w:t>przebudowę jezdni dróg powiatowych,</w:t>
      </w:r>
    </w:p>
    <w:p w:rsidR="003B13CB" w:rsidRPr="003B13CB" w:rsidRDefault="00C76AFC" w:rsidP="00FB7E85">
      <w:pPr>
        <w:numPr>
          <w:ilvl w:val="0"/>
          <w:numId w:val="3"/>
        </w:numPr>
        <w:suppressAutoHyphens/>
        <w:spacing w:line="360" w:lineRule="auto"/>
        <w:textAlignment w:val="baseline"/>
        <w:rPr>
          <w:rFonts w:ascii="Arial" w:hAnsi="Arial" w:cs="Arial"/>
          <w:sz w:val="24"/>
          <w:szCs w:val="24"/>
        </w:rPr>
      </w:pPr>
      <w:r w:rsidRPr="003B13CB">
        <w:rPr>
          <w:rFonts w:ascii="Arial" w:hAnsi="Arial" w:cs="Arial"/>
          <w:sz w:val="24"/>
          <w:szCs w:val="24"/>
        </w:rPr>
        <w:t>budowę pobocza,</w:t>
      </w:r>
    </w:p>
    <w:p w:rsidR="003B13CB" w:rsidRPr="003B13CB" w:rsidRDefault="00C76AFC" w:rsidP="00FB7E85">
      <w:pPr>
        <w:numPr>
          <w:ilvl w:val="0"/>
          <w:numId w:val="3"/>
        </w:numPr>
        <w:suppressAutoHyphens/>
        <w:spacing w:line="360" w:lineRule="auto"/>
        <w:textAlignment w:val="baseline"/>
        <w:rPr>
          <w:rFonts w:ascii="Arial" w:hAnsi="Arial" w:cs="Arial"/>
          <w:sz w:val="24"/>
          <w:szCs w:val="24"/>
        </w:rPr>
      </w:pPr>
      <w:r w:rsidRPr="003B13CB">
        <w:rPr>
          <w:rFonts w:ascii="Arial" w:hAnsi="Arial" w:cs="Arial"/>
          <w:sz w:val="24"/>
          <w:szCs w:val="24"/>
        </w:rPr>
        <w:t>budowę zbiornika na deszczówkę,</w:t>
      </w:r>
    </w:p>
    <w:p w:rsidR="003B13CB" w:rsidRPr="003B13CB" w:rsidRDefault="00C76AFC" w:rsidP="00FB7E85">
      <w:pPr>
        <w:numPr>
          <w:ilvl w:val="0"/>
          <w:numId w:val="3"/>
        </w:numPr>
        <w:suppressAutoHyphens/>
        <w:spacing w:line="360" w:lineRule="auto"/>
        <w:textAlignment w:val="baseline"/>
        <w:rPr>
          <w:rFonts w:ascii="Arial" w:hAnsi="Arial" w:cs="Arial"/>
          <w:sz w:val="24"/>
          <w:szCs w:val="24"/>
        </w:rPr>
      </w:pPr>
      <w:r w:rsidRPr="003B13CB">
        <w:rPr>
          <w:rFonts w:ascii="Arial" w:hAnsi="Arial" w:cs="Arial"/>
          <w:sz w:val="24"/>
          <w:szCs w:val="24"/>
        </w:rPr>
        <w:t>budowę drenażu,</w:t>
      </w:r>
    </w:p>
    <w:p w:rsidR="003B13CB" w:rsidRPr="003B13CB" w:rsidRDefault="00C76AFC" w:rsidP="00FB7E85">
      <w:pPr>
        <w:numPr>
          <w:ilvl w:val="0"/>
          <w:numId w:val="3"/>
        </w:numPr>
        <w:suppressAutoHyphens/>
        <w:spacing w:line="360" w:lineRule="auto"/>
        <w:textAlignment w:val="baseline"/>
        <w:rPr>
          <w:rFonts w:ascii="Arial" w:hAnsi="Arial" w:cs="Arial"/>
          <w:sz w:val="24"/>
          <w:szCs w:val="24"/>
        </w:rPr>
      </w:pPr>
      <w:r w:rsidRPr="003B13CB">
        <w:rPr>
          <w:rFonts w:ascii="Arial" w:hAnsi="Arial" w:cs="Arial"/>
          <w:sz w:val="24"/>
          <w:szCs w:val="24"/>
        </w:rPr>
        <w:t>budowę ścieżki pieszo-rowerowej,</w:t>
      </w:r>
    </w:p>
    <w:p w:rsidR="003B13CB" w:rsidRPr="003B13CB" w:rsidRDefault="00C76AFC" w:rsidP="00FB7E85">
      <w:pPr>
        <w:numPr>
          <w:ilvl w:val="0"/>
          <w:numId w:val="3"/>
        </w:numPr>
        <w:suppressAutoHyphens/>
        <w:spacing w:line="360" w:lineRule="auto"/>
        <w:textAlignment w:val="baseline"/>
        <w:rPr>
          <w:rFonts w:ascii="Arial" w:hAnsi="Arial" w:cs="Arial"/>
          <w:sz w:val="24"/>
          <w:szCs w:val="24"/>
        </w:rPr>
      </w:pPr>
      <w:r w:rsidRPr="003B13CB">
        <w:rPr>
          <w:rFonts w:ascii="Arial" w:hAnsi="Arial" w:cs="Arial"/>
          <w:sz w:val="24"/>
          <w:szCs w:val="24"/>
        </w:rPr>
        <w:lastRenderedPageBreak/>
        <w:t>profilowanie rowów, przebudowę przepustów,</w:t>
      </w:r>
    </w:p>
    <w:p w:rsidR="003B13CB" w:rsidRPr="003B13CB" w:rsidRDefault="00C76AFC" w:rsidP="00FB7E85">
      <w:pPr>
        <w:numPr>
          <w:ilvl w:val="0"/>
          <w:numId w:val="3"/>
        </w:numPr>
        <w:suppressAutoHyphens/>
        <w:spacing w:line="360" w:lineRule="auto"/>
        <w:textAlignment w:val="baseline"/>
        <w:rPr>
          <w:rFonts w:ascii="Arial" w:hAnsi="Arial" w:cs="Arial"/>
          <w:sz w:val="24"/>
          <w:szCs w:val="24"/>
        </w:rPr>
      </w:pPr>
      <w:r w:rsidRPr="003B13CB">
        <w:rPr>
          <w:rFonts w:ascii="Arial" w:hAnsi="Arial" w:cs="Arial"/>
          <w:sz w:val="24"/>
          <w:szCs w:val="24"/>
        </w:rPr>
        <w:t>budowę oświetlenia ścieżki pieszo-rowerowej wraz z oświetleniem i zasilającą lini</w:t>
      </w:r>
      <w:r>
        <w:rPr>
          <w:rFonts w:ascii="Arial" w:hAnsi="Arial" w:cs="Arial"/>
          <w:sz w:val="24"/>
          <w:szCs w:val="24"/>
        </w:rPr>
        <w:t>ą</w:t>
      </w:r>
      <w:r w:rsidRPr="003B13CB">
        <w:rPr>
          <w:rFonts w:ascii="Arial" w:hAnsi="Arial" w:cs="Arial"/>
          <w:sz w:val="24"/>
          <w:szCs w:val="24"/>
        </w:rPr>
        <w:t xml:space="preserve"> kablową,</w:t>
      </w:r>
    </w:p>
    <w:p w:rsidR="003B13CB" w:rsidRPr="003B13CB" w:rsidRDefault="00C76AFC" w:rsidP="00FB7E85">
      <w:pPr>
        <w:numPr>
          <w:ilvl w:val="0"/>
          <w:numId w:val="3"/>
        </w:numPr>
        <w:suppressAutoHyphens/>
        <w:spacing w:line="360" w:lineRule="auto"/>
        <w:textAlignment w:val="baseline"/>
        <w:rPr>
          <w:rFonts w:ascii="Arial" w:hAnsi="Arial" w:cs="Arial"/>
          <w:sz w:val="24"/>
          <w:szCs w:val="24"/>
        </w:rPr>
      </w:pPr>
      <w:r w:rsidRPr="003B13CB">
        <w:rPr>
          <w:rFonts w:ascii="Arial" w:hAnsi="Arial" w:cs="Arial"/>
          <w:sz w:val="24"/>
          <w:szCs w:val="24"/>
        </w:rPr>
        <w:t>budowę oraz przebudowę zjazdów</w:t>
      </w:r>
      <w:r>
        <w:rPr>
          <w:rFonts w:ascii="Arial" w:hAnsi="Arial" w:cs="Arial"/>
          <w:sz w:val="24"/>
          <w:szCs w:val="24"/>
        </w:rPr>
        <w:t>,</w:t>
      </w:r>
      <w:r w:rsidRPr="003B13CB">
        <w:rPr>
          <w:rFonts w:ascii="Arial" w:hAnsi="Arial" w:cs="Arial"/>
          <w:sz w:val="24"/>
          <w:szCs w:val="24"/>
        </w:rPr>
        <w:t xml:space="preserve"> </w:t>
      </w:r>
    </w:p>
    <w:p w:rsidR="003B13CB" w:rsidRPr="003B13CB" w:rsidRDefault="00C76AFC" w:rsidP="00FB7E85">
      <w:pPr>
        <w:numPr>
          <w:ilvl w:val="0"/>
          <w:numId w:val="3"/>
        </w:numPr>
        <w:suppressAutoHyphens/>
        <w:spacing w:line="360" w:lineRule="auto"/>
        <w:textAlignment w:val="baseline"/>
        <w:rPr>
          <w:rFonts w:ascii="Arial" w:hAnsi="Arial" w:cs="Arial"/>
          <w:sz w:val="24"/>
          <w:szCs w:val="24"/>
        </w:rPr>
      </w:pPr>
      <w:r w:rsidRPr="003B13CB">
        <w:rPr>
          <w:rFonts w:ascii="Arial" w:hAnsi="Arial" w:cs="Arial"/>
          <w:sz w:val="24"/>
          <w:szCs w:val="24"/>
        </w:rPr>
        <w:t>przebudowę zjazdów wraz z przepustami</w:t>
      </w:r>
      <w:r>
        <w:rPr>
          <w:rFonts w:ascii="Arial" w:hAnsi="Arial" w:cs="Arial"/>
          <w:sz w:val="24"/>
          <w:szCs w:val="24"/>
        </w:rPr>
        <w:t>,</w:t>
      </w:r>
    </w:p>
    <w:p w:rsidR="003B13CB" w:rsidRPr="003B13CB" w:rsidRDefault="00C76AFC" w:rsidP="00FB7E85">
      <w:pPr>
        <w:numPr>
          <w:ilvl w:val="0"/>
          <w:numId w:val="3"/>
        </w:numPr>
        <w:suppressAutoHyphens/>
        <w:spacing w:line="360" w:lineRule="auto"/>
        <w:textAlignment w:val="baseline"/>
        <w:rPr>
          <w:rFonts w:ascii="Arial" w:hAnsi="Arial" w:cs="Arial"/>
          <w:sz w:val="24"/>
          <w:szCs w:val="24"/>
        </w:rPr>
      </w:pPr>
      <w:r w:rsidRPr="003B13CB">
        <w:rPr>
          <w:rFonts w:ascii="Arial" w:hAnsi="Arial" w:cs="Arial"/>
          <w:sz w:val="24"/>
          <w:szCs w:val="24"/>
        </w:rPr>
        <w:t>przebudowę/profilowanie rowów,</w:t>
      </w:r>
    </w:p>
    <w:p w:rsidR="003B13CB" w:rsidRPr="003B13CB" w:rsidRDefault="00C76AFC" w:rsidP="00FB7E85">
      <w:pPr>
        <w:numPr>
          <w:ilvl w:val="0"/>
          <w:numId w:val="3"/>
        </w:numPr>
        <w:suppressAutoHyphens/>
        <w:spacing w:line="360" w:lineRule="auto"/>
        <w:textAlignment w:val="baseline"/>
        <w:rPr>
          <w:rFonts w:ascii="Arial" w:hAnsi="Arial" w:cs="Arial"/>
          <w:sz w:val="24"/>
          <w:szCs w:val="24"/>
        </w:rPr>
      </w:pPr>
      <w:r w:rsidRPr="003B13CB">
        <w:rPr>
          <w:rFonts w:ascii="Arial" w:hAnsi="Arial" w:cs="Arial"/>
          <w:sz w:val="24"/>
          <w:szCs w:val="24"/>
        </w:rPr>
        <w:t>budowę oraz przebudowę chodników,</w:t>
      </w:r>
    </w:p>
    <w:p w:rsidR="003B13CB" w:rsidRPr="003B13CB" w:rsidRDefault="00C76AFC" w:rsidP="00FB7E85">
      <w:pPr>
        <w:numPr>
          <w:ilvl w:val="0"/>
          <w:numId w:val="3"/>
        </w:numPr>
        <w:suppressAutoHyphens/>
        <w:spacing w:line="360" w:lineRule="auto"/>
        <w:textAlignment w:val="baseline"/>
        <w:rPr>
          <w:rFonts w:ascii="Arial" w:hAnsi="Arial" w:cs="Arial"/>
          <w:sz w:val="24"/>
          <w:szCs w:val="24"/>
        </w:rPr>
      </w:pPr>
      <w:r w:rsidRPr="003B13CB">
        <w:rPr>
          <w:rFonts w:ascii="Arial" w:hAnsi="Arial" w:cs="Arial"/>
          <w:sz w:val="24"/>
          <w:szCs w:val="24"/>
        </w:rPr>
        <w:t>budowę ścianek oporowych żelbetowych,</w:t>
      </w:r>
    </w:p>
    <w:p w:rsidR="003B13CB" w:rsidRPr="003B13CB" w:rsidRDefault="00C76AFC" w:rsidP="00FB7E85">
      <w:pPr>
        <w:numPr>
          <w:ilvl w:val="0"/>
          <w:numId w:val="3"/>
        </w:numPr>
        <w:suppressAutoHyphens/>
        <w:spacing w:line="360" w:lineRule="auto"/>
        <w:textAlignment w:val="baseline"/>
        <w:rPr>
          <w:rFonts w:ascii="Arial" w:hAnsi="Arial" w:cs="Arial"/>
          <w:sz w:val="24"/>
          <w:szCs w:val="24"/>
        </w:rPr>
      </w:pPr>
      <w:r w:rsidRPr="003B13CB">
        <w:rPr>
          <w:rFonts w:ascii="Arial" w:hAnsi="Arial" w:cs="Arial"/>
          <w:sz w:val="24"/>
          <w:szCs w:val="24"/>
        </w:rPr>
        <w:t>budowę kanalizacji deszczowej,</w:t>
      </w:r>
    </w:p>
    <w:p w:rsidR="003B13CB" w:rsidRPr="003B13CB" w:rsidRDefault="00C76AFC" w:rsidP="00FB7E85">
      <w:pPr>
        <w:numPr>
          <w:ilvl w:val="0"/>
          <w:numId w:val="3"/>
        </w:numPr>
        <w:suppressAutoHyphens/>
        <w:spacing w:line="360" w:lineRule="auto"/>
        <w:textAlignment w:val="baseline"/>
        <w:rPr>
          <w:rFonts w:ascii="Arial" w:hAnsi="Arial" w:cs="Arial"/>
          <w:sz w:val="24"/>
          <w:szCs w:val="24"/>
        </w:rPr>
      </w:pPr>
      <w:r w:rsidRPr="003B13CB">
        <w:rPr>
          <w:rFonts w:ascii="Arial" w:hAnsi="Arial" w:cs="Arial"/>
          <w:sz w:val="24"/>
          <w:szCs w:val="24"/>
        </w:rPr>
        <w:t>przebudowę oraz budowę kanalizacji teletechnicznej</w:t>
      </w:r>
      <w:r>
        <w:rPr>
          <w:rFonts w:ascii="Arial" w:hAnsi="Arial" w:cs="Arial"/>
          <w:sz w:val="24"/>
          <w:szCs w:val="24"/>
        </w:rPr>
        <w:t>,</w:t>
      </w:r>
    </w:p>
    <w:p w:rsidR="003B13CB" w:rsidRPr="003B13CB" w:rsidRDefault="00C76AFC" w:rsidP="00FB7E85">
      <w:pPr>
        <w:numPr>
          <w:ilvl w:val="0"/>
          <w:numId w:val="3"/>
        </w:numPr>
        <w:suppressAutoHyphens/>
        <w:spacing w:line="360" w:lineRule="auto"/>
        <w:textAlignment w:val="baseline"/>
        <w:rPr>
          <w:rFonts w:ascii="Arial" w:hAnsi="Arial" w:cs="Arial"/>
          <w:sz w:val="24"/>
          <w:szCs w:val="24"/>
        </w:rPr>
      </w:pPr>
      <w:r w:rsidRPr="003B13CB">
        <w:rPr>
          <w:rFonts w:ascii="Arial" w:hAnsi="Arial" w:cs="Arial"/>
          <w:sz w:val="24"/>
          <w:szCs w:val="24"/>
        </w:rPr>
        <w:t>nasadzenie drzew,</w:t>
      </w:r>
    </w:p>
    <w:p w:rsidR="003B13CB" w:rsidRPr="003B13CB" w:rsidRDefault="00C76AFC" w:rsidP="00FB7E85">
      <w:pPr>
        <w:numPr>
          <w:ilvl w:val="0"/>
          <w:numId w:val="3"/>
        </w:numPr>
        <w:suppressAutoHyphens/>
        <w:spacing w:line="360" w:lineRule="auto"/>
        <w:textAlignment w:val="baseline"/>
        <w:rPr>
          <w:rFonts w:ascii="Arial" w:hAnsi="Arial" w:cs="Arial"/>
          <w:sz w:val="24"/>
          <w:szCs w:val="24"/>
        </w:rPr>
      </w:pPr>
      <w:r w:rsidRPr="003B13CB">
        <w:rPr>
          <w:rFonts w:ascii="Arial" w:hAnsi="Arial" w:cs="Arial"/>
          <w:sz w:val="24"/>
          <w:szCs w:val="24"/>
        </w:rPr>
        <w:t>przebudowę oraz rozbudowę kanalizacji deszczowej,</w:t>
      </w:r>
    </w:p>
    <w:p w:rsidR="003B13CB" w:rsidRPr="003B13CB" w:rsidRDefault="00C76AFC" w:rsidP="00FB7E85">
      <w:pPr>
        <w:numPr>
          <w:ilvl w:val="0"/>
          <w:numId w:val="3"/>
        </w:numPr>
        <w:suppressAutoHyphens/>
        <w:spacing w:line="360" w:lineRule="auto"/>
        <w:textAlignment w:val="baseline"/>
        <w:rPr>
          <w:rFonts w:ascii="Arial" w:hAnsi="Arial" w:cs="Arial"/>
          <w:sz w:val="24"/>
          <w:szCs w:val="24"/>
        </w:rPr>
      </w:pPr>
      <w:r w:rsidRPr="003B13CB">
        <w:rPr>
          <w:rFonts w:ascii="Arial" w:hAnsi="Arial" w:cs="Arial"/>
          <w:sz w:val="24"/>
          <w:szCs w:val="24"/>
        </w:rPr>
        <w:t>budowę chodników,</w:t>
      </w:r>
    </w:p>
    <w:p w:rsidR="003B13CB" w:rsidRPr="003B13CB" w:rsidRDefault="00C76AFC" w:rsidP="00FB7E85">
      <w:pPr>
        <w:numPr>
          <w:ilvl w:val="0"/>
          <w:numId w:val="3"/>
        </w:numPr>
        <w:suppressAutoHyphens/>
        <w:spacing w:line="360" w:lineRule="auto"/>
        <w:textAlignment w:val="baseline"/>
        <w:rPr>
          <w:rFonts w:ascii="Arial" w:hAnsi="Arial" w:cs="Arial"/>
          <w:sz w:val="24"/>
          <w:szCs w:val="24"/>
        </w:rPr>
      </w:pPr>
      <w:r w:rsidRPr="003B13CB">
        <w:rPr>
          <w:rFonts w:ascii="Arial" w:hAnsi="Arial" w:cs="Arial"/>
          <w:sz w:val="24"/>
          <w:szCs w:val="24"/>
        </w:rPr>
        <w:t>przebudowę pętli autobusowej z peronem,</w:t>
      </w:r>
    </w:p>
    <w:p w:rsidR="003B13CB" w:rsidRPr="003B13CB" w:rsidRDefault="00C76AFC" w:rsidP="00FB7E85">
      <w:pPr>
        <w:numPr>
          <w:ilvl w:val="0"/>
          <w:numId w:val="3"/>
        </w:numPr>
        <w:suppressAutoHyphens/>
        <w:spacing w:line="360" w:lineRule="auto"/>
        <w:textAlignment w:val="baseline"/>
        <w:rPr>
          <w:rFonts w:ascii="Arial" w:hAnsi="Arial" w:cs="Arial"/>
          <w:sz w:val="24"/>
          <w:szCs w:val="24"/>
        </w:rPr>
      </w:pPr>
      <w:r w:rsidRPr="003B13CB">
        <w:rPr>
          <w:rFonts w:ascii="Arial" w:hAnsi="Arial" w:cs="Arial"/>
          <w:sz w:val="24"/>
          <w:szCs w:val="24"/>
        </w:rPr>
        <w:t>przebudowę skrzyżowań,</w:t>
      </w:r>
    </w:p>
    <w:p w:rsidR="003B13CB" w:rsidRPr="003B13CB" w:rsidRDefault="00C76AFC" w:rsidP="00FB7E85">
      <w:pPr>
        <w:numPr>
          <w:ilvl w:val="0"/>
          <w:numId w:val="3"/>
        </w:numPr>
        <w:suppressAutoHyphens/>
        <w:spacing w:line="360" w:lineRule="auto"/>
        <w:textAlignment w:val="baseline"/>
        <w:rPr>
          <w:rFonts w:ascii="Arial" w:hAnsi="Arial" w:cs="Arial"/>
          <w:sz w:val="24"/>
          <w:szCs w:val="24"/>
        </w:rPr>
      </w:pPr>
      <w:r w:rsidRPr="003B13CB">
        <w:rPr>
          <w:rFonts w:ascii="Arial" w:hAnsi="Arial" w:cs="Arial"/>
          <w:sz w:val="24"/>
          <w:szCs w:val="24"/>
        </w:rPr>
        <w:t>budowę rowów odwadniającego,</w:t>
      </w:r>
    </w:p>
    <w:p w:rsidR="003B13CB" w:rsidRPr="003B13CB" w:rsidRDefault="00C76AFC" w:rsidP="00FB7E85">
      <w:pPr>
        <w:numPr>
          <w:ilvl w:val="0"/>
          <w:numId w:val="3"/>
        </w:numPr>
        <w:suppressAutoHyphens/>
        <w:spacing w:line="360" w:lineRule="auto"/>
        <w:textAlignment w:val="baseline"/>
        <w:rPr>
          <w:rFonts w:ascii="Arial" w:hAnsi="Arial" w:cs="Arial"/>
          <w:sz w:val="24"/>
          <w:szCs w:val="24"/>
        </w:rPr>
      </w:pPr>
      <w:r w:rsidRPr="003B13CB">
        <w:rPr>
          <w:rFonts w:ascii="Arial" w:hAnsi="Arial" w:cs="Arial"/>
          <w:sz w:val="24"/>
          <w:szCs w:val="24"/>
        </w:rPr>
        <w:t>przebudowę oraz rozbudowę mostów</w:t>
      </w:r>
    </w:p>
    <w:p w:rsidR="003B13CB" w:rsidRPr="003B13CB" w:rsidRDefault="00C76AFC" w:rsidP="00FB7E85">
      <w:pPr>
        <w:numPr>
          <w:ilvl w:val="0"/>
          <w:numId w:val="3"/>
        </w:numPr>
        <w:suppressAutoHyphens/>
        <w:spacing w:line="360" w:lineRule="auto"/>
        <w:textAlignment w:val="baseline"/>
        <w:rPr>
          <w:rFonts w:ascii="Arial" w:hAnsi="Arial" w:cs="Arial"/>
          <w:sz w:val="24"/>
          <w:szCs w:val="24"/>
        </w:rPr>
      </w:pPr>
      <w:r w:rsidRPr="003B13CB">
        <w:rPr>
          <w:rFonts w:ascii="Arial" w:hAnsi="Arial" w:cs="Arial"/>
          <w:sz w:val="24"/>
          <w:szCs w:val="24"/>
        </w:rPr>
        <w:t>rozbiórkę i budowę nowego mostu</w:t>
      </w:r>
      <w:r>
        <w:rPr>
          <w:rFonts w:ascii="Arial" w:hAnsi="Arial" w:cs="Arial"/>
          <w:sz w:val="24"/>
          <w:szCs w:val="24"/>
        </w:rPr>
        <w:t>.</w:t>
      </w:r>
    </w:p>
    <w:p w:rsidR="00E96CC3" w:rsidRDefault="00C76AFC" w:rsidP="00FB7E85">
      <w:pPr>
        <w:spacing w:line="360" w:lineRule="auto"/>
        <w:ind w:firstLine="709"/>
        <w:rPr>
          <w:rFonts w:ascii="Arial" w:hAnsi="Arial" w:cs="Arial"/>
          <w:bCs/>
          <w:sz w:val="24"/>
          <w:szCs w:val="24"/>
        </w:rPr>
      </w:pPr>
      <w:r w:rsidRPr="00E63A89">
        <w:rPr>
          <w:rFonts w:ascii="Arial" w:hAnsi="Arial" w:cs="Arial"/>
          <w:sz w:val="24"/>
          <w:szCs w:val="24"/>
        </w:rPr>
        <w:t>Po przeprowadzeniu postępowania w sprawie ww. wniosku Starosta Nyski decyzją nr 12/22 z 1 grudnia 2022 r. (znak sprawy AB.6744.3.2022.DO</w:t>
      </w:r>
      <w:r w:rsidRPr="00E96CC3">
        <w:rPr>
          <w:rFonts w:ascii="Arial" w:hAnsi="Arial" w:cs="Arial"/>
          <w:sz w:val="24"/>
          <w:szCs w:val="24"/>
        </w:rPr>
        <w:t xml:space="preserve">) zezwolił </w:t>
      </w:r>
      <w:r>
        <w:rPr>
          <w:rFonts w:ascii="Arial" w:hAnsi="Arial" w:cs="Arial"/>
          <w:sz w:val="24"/>
          <w:szCs w:val="24"/>
        </w:rPr>
        <w:br/>
      </w:r>
      <w:r w:rsidRPr="00E96CC3">
        <w:rPr>
          <w:rFonts w:ascii="Arial" w:hAnsi="Arial" w:cs="Arial"/>
          <w:sz w:val="24"/>
          <w:szCs w:val="24"/>
        </w:rPr>
        <w:t xml:space="preserve">na realizację inwestycji drogowej </w:t>
      </w:r>
      <w:r w:rsidRPr="008A5669">
        <w:rPr>
          <w:rFonts w:ascii="Arial" w:hAnsi="Arial" w:cs="Arial"/>
          <w:bCs/>
          <w:sz w:val="24"/>
          <w:szCs w:val="24"/>
        </w:rPr>
        <w:t>pn</w:t>
      </w:r>
      <w:r w:rsidRPr="00E96CC3">
        <w:rPr>
          <w:rFonts w:ascii="Arial" w:hAnsi="Arial" w:cs="Arial"/>
          <w:bCs/>
          <w:sz w:val="24"/>
          <w:szCs w:val="24"/>
        </w:rPr>
        <w:t>. „Przebudowa dróg powiatowych nr 1607 O</w:t>
      </w:r>
      <w:r w:rsidRPr="00E96CC3">
        <w:rPr>
          <w:rFonts w:ascii="Arial" w:hAnsi="Arial" w:cs="Arial"/>
          <w:bCs/>
          <w:sz w:val="24"/>
          <w:szCs w:val="24"/>
        </w:rPr>
        <w:br/>
        <w:t>i 1608 O Nysa – Hajduki Nyskie – Charbielin wraz z przebudową dróg dojazdowych w ciągu drogi powiatowej nr 1606 O oraz przebudow</w:t>
      </w:r>
      <w:r>
        <w:rPr>
          <w:rFonts w:ascii="Arial" w:hAnsi="Arial" w:cs="Arial"/>
          <w:bCs/>
          <w:sz w:val="24"/>
          <w:szCs w:val="24"/>
        </w:rPr>
        <w:t>ą</w:t>
      </w:r>
      <w:r w:rsidRPr="00E96CC3">
        <w:rPr>
          <w:rFonts w:ascii="Arial" w:hAnsi="Arial" w:cs="Arial"/>
          <w:bCs/>
          <w:sz w:val="24"/>
          <w:szCs w:val="24"/>
        </w:rPr>
        <w:t xml:space="preserve"> obiektów mostowych, znajdujących się w pasie dróg powiatowych” </w:t>
      </w:r>
      <w:r w:rsidRPr="00E96CC3">
        <w:rPr>
          <w:rFonts w:ascii="Arial" w:hAnsi="Arial" w:cs="Arial"/>
          <w:sz w:val="24"/>
          <w:szCs w:val="24"/>
        </w:rPr>
        <w:t>usytuowanej na obszarze:</w:t>
      </w:r>
      <w:r w:rsidRPr="00E96CC3">
        <w:rPr>
          <w:rFonts w:ascii="Arial" w:hAnsi="Arial" w:cs="Arial"/>
          <w:bCs/>
          <w:sz w:val="24"/>
          <w:szCs w:val="24"/>
        </w:rPr>
        <w:t xml:space="preserve"> </w:t>
      </w:r>
      <w:r w:rsidRPr="00E96CC3">
        <w:rPr>
          <w:rFonts w:ascii="Arial" w:hAnsi="Arial" w:cs="Arial"/>
          <w:sz w:val="24"/>
          <w:szCs w:val="24"/>
        </w:rPr>
        <w:t>gminy</w:t>
      </w:r>
      <w:r w:rsidRPr="00E96CC3">
        <w:rPr>
          <w:rFonts w:ascii="Arial" w:hAnsi="Arial" w:cs="Arial"/>
          <w:bCs/>
          <w:sz w:val="24"/>
          <w:szCs w:val="24"/>
        </w:rPr>
        <w:t xml:space="preserve"> Nysa, jednostka ewidencyjna – Nysa - miasto, </w:t>
      </w:r>
      <w:r w:rsidRPr="00E96CC3">
        <w:rPr>
          <w:rFonts w:ascii="Arial" w:hAnsi="Arial" w:cs="Arial"/>
          <w:sz w:val="24"/>
          <w:szCs w:val="24"/>
        </w:rPr>
        <w:t>obręb</w:t>
      </w:r>
      <w:r w:rsidRPr="00E96CC3">
        <w:rPr>
          <w:rFonts w:ascii="Arial" w:hAnsi="Arial" w:cs="Arial"/>
          <w:bCs/>
          <w:sz w:val="24"/>
          <w:szCs w:val="24"/>
        </w:rPr>
        <w:t xml:space="preserve"> Średnia Wieś, </w:t>
      </w:r>
      <w:r w:rsidRPr="00E96CC3">
        <w:rPr>
          <w:rFonts w:ascii="Arial" w:hAnsi="Arial" w:cs="Arial"/>
          <w:sz w:val="24"/>
          <w:szCs w:val="24"/>
        </w:rPr>
        <w:t xml:space="preserve">jednostka ewidencyjna </w:t>
      </w:r>
      <w:r w:rsidRPr="00E96CC3">
        <w:rPr>
          <w:rFonts w:ascii="Arial" w:hAnsi="Arial" w:cs="Arial"/>
          <w:bCs/>
          <w:sz w:val="24"/>
          <w:szCs w:val="24"/>
        </w:rPr>
        <w:t xml:space="preserve">– Nysa – obszar wiejski, obręb Hajduki Nyskie; </w:t>
      </w:r>
      <w:r w:rsidRPr="00E96CC3">
        <w:rPr>
          <w:rFonts w:ascii="Arial" w:hAnsi="Arial" w:cs="Arial"/>
          <w:sz w:val="24"/>
          <w:szCs w:val="24"/>
        </w:rPr>
        <w:t>gminy</w:t>
      </w:r>
      <w:r w:rsidRPr="00E96CC3">
        <w:rPr>
          <w:rFonts w:ascii="Arial" w:hAnsi="Arial" w:cs="Arial"/>
          <w:bCs/>
          <w:sz w:val="24"/>
          <w:szCs w:val="24"/>
        </w:rPr>
        <w:t xml:space="preserve"> Głuchołazy, </w:t>
      </w:r>
      <w:r w:rsidRPr="00E96CC3">
        <w:rPr>
          <w:rFonts w:ascii="Arial" w:hAnsi="Arial" w:cs="Arial"/>
          <w:sz w:val="24"/>
          <w:szCs w:val="24"/>
        </w:rPr>
        <w:t>jednostka ewidencyjna</w:t>
      </w:r>
      <w:r w:rsidRPr="00E96CC3">
        <w:rPr>
          <w:rFonts w:ascii="Arial" w:hAnsi="Arial" w:cs="Arial"/>
          <w:bCs/>
          <w:sz w:val="24"/>
          <w:szCs w:val="24"/>
        </w:rPr>
        <w:t xml:space="preserve"> – Głuchołazy – obszar wiejski, obręb Stary Las, Sucha Kamienica</w:t>
      </w:r>
      <w:r>
        <w:rPr>
          <w:rFonts w:ascii="Arial" w:hAnsi="Arial" w:cs="Arial"/>
          <w:bCs/>
          <w:sz w:val="24"/>
          <w:szCs w:val="24"/>
        </w:rPr>
        <w:t>.</w:t>
      </w:r>
    </w:p>
    <w:p w:rsidR="0062434A" w:rsidRPr="005D7C88" w:rsidRDefault="00C76AFC" w:rsidP="00FB7E85">
      <w:pPr>
        <w:spacing w:line="360" w:lineRule="auto"/>
        <w:ind w:firstLine="709"/>
        <w:rPr>
          <w:rFonts w:ascii="Arial" w:hAnsi="Arial" w:cs="Arial"/>
          <w:sz w:val="24"/>
          <w:szCs w:val="24"/>
        </w:rPr>
      </w:pPr>
      <w:r w:rsidRPr="005D7C88">
        <w:rPr>
          <w:rFonts w:ascii="Arial" w:hAnsi="Arial" w:cs="Arial"/>
          <w:sz w:val="24"/>
          <w:szCs w:val="24"/>
        </w:rPr>
        <w:t xml:space="preserve">Od decyzji tej pismem z 19 grudnia 2022 r. odwołał się </w:t>
      </w:r>
      <w:r w:rsidRPr="00C76AFC">
        <w:rPr>
          <w:rFonts w:ascii="Arial" w:hAnsi="Arial" w:cs="Arial"/>
          <w:sz w:val="24"/>
          <w:szCs w:val="24"/>
          <w:highlight w:val="black"/>
        </w:rPr>
        <w:t xml:space="preserve">Józef </w:t>
      </w:r>
      <w:proofErr w:type="spellStart"/>
      <w:r w:rsidRPr="00C76AFC">
        <w:rPr>
          <w:rFonts w:ascii="Arial" w:hAnsi="Arial" w:cs="Arial"/>
          <w:sz w:val="24"/>
          <w:szCs w:val="24"/>
          <w:highlight w:val="black"/>
        </w:rPr>
        <w:t>Czychryński</w:t>
      </w:r>
      <w:proofErr w:type="spellEnd"/>
      <w:r w:rsidRPr="005D7C88">
        <w:rPr>
          <w:rFonts w:ascii="Arial" w:hAnsi="Arial" w:cs="Arial"/>
          <w:sz w:val="24"/>
          <w:szCs w:val="24"/>
        </w:rPr>
        <w:t xml:space="preserve">. </w:t>
      </w:r>
      <w:r>
        <w:rPr>
          <w:rFonts w:ascii="Arial" w:hAnsi="Arial" w:cs="Arial"/>
          <w:sz w:val="24"/>
          <w:szCs w:val="24"/>
        </w:rPr>
        <w:br/>
      </w:r>
      <w:r w:rsidRPr="005D7C88">
        <w:rPr>
          <w:rFonts w:ascii="Arial" w:hAnsi="Arial" w:cs="Arial"/>
          <w:sz w:val="24"/>
          <w:szCs w:val="24"/>
        </w:rPr>
        <w:t>W odwołaniu skarżący wskazuje, że w pierwszej przedstawianej mu wersji projektu rów przydrożny mił</w:t>
      </w:r>
      <w:r>
        <w:rPr>
          <w:rFonts w:ascii="Arial" w:hAnsi="Arial" w:cs="Arial"/>
          <w:sz w:val="24"/>
          <w:szCs w:val="24"/>
        </w:rPr>
        <w:t>a</w:t>
      </w:r>
      <w:r w:rsidRPr="005D7C88">
        <w:rPr>
          <w:rFonts w:ascii="Arial" w:hAnsi="Arial" w:cs="Arial"/>
          <w:sz w:val="24"/>
          <w:szCs w:val="24"/>
        </w:rPr>
        <w:t xml:space="preserve"> być poprowadzony w kręgach i znajdować się pod chodnikiem dla pieszych. Zatwierdzona wersja projektu jest nieakceptowana przez odwołującego ze względu na zniszczenia, które spowoduje </w:t>
      </w:r>
      <w:r>
        <w:rPr>
          <w:rFonts w:ascii="Arial" w:hAnsi="Arial" w:cs="Arial"/>
          <w:sz w:val="24"/>
          <w:szCs w:val="24"/>
        </w:rPr>
        <w:t xml:space="preserve">inwestycja </w:t>
      </w:r>
      <w:r w:rsidRPr="005D7C88">
        <w:rPr>
          <w:rFonts w:ascii="Arial" w:hAnsi="Arial" w:cs="Arial"/>
          <w:sz w:val="24"/>
          <w:szCs w:val="24"/>
        </w:rPr>
        <w:t>w obrębie działki skarżącego. Projektant winien wziąć pod uwagę inne rozwiązania.</w:t>
      </w:r>
    </w:p>
    <w:p w:rsidR="0062434A" w:rsidRPr="00E96CC3" w:rsidRDefault="00C76AFC" w:rsidP="00FB7E85">
      <w:pPr>
        <w:spacing w:line="360" w:lineRule="auto"/>
        <w:ind w:firstLine="567"/>
        <w:rPr>
          <w:rFonts w:ascii="Arial" w:hAnsi="Arial" w:cs="Arial"/>
          <w:sz w:val="24"/>
          <w:szCs w:val="24"/>
        </w:rPr>
      </w:pPr>
      <w:r w:rsidRPr="00E96CC3">
        <w:rPr>
          <w:rFonts w:ascii="Arial" w:hAnsi="Arial" w:cs="Arial"/>
          <w:sz w:val="24"/>
          <w:szCs w:val="24"/>
        </w:rPr>
        <w:t>Przedmiotem postępowania odwoławczeg</w:t>
      </w:r>
      <w:r>
        <w:rPr>
          <w:rFonts w:ascii="Arial" w:hAnsi="Arial" w:cs="Arial"/>
          <w:sz w:val="24"/>
          <w:szCs w:val="24"/>
        </w:rPr>
        <w:t>o nie jest weryfikacja decyzji,</w:t>
      </w:r>
      <w:r w:rsidRPr="00E96CC3">
        <w:rPr>
          <w:rFonts w:ascii="Arial" w:hAnsi="Arial" w:cs="Arial"/>
          <w:sz w:val="24"/>
          <w:szCs w:val="24"/>
        </w:rPr>
        <w:br/>
        <w:t xml:space="preserve">a ponowne rozpoznanie sprawy administracyjnej. Organ jest obowiązany ocenić </w:t>
      </w:r>
      <w:r w:rsidRPr="00E96CC3">
        <w:rPr>
          <w:rFonts w:ascii="Arial" w:hAnsi="Arial" w:cs="Arial"/>
          <w:sz w:val="24"/>
          <w:szCs w:val="24"/>
        </w:rPr>
        <w:lastRenderedPageBreak/>
        <w:t>prawidłowość zaskarżonej decyzji nie tylko w granicach zarzutów przedstawionych</w:t>
      </w:r>
      <w:r w:rsidRPr="00E96CC3">
        <w:rPr>
          <w:rFonts w:ascii="Arial" w:hAnsi="Arial" w:cs="Arial"/>
          <w:sz w:val="24"/>
          <w:szCs w:val="24"/>
        </w:rPr>
        <w:br/>
        <w:t>w odwołaniu, lecz także pod kątem przepisów prawa materialnego i procesowego, które mają zastosowanie w sprawie rozstrzygniętej zaskarżoną decyzją. Ocena ta nie powinna być jedynie formalna w znaczeniu przyjętym dla kasacyjnego modelu orzekania, lecz powinna być poprzedzona, o ile jest to konieczne dla sprawdzenia zasadności i poprawności decyzji, przeprowadzeniem stosownego postępowania wyjaśniającego, w ramach którego organ administr</w:t>
      </w:r>
      <w:r>
        <w:rPr>
          <w:rFonts w:ascii="Arial" w:hAnsi="Arial" w:cs="Arial"/>
          <w:sz w:val="24"/>
          <w:szCs w:val="24"/>
        </w:rPr>
        <w:t>acji publicznej jest obowiązany</w:t>
      </w:r>
      <w:r w:rsidRPr="00E96CC3">
        <w:rPr>
          <w:rFonts w:ascii="Arial" w:hAnsi="Arial" w:cs="Arial"/>
          <w:sz w:val="24"/>
          <w:szCs w:val="24"/>
        </w:rPr>
        <w:br/>
        <w:t>w sposób wyczerpujący zebrać i rozpatrzyć cały materiał dowodowy.</w:t>
      </w:r>
    </w:p>
    <w:p w:rsidR="0062434A" w:rsidRPr="00E96CC3" w:rsidRDefault="00C76AFC" w:rsidP="00FB7E85">
      <w:pPr>
        <w:spacing w:line="360" w:lineRule="auto"/>
        <w:ind w:firstLine="567"/>
        <w:rPr>
          <w:rFonts w:ascii="Arial" w:hAnsi="Arial" w:cs="Arial"/>
          <w:bCs/>
          <w:sz w:val="24"/>
          <w:szCs w:val="24"/>
        </w:rPr>
      </w:pPr>
      <w:r w:rsidRPr="00E96CC3">
        <w:rPr>
          <w:rFonts w:ascii="Arial" w:hAnsi="Arial" w:cs="Arial"/>
          <w:bCs/>
          <w:sz w:val="24"/>
          <w:szCs w:val="24"/>
        </w:rPr>
        <w:t xml:space="preserve">Decyzję zezwalającą na realizację inwestycji drogowej w odniesieniu do dróg powiatowych i gminnych wydaje, zgodnie z art. 11 ust. 1 </w:t>
      </w:r>
      <w:r w:rsidRPr="00E96CC3">
        <w:rPr>
          <w:rFonts w:ascii="Arial" w:hAnsi="Arial" w:cs="Arial"/>
          <w:sz w:val="24"/>
          <w:szCs w:val="24"/>
        </w:rPr>
        <w:t>ustawy o przygotowaniu</w:t>
      </w:r>
      <w:r w:rsidRPr="00E96CC3">
        <w:rPr>
          <w:rFonts w:ascii="Arial" w:hAnsi="Arial" w:cs="Arial"/>
          <w:sz w:val="24"/>
          <w:szCs w:val="24"/>
        </w:rPr>
        <w:br/>
        <w:t>i realizacji inwestycji w zakresie dróg publicznych, starosta na wniosek właściwego zarządcy drogi. Od decyzji tej służy stronie odwołanie do organu wyższego stopnia, którym jest wojewoda.</w:t>
      </w:r>
    </w:p>
    <w:p w:rsidR="0062434A" w:rsidRPr="00E96CC3" w:rsidRDefault="00C76AFC" w:rsidP="00FB7E85">
      <w:pPr>
        <w:spacing w:line="360" w:lineRule="auto"/>
        <w:ind w:firstLine="709"/>
        <w:rPr>
          <w:rFonts w:ascii="Arial" w:hAnsi="Arial" w:cs="Arial"/>
          <w:sz w:val="24"/>
          <w:szCs w:val="24"/>
        </w:rPr>
      </w:pPr>
      <w:r w:rsidRPr="00E96CC3">
        <w:rPr>
          <w:rFonts w:ascii="Arial" w:hAnsi="Arial" w:cs="Arial"/>
          <w:bCs/>
          <w:sz w:val="24"/>
          <w:szCs w:val="24"/>
        </w:rPr>
        <w:t>Zgodnie z art. 11g ust. 3 ustawy o szczególnych zasadach przygotowania</w:t>
      </w:r>
      <w:r w:rsidRPr="00E96CC3">
        <w:rPr>
          <w:rFonts w:ascii="Arial" w:hAnsi="Arial" w:cs="Arial"/>
          <w:bCs/>
          <w:sz w:val="24"/>
          <w:szCs w:val="24"/>
        </w:rPr>
        <w:br/>
        <w:t>i realizacji inwestycji w zakresie dróg publicznych w postępowaniu przed organem odwoławczym oraz przed sądem administracyjnym nie można uchylić decyzji</w:t>
      </w:r>
      <w:r w:rsidRPr="00E96CC3">
        <w:rPr>
          <w:rFonts w:ascii="Arial" w:hAnsi="Arial" w:cs="Arial"/>
          <w:bCs/>
          <w:sz w:val="24"/>
          <w:szCs w:val="24"/>
        </w:rPr>
        <w:br/>
        <w:t>w całości, ani stwierdzić jej nieważności, gdy wadą dotknięta jest tylko część decyzji dotycząca odcinka drogi, nieruchomości, działki.</w:t>
      </w:r>
    </w:p>
    <w:p w:rsidR="0062434A" w:rsidRPr="0062434A" w:rsidRDefault="00C76AFC" w:rsidP="00FB7E85">
      <w:pPr>
        <w:spacing w:line="360" w:lineRule="auto"/>
        <w:ind w:firstLine="709"/>
        <w:rPr>
          <w:rFonts w:ascii="Arial" w:hAnsi="Arial" w:cs="Arial"/>
          <w:color w:val="FF0000"/>
          <w:sz w:val="24"/>
          <w:szCs w:val="24"/>
        </w:rPr>
      </w:pPr>
      <w:r w:rsidRPr="00E96CC3">
        <w:rPr>
          <w:rFonts w:ascii="Arial" w:hAnsi="Arial" w:cs="Arial"/>
          <w:sz w:val="24"/>
          <w:szCs w:val="24"/>
        </w:rPr>
        <w:t>W ramach postępowania wyjaśniającego prowadzonego przez Wojewodę Opolskiego zachodziła konieczność z</w:t>
      </w:r>
      <w:r>
        <w:rPr>
          <w:rFonts w:ascii="Arial" w:hAnsi="Arial" w:cs="Arial"/>
          <w:sz w:val="24"/>
          <w:szCs w:val="24"/>
        </w:rPr>
        <w:t>ebrania dodatkowej dokumentacji</w:t>
      </w:r>
      <w:r>
        <w:rPr>
          <w:rFonts w:ascii="Arial" w:hAnsi="Arial" w:cs="Arial"/>
          <w:sz w:val="24"/>
          <w:szCs w:val="24"/>
        </w:rPr>
        <w:br/>
      </w:r>
      <w:r w:rsidRPr="00E96CC3">
        <w:rPr>
          <w:rFonts w:ascii="Arial" w:hAnsi="Arial" w:cs="Arial"/>
          <w:sz w:val="24"/>
          <w:szCs w:val="24"/>
        </w:rPr>
        <w:t xml:space="preserve">oraz </w:t>
      </w:r>
      <w:r w:rsidRPr="00FE58CD">
        <w:rPr>
          <w:rFonts w:ascii="Arial" w:hAnsi="Arial" w:cs="Arial"/>
          <w:sz w:val="24"/>
          <w:szCs w:val="24"/>
        </w:rPr>
        <w:t xml:space="preserve">informacji dotyczących projektowanej inwestycji. Wobec powyższego, postanowieniem z 1 marca 2023 r. IN.I.7821.7.2022.AŻ nałożono na Zarząd Powiatu Nyskiego obowiązek </w:t>
      </w:r>
      <w:r>
        <w:rPr>
          <w:rFonts w:ascii="Arial" w:hAnsi="Arial" w:cs="Arial"/>
          <w:sz w:val="24"/>
          <w:szCs w:val="24"/>
        </w:rPr>
        <w:t xml:space="preserve">uzupełnienia </w:t>
      </w:r>
      <w:r w:rsidRPr="00FE58CD">
        <w:rPr>
          <w:rFonts w:ascii="Arial" w:hAnsi="Arial" w:cs="Arial"/>
          <w:sz w:val="24"/>
          <w:szCs w:val="24"/>
        </w:rPr>
        <w:t>braków i nieprawidłowości w projekcie budowlanym poprzez:</w:t>
      </w:r>
    </w:p>
    <w:p w:rsidR="003628A7" w:rsidRDefault="00C76AFC" w:rsidP="00FB7E85">
      <w:pPr>
        <w:pStyle w:val="Akapitzlist"/>
        <w:numPr>
          <w:ilvl w:val="0"/>
          <w:numId w:val="4"/>
        </w:numPr>
        <w:spacing w:after="0" w:line="360" w:lineRule="auto"/>
        <w:rPr>
          <w:rFonts w:ascii="Arial" w:hAnsi="Arial" w:cs="Arial"/>
          <w:sz w:val="24"/>
          <w:szCs w:val="24"/>
        </w:rPr>
      </w:pPr>
      <w:r>
        <w:rPr>
          <w:rFonts w:ascii="Arial" w:hAnsi="Arial" w:cs="Arial"/>
          <w:sz w:val="24"/>
          <w:szCs w:val="24"/>
        </w:rPr>
        <w:t>doprowadzenie projektu zagospodarowania terenu do zgodności z § 15 ust. 1 rozporządzenia Ministra Rozwoju w sprawie szczegółowego zakresu i formy projektu budowlanego z 11 września 2020 r. (Dz. U. z 2022 r. poz. 1679) – dalej rozporządzenie w sprawie projektu budowlanego;</w:t>
      </w:r>
    </w:p>
    <w:p w:rsidR="003628A7" w:rsidRDefault="00C76AFC" w:rsidP="00FB7E85">
      <w:pPr>
        <w:pStyle w:val="Akapitzlist"/>
        <w:numPr>
          <w:ilvl w:val="0"/>
          <w:numId w:val="4"/>
        </w:numPr>
        <w:spacing w:after="0" w:line="360" w:lineRule="auto"/>
        <w:rPr>
          <w:rFonts w:ascii="Arial" w:hAnsi="Arial" w:cs="Arial"/>
          <w:sz w:val="24"/>
          <w:szCs w:val="24"/>
        </w:rPr>
      </w:pPr>
      <w:r>
        <w:rPr>
          <w:rFonts w:ascii="Arial" w:hAnsi="Arial" w:cs="Arial"/>
          <w:sz w:val="24"/>
          <w:szCs w:val="24"/>
        </w:rPr>
        <w:t xml:space="preserve">doprowadzenie do zgodności z wnioskiem oraz załączoną dokumentacją mapy przedstawiającej proponowany przebieg drogi (załącznik nr 1 do decyzji Starosty Nyskiego); </w:t>
      </w:r>
    </w:p>
    <w:p w:rsidR="003628A7" w:rsidRDefault="00C76AFC" w:rsidP="00FB7E85">
      <w:pPr>
        <w:pStyle w:val="Akapitzlist"/>
        <w:numPr>
          <w:ilvl w:val="0"/>
          <w:numId w:val="4"/>
        </w:numPr>
        <w:spacing w:after="0" w:line="360" w:lineRule="auto"/>
        <w:rPr>
          <w:rFonts w:ascii="Arial" w:hAnsi="Arial" w:cs="Arial"/>
          <w:sz w:val="24"/>
          <w:szCs w:val="24"/>
        </w:rPr>
      </w:pPr>
      <w:r>
        <w:rPr>
          <w:rFonts w:ascii="Arial" w:hAnsi="Arial" w:cs="Arial"/>
          <w:sz w:val="24"/>
          <w:szCs w:val="24"/>
        </w:rPr>
        <w:t xml:space="preserve">przedłożenie pełnomocnictwa upoważniającego Naczelnika Wydziału Drogownictwa Starostwa Powiatowego w Nysie Arkadiusza Jagieło </w:t>
      </w:r>
      <w:r>
        <w:rPr>
          <w:rFonts w:ascii="Arial" w:hAnsi="Arial" w:cs="Arial"/>
          <w:sz w:val="24"/>
          <w:szCs w:val="24"/>
        </w:rPr>
        <w:br/>
        <w:t>do reprezentowania Zarządu Powiatu Nyskiego.</w:t>
      </w:r>
    </w:p>
    <w:p w:rsidR="0072121B" w:rsidRPr="00AB2587" w:rsidRDefault="00C76AFC" w:rsidP="00FB7E85">
      <w:pPr>
        <w:spacing w:line="360" w:lineRule="auto"/>
        <w:rPr>
          <w:rFonts w:ascii="Arial" w:hAnsi="Arial" w:cs="Arial"/>
          <w:sz w:val="24"/>
          <w:szCs w:val="24"/>
        </w:rPr>
      </w:pPr>
      <w:r>
        <w:rPr>
          <w:rFonts w:ascii="Arial" w:hAnsi="Arial" w:cs="Arial"/>
          <w:sz w:val="24"/>
          <w:szCs w:val="24"/>
        </w:rPr>
        <w:t>Poprawiona dokumentacja wpłynęła do tutejszego urzędu w dniach</w:t>
      </w:r>
      <w:r w:rsidRPr="00AB2587">
        <w:rPr>
          <w:rFonts w:ascii="Arial" w:hAnsi="Arial" w:cs="Arial"/>
          <w:sz w:val="24"/>
          <w:szCs w:val="24"/>
        </w:rPr>
        <w:t xml:space="preserve"> 16 marca 2023 r. oraz 20 marca 2023 r.</w:t>
      </w:r>
    </w:p>
    <w:p w:rsidR="0062434A" w:rsidRPr="003628A7" w:rsidRDefault="00C76AFC" w:rsidP="00FB7E85">
      <w:pPr>
        <w:spacing w:line="360" w:lineRule="auto"/>
        <w:ind w:firstLine="708"/>
        <w:rPr>
          <w:rFonts w:ascii="Arial" w:hAnsi="Arial" w:cs="Arial"/>
          <w:sz w:val="24"/>
          <w:szCs w:val="24"/>
        </w:rPr>
      </w:pPr>
      <w:r w:rsidRPr="003628A7">
        <w:rPr>
          <w:rFonts w:ascii="Arial" w:hAnsi="Arial" w:cs="Arial"/>
          <w:sz w:val="24"/>
          <w:szCs w:val="24"/>
        </w:rPr>
        <w:lastRenderedPageBreak/>
        <w:t xml:space="preserve">Podczas postępowania prowadzonego przez Wojewodę Opolskiego odwołujący wnosił telefonicznie uwagi do zgromadzonych akt i podtrzymał </w:t>
      </w:r>
      <w:r>
        <w:rPr>
          <w:rFonts w:ascii="Arial" w:hAnsi="Arial" w:cs="Arial"/>
          <w:sz w:val="24"/>
          <w:szCs w:val="24"/>
        </w:rPr>
        <w:t>zarzuty</w:t>
      </w:r>
      <w:r>
        <w:rPr>
          <w:rFonts w:ascii="Arial" w:hAnsi="Arial" w:cs="Arial"/>
          <w:sz w:val="24"/>
          <w:szCs w:val="24"/>
        </w:rPr>
        <w:br/>
      </w:r>
      <w:r w:rsidRPr="003628A7">
        <w:rPr>
          <w:rFonts w:ascii="Arial" w:hAnsi="Arial" w:cs="Arial"/>
          <w:sz w:val="24"/>
          <w:szCs w:val="24"/>
        </w:rPr>
        <w:t xml:space="preserve">do projektu </w:t>
      </w:r>
      <w:r>
        <w:rPr>
          <w:rFonts w:ascii="Arial" w:hAnsi="Arial" w:cs="Arial"/>
          <w:sz w:val="24"/>
          <w:szCs w:val="24"/>
        </w:rPr>
        <w:t xml:space="preserve">zagospodarowania terenu </w:t>
      </w:r>
      <w:r w:rsidRPr="003628A7">
        <w:rPr>
          <w:rFonts w:ascii="Arial" w:hAnsi="Arial" w:cs="Arial"/>
          <w:sz w:val="24"/>
          <w:szCs w:val="24"/>
        </w:rPr>
        <w:t>zawarte w odwołaniu.</w:t>
      </w:r>
    </w:p>
    <w:p w:rsidR="0062434A" w:rsidRPr="003628A7" w:rsidRDefault="00C76AFC" w:rsidP="00FB7E85">
      <w:pPr>
        <w:pStyle w:val="Bezodstpw"/>
        <w:spacing w:line="360" w:lineRule="auto"/>
        <w:ind w:firstLine="708"/>
        <w:rPr>
          <w:rFonts w:ascii="Arial" w:hAnsi="Arial" w:cs="Arial"/>
        </w:rPr>
      </w:pPr>
      <w:r w:rsidRPr="003628A7">
        <w:rPr>
          <w:rFonts w:ascii="Arial" w:hAnsi="Arial" w:cs="Arial"/>
        </w:rPr>
        <w:t>W trakcie przeprowadzonego postępowania odwoławczego Wojewoda Opolski rozpatrzył ponownie wniosek inwestora o wydanie przedmiotowej decyzji, przeanalizował materiał dowodowy zgromadzony w ramach postępowania oraz zbadał poprawność postępowania organu I instancji</w:t>
      </w:r>
      <w:r>
        <w:rPr>
          <w:rFonts w:ascii="Arial" w:hAnsi="Arial" w:cs="Arial"/>
        </w:rPr>
        <w:t>,</w:t>
      </w:r>
      <w:r w:rsidRPr="003628A7">
        <w:rPr>
          <w:rFonts w:ascii="Arial" w:hAnsi="Arial" w:cs="Arial"/>
        </w:rPr>
        <w:t xml:space="preserve"> a także poprawność decyzji Starosty Nyskiego i rozpatrzył zarzuty wniesione przez odwołując</w:t>
      </w:r>
      <w:r>
        <w:rPr>
          <w:rFonts w:ascii="Arial" w:hAnsi="Arial" w:cs="Arial"/>
        </w:rPr>
        <w:t>ego</w:t>
      </w:r>
      <w:r w:rsidRPr="003628A7">
        <w:rPr>
          <w:rFonts w:ascii="Arial" w:hAnsi="Arial" w:cs="Arial"/>
        </w:rPr>
        <w:t>.</w:t>
      </w:r>
    </w:p>
    <w:p w:rsidR="0062434A" w:rsidRPr="00076544" w:rsidRDefault="00C76AFC" w:rsidP="00FB7E85">
      <w:pPr>
        <w:pStyle w:val="Bezodstpw"/>
        <w:spacing w:line="360" w:lineRule="auto"/>
        <w:ind w:firstLine="708"/>
        <w:rPr>
          <w:rFonts w:ascii="Arial" w:hAnsi="Arial" w:cs="Arial"/>
        </w:rPr>
      </w:pPr>
      <w:r w:rsidRPr="00076544">
        <w:rPr>
          <w:rFonts w:ascii="Arial" w:hAnsi="Arial" w:cs="Arial"/>
        </w:rPr>
        <w:t xml:space="preserve">Analiza zebranej dokumentacji wykazała, że przedłożone przez inwestora projekt zagospodarowania terenu oraz projekt </w:t>
      </w:r>
      <w:proofErr w:type="spellStart"/>
      <w:r w:rsidRPr="00076544">
        <w:rPr>
          <w:rFonts w:ascii="Arial" w:hAnsi="Arial" w:cs="Arial"/>
        </w:rPr>
        <w:t>architektoniczno</w:t>
      </w:r>
      <w:proofErr w:type="spellEnd"/>
      <w:r w:rsidRPr="00076544">
        <w:rPr>
          <w:rFonts w:ascii="Arial" w:hAnsi="Arial" w:cs="Arial"/>
        </w:rPr>
        <w:t xml:space="preserve"> – budowlany spełniają wymagania wskazane w art. 35 ust. 1 ustawy z 7 lipca 1994 r. Prawo budowlane (Dz. U. z 2021 poz. 2351 ze zm.). Ponadto ustalono, że post</w:t>
      </w:r>
      <w:r>
        <w:rPr>
          <w:rFonts w:ascii="Arial" w:hAnsi="Arial" w:cs="Arial"/>
        </w:rPr>
        <w:t>ę</w:t>
      </w:r>
      <w:r w:rsidRPr="00076544">
        <w:rPr>
          <w:rFonts w:ascii="Arial" w:hAnsi="Arial" w:cs="Arial"/>
        </w:rPr>
        <w:t>powanie Starostę Nyskiego przeprowadzone został</w:t>
      </w:r>
      <w:r>
        <w:rPr>
          <w:rFonts w:ascii="Arial" w:hAnsi="Arial" w:cs="Arial"/>
        </w:rPr>
        <w:t>o z zachowaniem procedur, zasad</w:t>
      </w:r>
      <w:r>
        <w:rPr>
          <w:rFonts w:ascii="Arial" w:hAnsi="Arial" w:cs="Arial"/>
        </w:rPr>
        <w:br/>
      </w:r>
      <w:r w:rsidRPr="00076544">
        <w:rPr>
          <w:rFonts w:ascii="Arial" w:hAnsi="Arial" w:cs="Arial"/>
        </w:rPr>
        <w:t xml:space="preserve">i warunków, o których mowa w ustawie o przygotowaniu i realizacji inwestycji </w:t>
      </w:r>
      <w:r w:rsidRPr="00076544">
        <w:rPr>
          <w:rFonts w:ascii="Arial" w:hAnsi="Arial" w:cs="Arial"/>
        </w:rPr>
        <w:br/>
        <w:t xml:space="preserve"> w zakresie dróg publicznych.</w:t>
      </w:r>
    </w:p>
    <w:p w:rsidR="0062434A" w:rsidRPr="00076544" w:rsidRDefault="00C76AFC" w:rsidP="00FB7E85">
      <w:pPr>
        <w:pStyle w:val="Bezodstpw"/>
        <w:spacing w:line="360" w:lineRule="auto"/>
        <w:ind w:firstLine="708"/>
        <w:rPr>
          <w:rFonts w:ascii="Arial" w:hAnsi="Arial" w:cs="Arial"/>
        </w:rPr>
      </w:pPr>
      <w:r w:rsidRPr="00076544">
        <w:rPr>
          <w:rFonts w:ascii="Arial" w:hAnsi="Arial" w:cs="Arial"/>
        </w:rPr>
        <w:t xml:space="preserve">Wniosek Zarządu Powiatu Nyskiego o wydanie decyzji o zezwolenie </w:t>
      </w:r>
      <w:r w:rsidRPr="00076544">
        <w:rPr>
          <w:rFonts w:ascii="Arial" w:hAnsi="Arial" w:cs="Arial"/>
        </w:rPr>
        <w:br/>
        <w:t>na realizację inwestycji drogowej z 10 listopada 2021 r. zawierał elementy wskazane w art. 11d ust. 1 ustawy o przygotowaniu i realizacji inwestycji w zakresie dróg publicznych.</w:t>
      </w:r>
    </w:p>
    <w:p w:rsidR="005565FA" w:rsidRDefault="00C76AFC" w:rsidP="00FB7E85">
      <w:pPr>
        <w:pStyle w:val="western"/>
        <w:spacing w:beforeAutospacing="0" w:after="0" w:line="360" w:lineRule="auto"/>
        <w:ind w:firstLine="708"/>
        <w:rPr>
          <w:rFonts w:ascii="Arial" w:hAnsi="Arial" w:cs="Arial"/>
          <w:sz w:val="24"/>
          <w:szCs w:val="24"/>
        </w:rPr>
      </w:pPr>
      <w:r w:rsidRPr="00076544">
        <w:rPr>
          <w:rFonts w:ascii="Arial" w:hAnsi="Arial" w:cs="Arial"/>
          <w:sz w:val="24"/>
          <w:szCs w:val="24"/>
        </w:rPr>
        <w:t>Zgodnie z art. 11 d ust. 1 pkt. 1 ustawy o przygotowaniu i realizacji inwestycji w zakresie dróg publicznych, do wniosku załączono mapę w skali 1: 1000, na której przedstawiono proponowany przebieg inwestycji, z zaznaczeniem terenu niezbędnego dla obiektów budowlanych oraz istniejące uzbrojenie terenu</w:t>
      </w:r>
      <w:r>
        <w:rPr>
          <w:rFonts w:ascii="Arial" w:hAnsi="Arial" w:cs="Arial"/>
          <w:sz w:val="24"/>
          <w:szCs w:val="24"/>
        </w:rPr>
        <w:t xml:space="preserve"> w sposób następujący:</w:t>
      </w:r>
    </w:p>
    <w:p w:rsidR="005565FA" w:rsidRPr="005565FA" w:rsidRDefault="00C76AFC" w:rsidP="00FB7E85">
      <w:pPr>
        <w:pStyle w:val="western"/>
        <w:spacing w:beforeAutospacing="0" w:after="0" w:line="360" w:lineRule="auto"/>
        <w:ind w:firstLine="708"/>
        <w:rPr>
          <w:rFonts w:ascii="Arial" w:hAnsi="Arial" w:cs="Arial"/>
          <w:color w:val="000000"/>
          <w:sz w:val="24"/>
          <w:szCs w:val="24"/>
        </w:rPr>
      </w:pPr>
      <w:r>
        <w:rPr>
          <w:rFonts w:ascii="Arial" w:hAnsi="Arial" w:cs="Arial"/>
          <w:sz w:val="24"/>
          <w:szCs w:val="24"/>
        </w:rPr>
        <w:t>-</w:t>
      </w:r>
      <w:r w:rsidRPr="00076544">
        <w:rPr>
          <w:rFonts w:ascii="Arial" w:hAnsi="Arial" w:cs="Arial"/>
          <w:sz w:val="24"/>
          <w:szCs w:val="24"/>
        </w:rPr>
        <w:t xml:space="preserve"> </w:t>
      </w:r>
      <w:r w:rsidRPr="005565FA">
        <w:rPr>
          <w:rFonts w:ascii="Arial" w:hAnsi="Arial" w:cs="Arial"/>
          <w:color w:val="000000"/>
          <w:sz w:val="24"/>
          <w:szCs w:val="24"/>
        </w:rPr>
        <w:t>gruba linia przerywana koloru niebieskiego – zajęcia stałe – linia rozgraniczająca pas drogowy dróg powiatowej</w:t>
      </w:r>
    </w:p>
    <w:p w:rsidR="009F21B0" w:rsidRDefault="00C76AFC" w:rsidP="00FB7E85">
      <w:pPr>
        <w:pStyle w:val="western"/>
        <w:spacing w:beforeAutospacing="0" w:after="0" w:line="360" w:lineRule="auto"/>
        <w:ind w:firstLine="708"/>
        <w:rPr>
          <w:rFonts w:ascii="Arial" w:hAnsi="Arial" w:cs="Arial"/>
          <w:color w:val="000000"/>
          <w:sz w:val="24"/>
          <w:szCs w:val="24"/>
        </w:rPr>
      </w:pPr>
      <w:r w:rsidRPr="005565FA">
        <w:rPr>
          <w:rFonts w:ascii="Arial" w:hAnsi="Arial" w:cs="Arial"/>
          <w:color w:val="000000"/>
          <w:sz w:val="24"/>
          <w:szCs w:val="24"/>
        </w:rPr>
        <w:t>- gruba linia przerywana koloru pomarańczowego - zajęcie czasowe – teren poza liniami rozgraniczającymi teren pasa drogowego dróg powiatowych nr 1607 O, 1608 O, 1606 O, niezbędny do budowy lub przebudowy innych dróg publicznych -zajęcia dla celów określonych w art. 11f ust. 1 pkt 8 lit g ustawy z 10 kwietnia 2003 r. o szczególnych zasadach przygotowania i realizacji inwestycji w zakresie dróg publicznych</w:t>
      </w:r>
      <w:r>
        <w:rPr>
          <w:rFonts w:ascii="Arial" w:hAnsi="Arial" w:cs="Arial"/>
          <w:color w:val="000000"/>
          <w:sz w:val="24"/>
          <w:szCs w:val="24"/>
        </w:rPr>
        <w:t>.</w:t>
      </w:r>
    </w:p>
    <w:p w:rsidR="005565FA" w:rsidRPr="005565FA" w:rsidRDefault="00C76AFC" w:rsidP="00FB7E85">
      <w:pPr>
        <w:pStyle w:val="western"/>
        <w:spacing w:beforeAutospacing="0" w:after="0" w:line="360" w:lineRule="auto"/>
        <w:ind w:firstLine="708"/>
        <w:rPr>
          <w:rFonts w:ascii="Arial" w:hAnsi="Arial" w:cs="Arial"/>
          <w:color w:val="000000"/>
          <w:sz w:val="24"/>
          <w:szCs w:val="24"/>
        </w:rPr>
      </w:pPr>
      <w:r w:rsidRPr="005565FA">
        <w:rPr>
          <w:rFonts w:ascii="Arial" w:hAnsi="Arial" w:cs="Arial"/>
          <w:color w:val="000000"/>
          <w:sz w:val="24"/>
          <w:szCs w:val="24"/>
        </w:rPr>
        <w:t xml:space="preserve">- gruba linia przerywana koloru fioletowego - zajęcie czasowe – teren (działki) podlegający nieodpłatnemu zajęciu, znajdujący się w pasie drogi powiatowej, </w:t>
      </w:r>
      <w:r>
        <w:rPr>
          <w:rFonts w:ascii="Arial" w:hAnsi="Arial" w:cs="Arial"/>
          <w:color w:val="000000"/>
          <w:sz w:val="24"/>
          <w:szCs w:val="24"/>
        </w:rPr>
        <w:br/>
      </w:r>
      <w:r w:rsidRPr="005565FA">
        <w:rPr>
          <w:rFonts w:ascii="Arial" w:hAnsi="Arial" w:cs="Arial"/>
          <w:color w:val="000000"/>
          <w:sz w:val="24"/>
          <w:szCs w:val="24"/>
        </w:rPr>
        <w:t>w stosunku do którego nie następuje prze</w:t>
      </w:r>
      <w:r>
        <w:rPr>
          <w:rFonts w:ascii="Arial" w:hAnsi="Arial" w:cs="Arial"/>
          <w:color w:val="000000"/>
          <w:sz w:val="24"/>
          <w:szCs w:val="24"/>
        </w:rPr>
        <w:t>niesienie własności lub podział</w:t>
      </w:r>
      <w:r w:rsidRPr="005565FA">
        <w:rPr>
          <w:rFonts w:ascii="Arial" w:hAnsi="Arial" w:cs="Arial"/>
          <w:color w:val="000000"/>
          <w:sz w:val="24"/>
          <w:szCs w:val="24"/>
        </w:rPr>
        <w:t xml:space="preserve"> -</w:t>
      </w:r>
      <w:r>
        <w:rPr>
          <w:rFonts w:ascii="Arial" w:hAnsi="Arial" w:cs="Arial"/>
          <w:color w:val="000000"/>
          <w:sz w:val="24"/>
          <w:szCs w:val="24"/>
        </w:rPr>
        <w:t xml:space="preserve"> </w:t>
      </w:r>
      <w:r w:rsidRPr="005565FA">
        <w:rPr>
          <w:rFonts w:ascii="Arial" w:hAnsi="Arial" w:cs="Arial"/>
          <w:color w:val="000000"/>
          <w:sz w:val="24"/>
          <w:szCs w:val="24"/>
        </w:rPr>
        <w:t xml:space="preserve">zajęcia dla </w:t>
      </w:r>
      <w:r w:rsidRPr="005565FA">
        <w:rPr>
          <w:rFonts w:ascii="Arial" w:hAnsi="Arial" w:cs="Arial"/>
          <w:color w:val="000000"/>
          <w:sz w:val="24"/>
          <w:szCs w:val="24"/>
        </w:rPr>
        <w:lastRenderedPageBreak/>
        <w:t xml:space="preserve">celów określonych </w:t>
      </w:r>
      <w:r w:rsidRPr="005565FA">
        <w:rPr>
          <w:rFonts w:ascii="Arial" w:hAnsi="Arial" w:cs="Arial"/>
          <w:color w:val="000000"/>
          <w:spacing w:val="20"/>
          <w:sz w:val="24"/>
          <w:szCs w:val="24"/>
        </w:rPr>
        <w:t xml:space="preserve">w </w:t>
      </w:r>
      <w:r>
        <w:rPr>
          <w:rFonts w:ascii="Arial" w:hAnsi="Arial" w:cs="Arial"/>
          <w:color w:val="000000"/>
          <w:spacing w:val="20"/>
          <w:sz w:val="24"/>
          <w:szCs w:val="24"/>
        </w:rPr>
        <w:t xml:space="preserve">trybie </w:t>
      </w:r>
      <w:r w:rsidRPr="005565FA">
        <w:rPr>
          <w:rFonts w:ascii="Arial" w:hAnsi="Arial" w:cs="Arial"/>
          <w:color w:val="000000"/>
          <w:spacing w:val="20"/>
          <w:sz w:val="24"/>
          <w:szCs w:val="24"/>
        </w:rPr>
        <w:t>art 20a</w:t>
      </w:r>
      <w:r w:rsidRPr="005565FA">
        <w:rPr>
          <w:rFonts w:ascii="Arial" w:hAnsi="Arial" w:cs="Arial"/>
          <w:color w:val="000000"/>
          <w:sz w:val="24"/>
          <w:szCs w:val="24"/>
        </w:rPr>
        <w:t xml:space="preserve"> ustawy z 10 kwietnia 2003 r. o szczególnych zasadach przygotowania i realizacji inwestycji w zakresie dróg publicznych</w:t>
      </w:r>
    </w:p>
    <w:p w:rsidR="0036384C" w:rsidRDefault="00C76AFC" w:rsidP="00FB7E85">
      <w:pPr>
        <w:spacing w:line="360" w:lineRule="auto"/>
        <w:rPr>
          <w:rFonts w:ascii="Arial" w:hAnsi="Arial" w:cs="Arial"/>
          <w:sz w:val="24"/>
          <w:szCs w:val="24"/>
        </w:rPr>
      </w:pPr>
      <w:r w:rsidRPr="00286720">
        <w:rPr>
          <w:rFonts w:ascii="Arial" w:hAnsi="Arial" w:cs="Arial"/>
          <w:sz w:val="24"/>
          <w:szCs w:val="24"/>
        </w:rPr>
        <w:t xml:space="preserve">Analiza załącznika nr 1 do decyzji Starosty Nyskiego </w:t>
      </w:r>
      <w:r>
        <w:rPr>
          <w:rFonts w:ascii="Arial" w:hAnsi="Arial" w:cs="Arial"/>
          <w:sz w:val="24"/>
          <w:szCs w:val="24"/>
        </w:rPr>
        <w:t>wykazała, że:</w:t>
      </w:r>
    </w:p>
    <w:p w:rsidR="00FF2150" w:rsidRPr="00FF2150" w:rsidRDefault="00C76AFC" w:rsidP="00FB7E85">
      <w:pPr>
        <w:pStyle w:val="Akapitzlist"/>
        <w:numPr>
          <w:ilvl w:val="0"/>
          <w:numId w:val="8"/>
        </w:numPr>
        <w:spacing w:after="0" w:line="360" w:lineRule="auto"/>
        <w:rPr>
          <w:rFonts w:ascii="Arial" w:hAnsi="Arial" w:cs="Arial"/>
          <w:sz w:val="24"/>
          <w:szCs w:val="24"/>
        </w:rPr>
      </w:pPr>
      <w:r>
        <w:rPr>
          <w:rFonts w:ascii="Arial" w:hAnsi="Arial" w:cs="Arial"/>
          <w:sz w:val="24"/>
          <w:szCs w:val="24"/>
        </w:rPr>
        <w:t>na arkuszu 1 występował nieaktualny numer działki znajdującej się w zakresie opracowania tj. działka numer 53/3 obręb Średnia Wieś;</w:t>
      </w:r>
    </w:p>
    <w:p w:rsidR="00FF2150" w:rsidRDefault="00C76AFC" w:rsidP="00FB7E85">
      <w:pPr>
        <w:pStyle w:val="Akapitzlist"/>
        <w:numPr>
          <w:ilvl w:val="0"/>
          <w:numId w:val="7"/>
        </w:numPr>
        <w:spacing w:after="0" w:line="360" w:lineRule="auto"/>
        <w:rPr>
          <w:rFonts w:ascii="Arial" w:hAnsi="Arial" w:cs="Arial"/>
          <w:sz w:val="24"/>
          <w:szCs w:val="24"/>
        </w:rPr>
      </w:pPr>
      <w:r w:rsidRPr="00FF2150">
        <w:rPr>
          <w:rFonts w:ascii="Arial" w:hAnsi="Arial" w:cs="Arial"/>
          <w:sz w:val="24"/>
          <w:szCs w:val="24"/>
        </w:rPr>
        <w:t>na działce oznaczonej numerem 459 k.m.2 (arkusz 8) obręb Hajduki Nyskie nie zaznaczono terenu niezbędnego dla obiektów budowlanych – zajęcie terenów w stosunku do których nie następuje przejęcie własności lub podział w trybie art. 20a</w:t>
      </w:r>
      <w:r>
        <w:rPr>
          <w:rFonts w:ascii="Arial" w:hAnsi="Arial" w:cs="Arial"/>
          <w:sz w:val="24"/>
          <w:szCs w:val="24"/>
        </w:rPr>
        <w:t xml:space="preserve">; </w:t>
      </w:r>
    </w:p>
    <w:p w:rsidR="00FF2150" w:rsidRPr="009F21B0" w:rsidRDefault="00C76AFC" w:rsidP="00FB7E85">
      <w:pPr>
        <w:pStyle w:val="Akapitzlist"/>
        <w:numPr>
          <w:ilvl w:val="0"/>
          <w:numId w:val="7"/>
        </w:numPr>
        <w:spacing w:after="0" w:line="360" w:lineRule="auto"/>
        <w:rPr>
          <w:rFonts w:ascii="Arial" w:hAnsi="Arial" w:cs="Arial"/>
          <w:sz w:val="24"/>
          <w:szCs w:val="24"/>
        </w:rPr>
      </w:pPr>
      <w:r w:rsidRPr="00FF2150">
        <w:rPr>
          <w:rFonts w:ascii="Arial" w:hAnsi="Arial" w:cs="Arial"/>
          <w:sz w:val="24"/>
          <w:szCs w:val="24"/>
        </w:rPr>
        <w:t xml:space="preserve">na działce oznaczonej numerem 459 k.m.2 (arkusz 8) obręb Hajduki Nyskie nieprawidłowo zaznaczono </w:t>
      </w:r>
      <w:r w:rsidRPr="005565FA">
        <w:rPr>
          <w:rFonts w:ascii="Arial" w:hAnsi="Arial" w:cs="Arial"/>
          <w:color w:val="000000"/>
          <w:sz w:val="24"/>
          <w:szCs w:val="24"/>
        </w:rPr>
        <w:t>zajęcia stałe – linia rozgraniczająca pas drogowy dróg powiatowej</w:t>
      </w:r>
      <w:r>
        <w:rPr>
          <w:rFonts w:ascii="Arial" w:hAnsi="Arial" w:cs="Arial"/>
          <w:color w:val="000000"/>
          <w:sz w:val="24"/>
          <w:szCs w:val="24"/>
        </w:rPr>
        <w:t xml:space="preserve"> </w:t>
      </w:r>
      <w:r w:rsidRPr="009F21B0">
        <w:rPr>
          <w:rFonts w:ascii="Arial" w:hAnsi="Arial" w:cs="Arial"/>
          <w:sz w:val="24"/>
          <w:szCs w:val="24"/>
        </w:rPr>
        <w:t>w związku z czym sytuacja przedstawiona na mapie stanowiącej załącznik do decyzji nie jest zgodna z dokumentacją dotyczącą podziałów nieruchomości oraz projektem zagospodarowania terenu;</w:t>
      </w:r>
    </w:p>
    <w:p w:rsidR="00FF2150" w:rsidRPr="009F21B0" w:rsidRDefault="00C76AFC" w:rsidP="00FB7E85">
      <w:pPr>
        <w:pStyle w:val="Akapitzlist"/>
        <w:numPr>
          <w:ilvl w:val="0"/>
          <w:numId w:val="7"/>
        </w:numPr>
        <w:spacing w:after="0" w:line="360" w:lineRule="auto"/>
        <w:rPr>
          <w:rFonts w:ascii="Arial" w:hAnsi="Arial" w:cs="Arial"/>
          <w:color w:val="FF0000"/>
          <w:sz w:val="24"/>
          <w:szCs w:val="24"/>
        </w:rPr>
      </w:pPr>
      <w:r w:rsidRPr="00FF2150">
        <w:rPr>
          <w:rFonts w:ascii="Arial" w:hAnsi="Arial" w:cs="Arial"/>
          <w:sz w:val="24"/>
          <w:szCs w:val="24"/>
        </w:rPr>
        <w:t xml:space="preserve">na działce oznaczonej numerem 836 k.m.1 (arkusz 10) obręb Sucha Kamienica nieprawidłowo zaznaczono </w:t>
      </w:r>
      <w:r w:rsidRPr="005565FA">
        <w:rPr>
          <w:rFonts w:ascii="Arial" w:hAnsi="Arial" w:cs="Arial"/>
          <w:color w:val="000000"/>
          <w:sz w:val="24"/>
          <w:szCs w:val="24"/>
        </w:rPr>
        <w:t>zajęcia stałe – linia rozgraniczająca pas drogowy dróg powiatowej</w:t>
      </w:r>
      <w:r>
        <w:rPr>
          <w:rFonts w:ascii="Arial" w:hAnsi="Arial" w:cs="Arial"/>
          <w:color w:val="000000"/>
          <w:sz w:val="24"/>
          <w:szCs w:val="24"/>
        </w:rPr>
        <w:t xml:space="preserve"> </w:t>
      </w:r>
      <w:r w:rsidRPr="009F21B0">
        <w:rPr>
          <w:rFonts w:ascii="Arial" w:hAnsi="Arial" w:cs="Arial"/>
          <w:sz w:val="24"/>
          <w:szCs w:val="24"/>
        </w:rPr>
        <w:t>w związku z czym sytuacja przedstawiona na mapie stanowiącej załącznik do decyzji nie jest zgodna z dokumentacją dotyczącą podziałów nieruchomości oraz projektem zagospodarowania terenu</w:t>
      </w:r>
    </w:p>
    <w:p w:rsidR="004157A1" w:rsidRPr="004157A1" w:rsidRDefault="00C76AFC" w:rsidP="00FB7E85">
      <w:pPr>
        <w:spacing w:line="360" w:lineRule="auto"/>
        <w:ind w:firstLine="348"/>
        <w:rPr>
          <w:rFonts w:ascii="Arial" w:hAnsi="Arial" w:cs="Arial"/>
          <w:sz w:val="24"/>
          <w:szCs w:val="24"/>
        </w:rPr>
      </w:pPr>
      <w:r w:rsidRPr="004157A1">
        <w:rPr>
          <w:rFonts w:ascii="Arial" w:hAnsi="Arial" w:cs="Arial"/>
          <w:sz w:val="24"/>
          <w:szCs w:val="24"/>
        </w:rPr>
        <w:t xml:space="preserve">W związku z powyższym należało uchylić rysunek nr 1,8,10 z załącznika nr 1 </w:t>
      </w:r>
      <w:r>
        <w:rPr>
          <w:rFonts w:ascii="Arial" w:hAnsi="Arial" w:cs="Arial"/>
          <w:sz w:val="24"/>
          <w:szCs w:val="24"/>
        </w:rPr>
        <w:br/>
      </w:r>
      <w:r w:rsidRPr="004157A1">
        <w:rPr>
          <w:rFonts w:ascii="Arial" w:hAnsi="Arial" w:cs="Arial"/>
          <w:sz w:val="24"/>
          <w:szCs w:val="24"/>
        </w:rPr>
        <w:t xml:space="preserve">do decyzji Starosty Nyskiego pt. mapa przedstawiająca proponowany przebieg drogi </w:t>
      </w:r>
      <w:r>
        <w:rPr>
          <w:rFonts w:ascii="Arial" w:hAnsi="Arial" w:cs="Arial"/>
          <w:sz w:val="24"/>
          <w:szCs w:val="24"/>
        </w:rPr>
        <w:br/>
      </w:r>
      <w:r w:rsidRPr="004157A1">
        <w:rPr>
          <w:rFonts w:ascii="Arial" w:hAnsi="Arial" w:cs="Arial"/>
          <w:sz w:val="24"/>
          <w:szCs w:val="24"/>
        </w:rPr>
        <w:t xml:space="preserve">z zaznaczeniem terenu niezbędnego dla obiektów budowlanych i w tym zakresie orzec poprzez zatwierdzenie, w miejsce uchylenia, </w:t>
      </w:r>
      <w:r>
        <w:rPr>
          <w:rFonts w:ascii="Arial" w:hAnsi="Arial" w:cs="Arial"/>
          <w:sz w:val="24"/>
          <w:szCs w:val="24"/>
        </w:rPr>
        <w:t xml:space="preserve">poprawionej </w:t>
      </w:r>
      <w:r w:rsidRPr="004157A1">
        <w:rPr>
          <w:rFonts w:ascii="Arial" w:hAnsi="Arial" w:cs="Arial"/>
          <w:sz w:val="24"/>
          <w:szCs w:val="24"/>
        </w:rPr>
        <w:t xml:space="preserve">zamiennej mapy przedstawiającej proponowany przebieg drogi z zaznaczeniem terenu niezbędnego dla obiektów budowalnych oraz istniejące uzbrojenie terenu stanowiącej załącznik </w:t>
      </w:r>
      <w:r>
        <w:rPr>
          <w:rFonts w:ascii="Arial" w:hAnsi="Arial" w:cs="Arial"/>
          <w:sz w:val="24"/>
          <w:szCs w:val="24"/>
        </w:rPr>
        <w:br/>
      </w:r>
      <w:r w:rsidRPr="004157A1">
        <w:rPr>
          <w:rFonts w:ascii="Arial" w:hAnsi="Arial" w:cs="Arial"/>
          <w:sz w:val="24"/>
          <w:szCs w:val="24"/>
        </w:rPr>
        <w:t xml:space="preserve">Nr </w:t>
      </w:r>
      <w:r w:rsidRPr="00875460">
        <w:rPr>
          <w:rFonts w:ascii="Arial" w:hAnsi="Arial" w:cs="Arial"/>
          <w:sz w:val="24"/>
          <w:szCs w:val="24"/>
        </w:rPr>
        <w:t>1.1 (ark. 1, 8, 10) do</w:t>
      </w:r>
      <w:r w:rsidRPr="004157A1">
        <w:rPr>
          <w:rFonts w:ascii="Arial" w:hAnsi="Arial" w:cs="Arial"/>
          <w:sz w:val="24"/>
          <w:szCs w:val="24"/>
        </w:rPr>
        <w:t xml:space="preserve"> niniejszej decyzji.</w:t>
      </w:r>
    </w:p>
    <w:p w:rsidR="00FF2150" w:rsidRPr="004157A1" w:rsidRDefault="00C76AFC" w:rsidP="00FB7E85">
      <w:pPr>
        <w:spacing w:line="360" w:lineRule="auto"/>
        <w:rPr>
          <w:rFonts w:ascii="Arial" w:hAnsi="Arial" w:cs="Arial"/>
          <w:color w:val="FF0000"/>
          <w:sz w:val="24"/>
          <w:szCs w:val="24"/>
        </w:rPr>
      </w:pPr>
      <w:r w:rsidRPr="00286720">
        <w:rPr>
          <w:rFonts w:ascii="Arial" w:hAnsi="Arial" w:cs="Arial"/>
          <w:sz w:val="24"/>
          <w:szCs w:val="24"/>
        </w:rPr>
        <w:t xml:space="preserve">Analiza załącznika nr </w:t>
      </w:r>
      <w:r>
        <w:rPr>
          <w:rFonts w:ascii="Arial" w:hAnsi="Arial" w:cs="Arial"/>
          <w:sz w:val="24"/>
          <w:szCs w:val="24"/>
        </w:rPr>
        <w:t>3</w:t>
      </w:r>
      <w:r w:rsidRPr="00286720">
        <w:rPr>
          <w:rFonts w:ascii="Arial" w:hAnsi="Arial" w:cs="Arial"/>
          <w:sz w:val="24"/>
          <w:szCs w:val="24"/>
        </w:rPr>
        <w:t xml:space="preserve"> do decyzji Starosty Nyskiego </w:t>
      </w:r>
      <w:r>
        <w:rPr>
          <w:rFonts w:ascii="Arial" w:hAnsi="Arial" w:cs="Arial"/>
          <w:sz w:val="24"/>
          <w:szCs w:val="24"/>
        </w:rPr>
        <w:t>wykazała, że:</w:t>
      </w:r>
    </w:p>
    <w:p w:rsidR="00FF2150" w:rsidRDefault="00C76AFC" w:rsidP="00FB7E85">
      <w:pPr>
        <w:pStyle w:val="Bezodstpw"/>
        <w:numPr>
          <w:ilvl w:val="0"/>
          <w:numId w:val="7"/>
        </w:numPr>
        <w:spacing w:line="360" w:lineRule="auto"/>
        <w:rPr>
          <w:rFonts w:ascii="Arial" w:hAnsi="Arial" w:cs="Arial"/>
        </w:rPr>
      </w:pPr>
      <w:r>
        <w:rPr>
          <w:rFonts w:ascii="Arial" w:hAnsi="Arial" w:cs="Arial"/>
        </w:rPr>
        <w:t xml:space="preserve">mapa do celów projektowych wykorzystana przez inwestora do sporządzenia projektu zagospodarowania terenu </w:t>
      </w:r>
      <w:r w:rsidRPr="00860983">
        <w:rPr>
          <w:rFonts w:ascii="Arial" w:hAnsi="Arial" w:cs="Arial"/>
        </w:rPr>
        <w:t>rysunek projektu zagospodarowania terenu nr 2 z 23</w:t>
      </w:r>
      <w:r>
        <w:rPr>
          <w:rFonts w:ascii="Arial" w:hAnsi="Arial" w:cs="Arial"/>
        </w:rPr>
        <w:t xml:space="preserve"> zawierała nieaktualne dane w zakresie przebiegu </w:t>
      </w:r>
      <w:r w:rsidRPr="0097190F">
        <w:rPr>
          <w:rFonts w:ascii="Arial" w:hAnsi="Arial" w:cs="Arial"/>
        </w:rPr>
        <w:t>granic ewidencyjnych oraz numerów działek ewidencyjnych</w:t>
      </w:r>
      <w:r>
        <w:rPr>
          <w:rFonts w:ascii="Arial" w:hAnsi="Arial" w:cs="Arial"/>
        </w:rPr>
        <w:t xml:space="preserve"> (nieistniejąca działka 53/3 obręb Średnia Wieś).</w:t>
      </w:r>
    </w:p>
    <w:p w:rsidR="004157A1" w:rsidRPr="004157A1" w:rsidRDefault="00C76AFC" w:rsidP="00FB7E85">
      <w:pPr>
        <w:spacing w:line="360" w:lineRule="auto"/>
        <w:ind w:firstLine="360"/>
        <w:rPr>
          <w:rFonts w:ascii="Arial" w:hAnsi="Arial" w:cs="Arial"/>
          <w:sz w:val="24"/>
          <w:szCs w:val="24"/>
        </w:rPr>
      </w:pPr>
      <w:r w:rsidRPr="004157A1">
        <w:rPr>
          <w:rFonts w:ascii="Arial" w:hAnsi="Arial" w:cs="Arial"/>
          <w:sz w:val="24"/>
          <w:szCs w:val="24"/>
        </w:rPr>
        <w:t xml:space="preserve">W związku z powyższym należało uchylić rysunek projektu zagospodarowania terenu nr 2 z 23 z załącznika nr 3 do decyzji Starosty Nyskiego pt. projekt budowlany oraz opinie i uzgodnienia budowlanych i w tym zakresie orzec poprzez </w:t>
      </w:r>
      <w:r w:rsidRPr="004157A1">
        <w:rPr>
          <w:rFonts w:ascii="Arial" w:hAnsi="Arial" w:cs="Arial"/>
          <w:sz w:val="24"/>
          <w:szCs w:val="24"/>
        </w:rPr>
        <w:lastRenderedPageBreak/>
        <w:t xml:space="preserve">zatwierdzenie, w miejsce uchylenia, </w:t>
      </w:r>
      <w:r>
        <w:rPr>
          <w:rFonts w:ascii="Arial" w:hAnsi="Arial" w:cs="Arial"/>
          <w:sz w:val="24"/>
          <w:szCs w:val="24"/>
        </w:rPr>
        <w:t xml:space="preserve">poprawionego </w:t>
      </w:r>
      <w:r w:rsidRPr="004157A1">
        <w:rPr>
          <w:rFonts w:ascii="Arial" w:hAnsi="Arial" w:cs="Arial"/>
          <w:sz w:val="24"/>
          <w:szCs w:val="24"/>
        </w:rPr>
        <w:t>zamienne</w:t>
      </w:r>
      <w:r>
        <w:rPr>
          <w:rFonts w:ascii="Arial" w:hAnsi="Arial" w:cs="Arial"/>
          <w:sz w:val="24"/>
          <w:szCs w:val="24"/>
        </w:rPr>
        <w:t>go</w:t>
      </w:r>
      <w:r w:rsidRPr="004157A1">
        <w:rPr>
          <w:rFonts w:ascii="Arial" w:hAnsi="Arial" w:cs="Arial"/>
          <w:sz w:val="24"/>
          <w:szCs w:val="24"/>
        </w:rPr>
        <w:t xml:space="preserve"> rysun</w:t>
      </w:r>
      <w:r>
        <w:rPr>
          <w:rFonts w:ascii="Arial" w:hAnsi="Arial" w:cs="Arial"/>
          <w:sz w:val="24"/>
          <w:szCs w:val="24"/>
        </w:rPr>
        <w:t>ku</w:t>
      </w:r>
      <w:r w:rsidRPr="004157A1">
        <w:rPr>
          <w:rFonts w:ascii="Arial" w:hAnsi="Arial" w:cs="Arial"/>
          <w:sz w:val="24"/>
          <w:szCs w:val="24"/>
        </w:rPr>
        <w:t xml:space="preserve"> projektu zagospodarowania terenu </w:t>
      </w:r>
      <w:r w:rsidRPr="00875460">
        <w:rPr>
          <w:rFonts w:ascii="Arial" w:hAnsi="Arial" w:cs="Arial"/>
          <w:sz w:val="24"/>
          <w:szCs w:val="24"/>
        </w:rPr>
        <w:t xml:space="preserve">nr 2 z 23 stanowiący załącznik </w:t>
      </w:r>
      <w:r>
        <w:rPr>
          <w:rFonts w:ascii="Arial" w:hAnsi="Arial" w:cs="Arial"/>
          <w:sz w:val="24"/>
          <w:szCs w:val="24"/>
        </w:rPr>
        <w:t>n</w:t>
      </w:r>
      <w:r w:rsidRPr="00875460">
        <w:rPr>
          <w:rFonts w:ascii="Arial" w:hAnsi="Arial" w:cs="Arial"/>
          <w:sz w:val="24"/>
          <w:szCs w:val="24"/>
        </w:rPr>
        <w:t>r 2.1 do niniejszej decyzji.</w:t>
      </w:r>
    </w:p>
    <w:p w:rsidR="0062434A" w:rsidRDefault="00C76AFC" w:rsidP="00FB7E85">
      <w:pPr>
        <w:spacing w:line="360" w:lineRule="auto"/>
        <w:ind w:firstLine="567"/>
        <w:rPr>
          <w:rFonts w:ascii="Arial" w:hAnsi="Arial" w:cs="Arial"/>
          <w:sz w:val="24"/>
          <w:szCs w:val="24"/>
        </w:rPr>
      </w:pPr>
      <w:r w:rsidRPr="0099465B">
        <w:rPr>
          <w:rFonts w:ascii="Arial" w:hAnsi="Arial" w:cs="Arial"/>
          <w:sz w:val="24"/>
          <w:szCs w:val="24"/>
        </w:rPr>
        <w:t xml:space="preserve">Decyzja Starosty Nyskiego na stronie 2 zaskarżonej decyzji akapit 3 zawierała błąd pisarski w zakresie numeru działki ewidencyjnej przed podziałem. Zamiast numeru 234/1 wpisano numer 341/1. Działka numer 341/1 nie występowała </w:t>
      </w:r>
      <w:r w:rsidRPr="0099465B">
        <w:rPr>
          <w:rFonts w:ascii="Arial" w:hAnsi="Arial" w:cs="Arial"/>
          <w:sz w:val="24"/>
          <w:szCs w:val="24"/>
        </w:rPr>
        <w:br/>
        <w:t>w obrębie Sucha Kamienica. Zatem należało uchylić błędny zapis a w jego miejsce wpisać prawidłowy numer działki ewidencyjnej przed podziałem.</w:t>
      </w:r>
    </w:p>
    <w:p w:rsidR="0099465B" w:rsidRPr="002940FA" w:rsidRDefault="00C76AFC" w:rsidP="00FB7E85">
      <w:pPr>
        <w:spacing w:line="360" w:lineRule="auto"/>
        <w:ind w:firstLine="567"/>
        <w:rPr>
          <w:rFonts w:ascii="Arial" w:hAnsi="Arial" w:cs="Arial"/>
          <w:sz w:val="24"/>
          <w:szCs w:val="24"/>
        </w:rPr>
      </w:pPr>
      <w:r w:rsidRPr="0099465B">
        <w:rPr>
          <w:rFonts w:ascii="Arial" w:hAnsi="Arial" w:cs="Arial"/>
          <w:sz w:val="24"/>
          <w:szCs w:val="24"/>
        </w:rPr>
        <w:t>Decyzja Starosty Nyskiego na stronie 4 zaskarżonej decyzji pkt. II akapit 1</w:t>
      </w:r>
      <w:r>
        <w:rPr>
          <w:rFonts w:ascii="Arial" w:hAnsi="Arial" w:cs="Arial"/>
          <w:sz w:val="24"/>
          <w:szCs w:val="24"/>
        </w:rPr>
        <w:t xml:space="preserve"> </w:t>
      </w:r>
      <w:r w:rsidRPr="0099465B">
        <w:rPr>
          <w:rFonts w:ascii="Arial" w:hAnsi="Arial" w:cs="Arial"/>
          <w:sz w:val="24"/>
          <w:szCs w:val="24"/>
        </w:rPr>
        <w:t>zawierała błąd pisarski w zakresie</w:t>
      </w:r>
      <w:r>
        <w:rPr>
          <w:rFonts w:ascii="Arial" w:hAnsi="Arial" w:cs="Arial"/>
          <w:sz w:val="24"/>
          <w:szCs w:val="24"/>
        </w:rPr>
        <w:t xml:space="preserve"> skali mapy przedstawiającej przebieg drogi</w:t>
      </w:r>
      <w:r>
        <w:rPr>
          <w:rFonts w:ascii="Arial" w:hAnsi="Arial" w:cs="Arial"/>
          <w:sz w:val="24"/>
          <w:szCs w:val="24"/>
        </w:rPr>
        <w:br/>
        <w:t xml:space="preserve">z zaznaczeniem terenu niezbędnego dla obiektów budowlanych określając ja jako 1:500. Z akt sprawy wynika, że mapa ta została sporządzona w skali 1:1000. </w:t>
      </w:r>
      <w:r w:rsidRPr="002940FA">
        <w:rPr>
          <w:rFonts w:ascii="Arial" w:hAnsi="Arial" w:cs="Arial"/>
          <w:sz w:val="24"/>
          <w:szCs w:val="24"/>
        </w:rPr>
        <w:t xml:space="preserve">Zatem należało uchylić błędny zapis a w jego miejsce wpisać prawidłową skalę mapy </w:t>
      </w:r>
      <w:r>
        <w:rPr>
          <w:rFonts w:ascii="Arial" w:hAnsi="Arial" w:cs="Arial"/>
          <w:sz w:val="24"/>
          <w:szCs w:val="24"/>
        </w:rPr>
        <w:br/>
      </w:r>
      <w:r w:rsidRPr="002940FA">
        <w:rPr>
          <w:rFonts w:ascii="Arial" w:hAnsi="Arial" w:cs="Arial"/>
          <w:sz w:val="24"/>
          <w:szCs w:val="24"/>
        </w:rPr>
        <w:t>z proponowanym przebiegiem drogi.</w:t>
      </w:r>
    </w:p>
    <w:p w:rsidR="0062434A" w:rsidRPr="00363060" w:rsidRDefault="00C76AFC" w:rsidP="00FB7E85">
      <w:pPr>
        <w:spacing w:line="360" w:lineRule="auto"/>
        <w:ind w:firstLine="567"/>
        <w:rPr>
          <w:rFonts w:ascii="Arial" w:hAnsi="Arial" w:cs="Arial"/>
          <w:sz w:val="24"/>
          <w:szCs w:val="24"/>
        </w:rPr>
      </w:pPr>
      <w:r w:rsidRPr="00363060">
        <w:rPr>
          <w:rFonts w:ascii="Arial" w:hAnsi="Arial" w:cs="Arial"/>
          <w:sz w:val="24"/>
          <w:szCs w:val="24"/>
        </w:rPr>
        <w:t>Badając zgodność z prawem pozostałej części zaskarżonej decyzji, organ odwoławczy stwierdził, że czyni ona zadość innym wymogom specustawy drogowej</w:t>
      </w:r>
      <w:r w:rsidRPr="00363060">
        <w:rPr>
          <w:rFonts w:ascii="Arial" w:hAnsi="Arial" w:cs="Arial"/>
          <w:sz w:val="24"/>
          <w:szCs w:val="24"/>
        </w:rPr>
        <w:br/>
        <w:t>i dlatego – w pkt V niniejszej decyzji – w pozostałej części – zaskarżona decyzja Starosty Nyskiego została utrzymana w mocy.</w:t>
      </w:r>
    </w:p>
    <w:p w:rsidR="0062434A" w:rsidRPr="00363060" w:rsidRDefault="00C76AFC" w:rsidP="00FB7E85">
      <w:pPr>
        <w:spacing w:line="360" w:lineRule="auto"/>
        <w:ind w:firstLine="567"/>
        <w:rPr>
          <w:rFonts w:ascii="Arial" w:hAnsi="Arial" w:cs="Arial"/>
          <w:sz w:val="24"/>
          <w:szCs w:val="24"/>
        </w:rPr>
      </w:pPr>
      <w:r w:rsidRPr="00363060">
        <w:rPr>
          <w:rFonts w:ascii="Arial" w:hAnsi="Arial" w:cs="Arial"/>
          <w:sz w:val="24"/>
          <w:szCs w:val="24"/>
        </w:rPr>
        <w:t>Odnosząc się do zarzutów zawartych w odwołaniu wskazuję co następuje. Tryb wydawania decyzji o zezwoleniu na realizacje inwestycji drogowej został szczegółowo określony w ustawie o szczególnych zasadach przygotowania</w:t>
      </w:r>
      <w:r w:rsidRPr="00363060">
        <w:rPr>
          <w:rFonts w:ascii="Arial" w:hAnsi="Arial" w:cs="Arial"/>
          <w:sz w:val="24"/>
          <w:szCs w:val="24"/>
        </w:rPr>
        <w:br/>
        <w:t xml:space="preserve">i realizacji inwestycji w zakresie dróg publicznych określanej jako „specustawę”. Ustawa ta wprowadza szereg rozwiązań, które mają uprościć i przyśpieszyć postępowanie w sprawie lokalizacji dróg publicznych. Decyzja o zezwoleniu </w:t>
      </w:r>
      <w:r w:rsidRPr="00363060">
        <w:rPr>
          <w:rFonts w:ascii="Arial" w:hAnsi="Arial" w:cs="Arial"/>
          <w:sz w:val="24"/>
          <w:szCs w:val="24"/>
        </w:rPr>
        <w:br/>
        <w:t xml:space="preserve">na realizację inwestycji drogowej łączy w sobie szereg rozstrzygnięć związanych </w:t>
      </w:r>
      <w:r w:rsidRPr="00363060">
        <w:rPr>
          <w:rFonts w:ascii="Arial" w:hAnsi="Arial" w:cs="Arial"/>
          <w:sz w:val="24"/>
          <w:szCs w:val="24"/>
        </w:rPr>
        <w:br/>
        <w:t>z lokalizacją zamierzenia, zatwierdzeniem projektu budowlanego, jak również wywłaszczeniem nieruchomości. Organy wydające decyzję o udzielenie zezwolenia na realizację inwestycji, na podstawie ustawy z dnia 10 kwietnia 2003 r.</w:t>
      </w:r>
      <w:r w:rsidRPr="00363060">
        <w:rPr>
          <w:rFonts w:ascii="Arial" w:hAnsi="Arial" w:cs="Arial"/>
          <w:sz w:val="24"/>
          <w:szCs w:val="24"/>
        </w:rPr>
        <w:br/>
        <w:t>o szczególnych zasadach przygotowania do realizacji inwestycji drogowej, mogą działać tylko w granicach tego wniosku i nie mają możliwości ingerowania</w:t>
      </w:r>
      <w:r w:rsidRPr="00363060">
        <w:rPr>
          <w:rFonts w:ascii="Arial" w:hAnsi="Arial" w:cs="Arial"/>
          <w:sz w:val="24"/>
          <w:szCs w:val="24"/>
        </w:rPr>
        <w:br/>
        <w:t>w przyjęte rozwiązania projektowe.</w:t>
      </w:r>
      <w:r w:rsidRPr="00363060">
        <w:t xml:space="preserve"> </w:t>
      </w:r>
      <w:r w:rsidRPr="00363060">
        <w:rPr>
          <w:rFonts w:ascii="Arial" w:hAnsi="Arial" w:cs="Arial"/>
          <w:sz w:val="24"/>
          <w:szCs w:val="24"/>
        </w:rPr>
        <w:t>To inwestor samodzielnie dokonuje wyboru najbardziej korzystnych rozwiązań techniczno-wykonawczych inwestycji, mając na uwadze spowodowanie jak najmniejszych uciążliwości dla właścicieli nieruchomości.</w:t>
      </w:r>
    </w:p>
    <w:p w:rsidR="0062434A" w:rsidRPr="00363060" w:rsidRDefault="00C76AFC" w:rsidP="00FB7E85">
      <w:pPr>
        <w:spacing w:line="360" w:lineRule="auto"/>
        <w:ind w:firstLine="567"/>
        <w:rPr>
          <w:rFonts w:ascii="Arial" w:hAnsi="Arial" w:cs="Arial"/>
          <w:sz w:val="24"/>
          <w:szCs w:val="24"/>
        </w:rPr>
      </w:pPr>
      <w:r w:rsidRPr="00363060">
        <w:rPr>
          <w:rFonts w:ascii="Arial" w:hAnsi="Arial" w:cs="Arial"/>
          <w:sz w:val="24"/>
          <w:szCs w:val="24"/>
        </w:rPr>
        <w:t>Skoro wniosek o zezwolenie na realizację inwestycji drogowej zawierał wszystkie wymagane art. 11 d ust. 1 ustawy</w:t>
      </w:r>
      <w:r w:rsidRPr="00363060">
        <w:rPr>
          <w:rFonts w:ascii="Arial" w:hAnsi="Arial" w:cs="Arial"/>
          <w:sz w:val="22"/>
          <w:szCs w:val="22"/>
        </w:rPr>
        <w:t xml:space="preserve"> </w:t>
      </w:r>
      <w:r w:rsidRPr="00363060">
        <w:rPr>
          <w:rFonts w:ascii="Arial" w:hAnsi="Arial" w:cs="Arial"/>
          <w:sz w:val="24"/>
          <w:szCs w:val="24"/>
        </w:rPr>
        <w:t xml:space="preserve">o przygotowaniu i realizacji inwestycji </w:t>
      </w:r>
      <w:r w:rsidRPr="00363060">
        <w:rPr>
          <w:rFonts w:ascii="Arial" w:hAnsi="Arial" w:cs="Arial"/>
          <w:sz w:val="24"/>
          <w:szCs w:val="24"/>
        </w:rPr>
        <w:br/>
        <w:t xml:space="preserve">w zakresie dróg publicznych elementy, oraz opinie, a projekt budowlany spełnia </w:t>
      </w:r>
      <w:r w:rsidRPr="00363060">
        <w:rPr>
          <w:rFonts w:ascii="Arial" w:hAnsi="Arial" w:cs="Arial"/>
          <w:sz w:val="24"/>
          <w:szCs w:val="24"/>
        </w:rPr>
        <w:lastRenderedPageBreak/>
        <w:t xml:space="preserve">wymogi wskazane w art. 35 ust. 1 Prawa budowlanego, należało orzec jak </w:t>
      </w:r>
      <w:r w:rsidRPr="00363060">
        <w:rPr>
          <w:rFonts w:ascii="Arial" w:hAnsi="Arial" w:cs="Arial"/>
          <w:sz w:val="24"/>
          <w:szCs w:val="24"/>
        </w:rPr>
        <w:br/>
        <w:t>w sentencji.</w:t>
      </w:r>
    </w:p>
    <w:p w:rsidR="0062434A" w:rsidRPr="00D90836" w:rsidRDefault="00C76AFC" w:rsidP="00FB7E85">
      <w:pPr>
        <w:spacing w:line="360" w:lineRule="auto"/>
        <w:jc w:val="center"/>
        <w:rPr>
          <w:rFonts w:ascii="Arial" w:hAnsi="Arial" w:cs="Arial"/>
          <w:b/>
          <w:bCs/>
          <w:sz w:val="24"/>
          <w:szCs w:val="24"/>
        </w:rPr>
      </w:pPr>
      <w:r w:rsidRPr="00D90836">
        <w:rPr>
          <w:rFonts w:ascii="Arial" w:hAnsi="Arial" w:cs="Arial"/>
          <w:b/>
          <w:bCs/>
          <w:sz w:val="24"/>
          <w:szCs w:val="24"/>
        </w:rPr>
        <w:t>Decyzja niniejsza jest ostateczna.</w:t>
      </w:r>
    </w:p>
    <w:p w:rsidR="0062434A" w:rsidRPr="009F21B0" w:rsidRDefault="00C76AFC" w:rsidP="00FB7E85">
      <w:pPr>
        <w:spacing w:line="360" w:lineRule="auto"/>
        <w:ind w:firstLine="709"/>
        <w:rPr>
          <w:rFonts w:ascii="Arial" w:eastAsia="Calibri" w:hAnsi="Arial" w:cs="Arial"/>
          <w:sz w:val="24"/>
          <w:szCs w:val="24"/>
          <w:lang w:eastAsia="en-US"/>
        </w:rPr>
      </w:pPr>
      <w:r w:rsidRPr="009F21B0">
        <w:rPr>
          <w:rFonts w:ascii="Arial" w:eastAsia="Calibri" w:hAnsi="Arial" w:cs="Arial"/>
          <w:sz w:val="24"/>
          <w:szCs w:val="24"/>
          <w:lang w:eastAsia="en-US"/>
        </w:rPr>
        <w:t xml:space="preserve">Od niniejszej decyzji służy stronom skarga do Wojewódzkiego Sądu Administracyjnego w Opolu, za pośrednictwem Wojewody Opolskiego, </w:t>
      </w:r>
      <w:r w:rsidRPr="009F21B0">
        <w:rPr>
          <w:rFonts w:ascii="Arial" w:eastAsia="Calibri" w:hAnsi="Arial" w:cs="Arial"/>
          <w:sz w:val="24"/>
          <w:szCs w:val="24"/>
          <w:lang w:eastAsia="en-US"/>
        </w:rPr>
        <w:br/>
        <w:t xml:space="preserve">w terminie trzydziestu dni od dnia doręczenia decyzji. </w:t>
      </w:r>
    </w:p>
    <w:p w:rsidR="0062434A" w:rsidRPr="00D90836" w:rsidRDefault="00C76AFC" w:rsidP="00FB7E85">
      <w:pPr>
        <w:spacing w:line="360" w:lineRule="auto"/>
        <w:ind w:firstLine="709"/>
        <w:rPr>
          <w:rFonts w:ascii="Arial" w:eastAsia="Calibri" w:hAnsi="Arial" w:cs="Arial"/>
          <w:sz w:val="24"/>
          <w:szCs w:val="24"/>
          <w:lang w:eastAsia="en-US"/>
        </w:rPr>
      </w:pPr>
      <w:r w:rsidRPr="00D90836">
        <w:rPr>
          <w:rFonts w:ascii="Arial" w:eastAsia="Calibri" w:hAnsi="Arial" w:cs="Arial"/>
          <w:sz w:val="24"/>
          <w:szCs w:val="24"/>
          <w:lang w:eastAsia="en-US"/>
        </w:rPr>
        <w:t>Wysokość wpisu od powyższej skargi wynosi 500 zł, którą uiszcza się gotówką do kasy właściwego sądu administracyjnego lub na rachunek bankowy właściwego sądu.</w:t>
      </w:r>
    </w:p>
    <w:p w:rsidR="0062434A" w:rsidRPr="00D90836" w:rsidRDefault="00C76AFC" w:rsidP="00FB7E85">
      <w:pPr>
        <w:spacing w:line="360" w:lineRule="auto"/>
        <w:ind w:firstLine="709"/>
        <w:rPr>
          <w:rFonts w:ascii="Arial" w:eastAsia="Calibri" w:hAnsi="Arial" w:cs="Arial"/>
          <w:sz w:val="24"/>
          <w:szCs w:val="24"/>
          <w:lang w:eastAsia="en-US"/>
        </w:rPr>
      </w:pPr>
      <w:r w:rsidRPr="00D90836">
        <w:rPr>
          <w:rFonts w:ascii="Arial" w:eastAsia="Calibri" w:hAnsi="Arial" w:cs="Arial"/>
          <w:sz w:val="24"/>
          <w:szCs w:val="24"/>
          <w:lang w:eastAsia="en-US"/>
        </w:rPr>
        <w:t>Strona może wystąpić do Sądu o przyznanie jej prawa pomocy przez ustanowienie adwokata, radcy prawnego, doradcy podatkowego lub rzecznika patentowego. Prawo pomocy obejmuje zwolnienie od kosztów sądowych oraz ustanowienie adwokata, radcy prawnego, doradcy podatkowego lub rzecznika patentowego.</w:t>
      </w:r>
    </w:p>
    <w:p w:rsidR="002C4388" w:rsidRPr="00363060" w:rsidRDefault="00C76AFC" w:rsidP="00FB7E85">
      <w:pPr>
        <w:spacing w:line="360" w:lineRule="auto"/>
        <w:ind w:firstLine="709"/>
        <w:rPr>
          <w:rFonts w:ascii="Arial" w:eastAsia="Calibri" w:hAnsi="Arial" w:cs="Arial"/>
          <w:sz w:val="24"/>
          <w:szCs w:val="24"/>
          <w:lang w:eastAsia="en-US"/>
        </w:rPr>
      </w:pPr>
      <w:r w:rsidRPr="00D90836">
        <w:rPr>
          <w:rFonts w:ascii="Arial" w:eastAsia="Calibri" w:hAnsi="Arial" w:cs="Arial"/>
          <w:sz w:val="24"/>
          <w:szCs w:val="24"/>
          <w:lang w:eastAsia="en-US"/>
        </w:rPr>
        <w:t>Wniosek o przyznanie prawa pomocy oraz wniosek o przyznanie kosztów nieopłaconej pomocy prawnej składa się do właściwego wojewódzkiego sądu administracyjnego. Wniosek w tym przedmiocie powinien być złożony na urzędowym formularzu według ustalonego wzoru, określonym w rozporządzeniu Rady Ministrów z dnia 19 sierpnia 2015 r.</w:t>
      </w:r>
      <w:r w:rsidRPr="00D90836">
        <w:rPr>
          <w:rFonts w:ascii="Arial" w:eastAsia="Calibri" w:hAnsi="Arial" w:cs="Arial"/>
          <w:b/>
          <w:bCs/>
          <w:sz w:val="24"/>
          <w:szCs w:val="24"/>
          <w:lang w:eastAsia="en-US"/>
        </w:rPr>
        <w:t xml:space="preserve"> </w:t>
      </w:r>
      <w:r w:rsidRPr="00D90836">
        <w:rPr>
          <w:rFonts w:ascii="Arial" w:eastAsia="Calibri" w:hAnsi="Arial" w:cs="Arial"/>
          <w:sz w:val="24"/>
          <w:szCs w:val="24"/>
          <w:lang w:eastAsia="en-US"/>
        </w:rPr>
        <w:t xml:space="preserve">w sprawie określenia wzoru i sposobu udostępniania urzędowego formularza wniosku o przyznanie prawa pomocy w postępowaniu </w:t>
      </w:r>
      <w:r>
        <w:rPr>
          <w:rFonts w:ascii="Arial" w:eastAsia="Calibri" w:hAnsi="Arial" w:cs="Arial"/>
          <w:sz w:val="24"/>
          <w:szCs w:val="24"/>
          <w:lang w:eastAsia="en-US"/>
        </w:rPr>
        <w:br/>
      </w:r>
      <w:r w:rsidRPr="00D90836">
        <w:rPr>
          <w:rFonts w:ascii="Arial" w:eastAsia="Calibri" w:hAnsi="Arial" w:cs="Arial"/>
          <w:sz w:val="24"/>
          <w:szCs w:val="24"/>
          <w:lang w:eastAsia="en-US"/>
        </w:rPr>
        <w:t>przed sądami administracyjnymi oraz sposobu dokumentowania stanu majątkowego, dochodów lub stanu rodzinnego wnioskodawcy (Dz. U. z 2015 r., poz. 1257 ze zm.)</w:t>
      </w:r>
    </w:p>
    <w:p w:rsidR="00A74D53" w:rsidRPr="00E249A1" w:rsidRDefault="00C76AFC" w:rsidP="006570BE">
      <w:pPr>
        <w:keepNext/>
        <w:keepLines/>
        <w:tabs>
          <w:tab w:val="left" w:pos="-3686"/>
          <w:tab w:val="center" w:pos="6237"/>
        </w:tabs>
        <w:spacing w:before="480" w:after="480" w:line="360" w:lineRule="auto"/>
        <w:rPr>
          <w:rFonts w:ascii="Arial" w:hAnsi="Arial" w:cs="Arial"/>
          <w:b/>
          <w:sz w:val="22"/>
          <w:szCs w:val="22"/>
        </w:rPr>
      </w:pPr>
      <w:r>
        <w:rPr>
          <w:rFonts w:ascii="Arial" w:hAnsi="Arial" w:cs="Arial"/>
          <w:b/>
          <w:color w:val="FF0000"/>
          <w:sz w:val="22"/>
          <w:szCs w:val="22"/>
        </w:rPr>
        <w:tab/>
      </w:r>
      <w:r w:rsidRPr="00E249A1">
        <w:rPr>
          <w:rFonts w:ascii="Arial" w:hAnsi="Arial" w:cs="Arial"/>
          <w:b/>
          <w:color w:val="FF0000"/>
          <w:sz w:val="22"/>
          <w:szCs w:val="22"/>
        </w:rPr>
        <w:t>Z up. Wojewody Opolskiego</w:t>
      </w:r>
    </w:p>
    <w:p w:rsidR="00A74D53" w:rsidRPr="00E249A1" w:rsidRDefault="00C76AFC" w:rsidP="006570BE">
      <w:pPr>
        <w:keepNext/>
        <w:keepLines/>
        <w:tabs>
          <w:tab w:val="left" w:pos="-3686"/>
          <w:tab w:val="center" w:pos="6237"/>
        </w:tabs>
        <w:spacing w:line="360" w:lineRule="auto"/>
        <w:rPr>
          <w:rFonts w:ascii="Arial" w:hAnsi="Arial" w:cs="Arial"/>
          <w:b/>
          <w:color w:val="FF0000"/>
          <w:sz w:val="22"/>
          <w:szCs w:val="22"/>
        </w:rPr>
      </w:pPr>
      <w:r>
        <w:rPr>
          <w:rFonts w:ascii="Arial" w:hAnsi="Arial" w:cs="Arial"/>
          <w:b/>
          <w:color w:val="FF0000"/>
          <w:sz w:val="22"/>
          <w:szCs w:val="22"/>
        </w:rPr>
        <w:tab/>
      </w:r>
      <w:bookmarkStart w:id="4" w:name="ezdPracownikNazwa"/>
      <w:r w:rsidRPr="00E249A1">
        <w:rPr>
          <w:rFonts w:ascii="Arial" w:hAnsi="Arial" w:cs="Arial"/>
          <w:b/>
          <w:color w:val="FF0000"/>
          <w:sz w:val="22"/>
          <w:szCs w:val="22"/>
        </w:rPr>
        <w:t>Małgorzata Zagaja</w:t>
      </w:r>
      <w:bookmarkEnd w:id="4"/>
    </w:p>
    <w:p w:rsidR="00A74D53" w:rsidRPr="00E249A1" w:rsidRDefault="00C76AFC" w:rsidP="006570BE">
      <w:pPr>
        <w:keepNext/>
        <w:keepLines/>
        <w:tabs>
          <w:tab w:val="left" w:pos="-3686"/>
          <w:tab w:val="center" w:pos="6237"/>
        </w:tabs>
        <w:spacing w:line="360" w:lineRule="auto"/>
        <w:rPr>
          <w:rFonts w:ascii="Arial" w:hAnsi="Arial" w:cs="Arial"/>
          <w:b/>
          <w:color w:val="FF0000"/>
          <w:sz w:val="22"/>
          <w:szCs w:val="22"/>
        </w:rPr>
      </w:pPr>
      <w:r>
        <w:rPr>
          <w:rFonts w:ascii="Arial" w:hAnsi="Arial" w:cs="Arial"/>
          <w:b/>
          <w:color w:val="FF0000"/>
          <w:sz w:val="22"/>
          <w:szCs w:val="22"/>
        </w:rPr>
        <w:tab/>
      </w:r>
      <w:bookmarkStart w:id="5" w:name="ezdPracownikStanowisko"/>
      <w:r w:rsidRPr="00E249A1">
        <w:rPr>
          <w:rFonts w:ascii="Arial" w:hAnsi="Arial" w:cs="Arial"/>
          <w:b/>
          <w:color w:val="FF0000"/>
          <w:sz w:val="22"/>
          <w:szCs w:val="22"/>
        </w:rPr>
        <w:t>Zastępca Dyrektora</w:t>
      </w:r>
      <w:bookmarkEnd w:id="5"/>
    </w:p>
    <w:p w:rsidR="00A74D53" w:rsidRPr="00E249A1" w:rsidRDefault="00C76AFC" w:rsidP="00FB7E85">
      <w:pPr>
        <w:keepNext/>
        <w:keepLines/>
        <w:tabs>
          <w:tab w:val="left" w:pos="-3686"/>
          <w:tab w:val="center" w:pos="6237"/>
        </w:tabs>
        <w:spacing w:after="120" w:line="360" w:lineRule="auto"/>
        <w:rPr>
          <w:rFonts w:ascii="Arial" w:hAnsi="Arial" w:cs="Arial"/>
          <w:b/>
          <w:color w:val="FF0000"/>
          <w:sz w:val="22"/>
          <w:szCs w:val="22"/>
        </w:rPr>
      </w:pPr>
      <w:r>
        <w:rPr>
          <w:rFonts w:ascii="Arial" w:hAnsi="Arial" w:cs="Arial"/>
          <w:b/>
          <w:color w:val="FF0000"/>
          <w:sz w:val="22"/>
          <w:szCs w:val="22"/>
        </w:rPr>
        <w:tab/>
      </w:r>
      <w:bookmarkStart w:id="6" w:name="ezdPracownikWydzialNazwa"/>
      <w:r w:rsidRPr="00E249A1">
        <w:rPr>
          <w:rFonts w:ascii="Arial" w:hAnsi="Arial" w:cs="Arial"/>
          <w:b/>
          <w:color w:val="FF0000"/>
          <w:sz w:val="22"/>
          <w:szCs w:val="22"/>
        </w:rPr>
        <w:t>Wydział Infrastruktury i Nieruchomości</w:t>
      </w:r>
      <w:bookmarkEnd w:id="6"/>
    </w:p>
    <w:p w:rsidR="00C65DE0" w:rsidRPr="0072121B" w:rsidRDefault="00C76AFC" w:rsidP="00C65DE0">
      <w:pPr>
        <w:tabs>
          <w:tab w:val="left" w:pos="3969"/>
          <w:tab w:val="left" w:pos="5670"/>
        </w:tabs>
        <w:rPr>
          <w:rFonts w:ascii="Arial" w:hAnsi="Arial" w:cs="Arial"/>
          <w:sz w:val="22"/>
          <w:szCs w:val="22"/>
        </w:rPr>
      </w:pPr>
      <w:r w:rsidRPr="0072121B">
        <w:rPr>
          <w:rFonts w:ascii="Arial" w:hAnsi="Arial" w:cs="Arial"/>
          <w:sz w:val="22"/>
          <w:szCs w:val="22"/>
        </w:rPr>
        <w:t>Załączniki:</w:t>
      </w:r>
    </w:p>
    <w:p w:rsidR="0072121B" w:rsidRPr="0072121B" w:rsidRDefault="00C76AFC" w:rsidP="0072121B">
      <w:pPr>
        <w:pStyle w:val="Akapitzlist"/>
        <w:numPr>
          <w:ilvl w:val="0"/>
          <w:numId w:val="9"/>
        </w:numPr>
        <w:tabs>
          <w:tab w:val="left" w:pos="3969"/>
          <w:tab w:val="left" w:pos="5670"/>
        </w:tabs>
        <w:rPr>
          <w:rFonts w:ascii="Arial" w:hAnsi="Arial" w:cs="Arial"/>
        </w:rPr>
      </w:pPr>
      <w:r w:rsidRPr="0072121B">
        <w:rPr>
          <w:rFonts w:ascii="Arial" w:hAnsi="Arial" w:cs="Arial"/>
        </w:rPr>
        <w:t>załącznik 1.1 - mapy przedstawiająca przebieg drogi z zaznaczeniem terenu niezbędnego dla obiektów budowlanych (arkusz 1,8,10)</w:t>
      </w:r>
    </w:p>
    <w:p w:rsidR="0072121B" w:rsidRPr="0072121B" w:rsidRDefault="00C76AFC" w:rsidP="0072121B">
      <w:pPr>
        <w:pStyle w:val="Akapitzlist"/>
        <w:numPr>
          <w:ilvl w:val="0"/>
          <w:numId w:val="9"/>
        </w:numPr>
        <w:tabs>
          <w:tab w:val="left" w:pos="3969"/>
          <w:tab w:val="left" w:pos="5670"/>
        </w:tabs>
        <w:rPr>
          <w:rFonts w:ascii="Arial" w:hAnsi="Arial" w:cs="Arial"/>
        </w:rPr>
      </w:pPr>
      <w:r w:rsidRPr="0072121B">
        <w:rPr>
          <w:rFonts w:ascii="Arial" w:hAnsi="Arial" w:cs="Arial"/>
        </w:rPr>
        <w:t>załącznik 2.1 – projekt zagospodarowania terenu rysunek 2 z 23</w:t>
      </w:r>
    </w:p>
    <w:p w:rsidR="0072121B" w:rsidRPr="0072121B" w:rsidRDefault="00C76AFC" w:rsidP="0072121B">
      <w:pPr>
        <w:tabs>
          <w:tab w:val="left" w:pos="3969"/>
          <w:tab w:val="left" w:pos="5670"/>
        </w:tabs>
        <w:rPr>
          <w:rFonts w:ascii="Arial" w:hAnsi="Arial" w:cs="Arial"/>
          <w:sz w:val="22"/>
          <w:szCs w:val="22"/>
        </w:rPr>
      </w:pPr>
      <w:r w:rsidRPr="0072121B">
        <w:rPr>
          <w:rFonts w:ascii="Arial" w:hAnsi="Arial" w:cs="Arial"/>
          <w:sz w:val="22"/>
          <w:szCs w:val="22"/>
        </w:rPr>
        <w:t>Pismo otrzymują:</w:t>
      </w:r>
    </w:p>
    <w:p w:rsidR="0072121B" w:rsidRDefault="00C76AFC" w:rsidP="0072121B">
      <w:pPr>
        <w:pStyle w:val="Akapitzlist"/>
        <w:numPr>
          <w:ilvl w:val="0"/>
          <w:numId w:val="12"/>
        </w:numPr>
        <w:tabs>
          <w:tab w:val="left" w:pos="3969"/>
          <w:tab w:val="left" w:pos="5670"/>
        </w:tabs>
        <w:rPr>
          <w:rFonts w:ascii="Arial" w:hAnsi="Arial" w:cs="Arial"/>
        </w:rPr>
      </w:pPr>
      <w:r w:rsidRPr="0072121B">
        <w:rPr>
          <w:rFonts w:ascii="Arial" w:hAnsi="Arial" w:cs="Arial"/>
        </w:rPr>
        <w:t>Zarząd Powiatu Nyskiego</w:t>
      </w:r>
      <w:r>
        <w:rPr>
          <w:rFonts w:ascii="Arial" w:hAnsi="Arial" w:cs="Arial"/>
        </w:rPr>
        <w:t xml:space="preserve"> za pośrednictwem Pawła Opałki</w:t>
      </w:r>
      <w:r w:rsidRPr="0072121B">
        <w:rPr>
          <w:rFonts w:ascii="Arial" w:hAnsi="Arial" w:cs="Arial"/>
        </w:rPr>
        <w:t xml:space="preserve"> + załączniki</w:t>
      </w:r>
    </w:p>
    <w:p w:rsidR="0072121B" w:rsidRDefault="00C76AFC" w:rsidP="0072121B">
      <w:pPr>
        <w:pStyle w:val="Akapitzlist"/>
        <w:numPr>
          <w:ilvl w:val="0"/>
          <w:numId w:val="12"/>
        </w:numPr>
        <w:tabs>
          <w:tab w:val="left" w:pos="3969"/>
          <w:tab w:val="left" w:pos="5670"/>
        </w:tabs>
        <w:rPr>
          <w:rFonts w:ascii="Arial" w:hAnsi="Arial" w:cs="Arial"/>
        </w:rPr>
      </w:pPr>
      <w:r w:rsidRPr="0072121B">
        <w:rPr>
          <w:rFonts w:ascii="Arial" w:hAnsi="Arial" w:cs="Arial"/>
        </w:rPr>
        <w:t>Starosta Nyski + załączniki</w:t>
      </w:r>
    </w:p>
    <w:p w:rsidR="0072121B" w:rsidRDefault="00C76AFC" w:rsidP="0072121B">
      <w:pPr>
        <w:pStyle w:val="Akapitzlist"/>
        <w:numPr>
          <w:ilvl w:val="0"/>
          <w:numId w:val="12"/>
        </w:numPr>
        <w:tabs>
          <w:tab w:val="left" w:pos="3969"/>
          <w:tab w:val="left" w:pos="5670"/>
        </w:tabs>
        <w:rPr>
          <w:rFonts w:ascii="Arial" w:hAnsi="Arial" w:cs="Arial"/>
        </w:rPr>
      </w:pPr>
      <w:r w:rsidRPr="00C76AFC">
        <w:rPr>
          <w:rFonts w:ascii="Arial" w:hAnsi="Arial" w:cs="Arial"/>
          <w:highlight w:val="black"/>
        </w:rPr>
        <w:t xml:space="preserve">Józef </w:t>
      </w:r>
      <w:proofErr w:type="spellStart"/>
      <w:r w:rsidRPr="00C76AFC">
        <w:rPr>
          <w:rFonts w:ascii="Arial" w:hAnsi="Arial" w:cs="Arial"/>
          <w:highlight w:val="black"/>
        </w:rPr>
        <w:t>Czychryński</w:t>
      </w:r>
      <w:proofErr w:type="spellEnd"/>
    </w:p>
    <w:p w:rsidR="0072121B" w:rsidRDefault="00C76AFC" w:rsidP="0072121B">
      <w:pPr>
        <w:pStyle w:val="Akapitzlist"/>
        <w:numPr>
          <w:ilvl w:val="0"/>
          <w:numId w:val="12"/>
        </w:numPr>
        <w:tabs>
          <w:tab w:val="left" w:pos="3969"/>
          <w:tab w:val="left" w:pos="5670"/>
        </w:tabs>
        <w:rPr>
          <w:rFonts w:ascii="Arial" w:hAnsi="Arial" w:cs="Arial"/>
        </w:rPr>
      </w:pPr>
      <w:r w:rsidRPr="0072121B">
        <w:rPr>
          <w:rFonts w:ascii="Arial" w:hAnsi="Arial" w:cs="Arial"/>
        </w:rPr>
        <w:t xml:space="preserve">Powiatowy Inspektor Nadzoru Budowlanego </w:t>
      </w:r>
      <w:r>
        <w:rPr>
          <w:rFonts w:ascii="Arial" w:hAnsi="Arial" w:cs="Arial"/>
        </w:rPr>
        <w:t>w powiecie nyskim</w:t>
      </w:r>
      <w:r w:rsidRPr="0072121B">
        <w:rPr>
          <w:rFonts w:ascii="Arial" w:hAnsi="Arial" w:cs="Arial"/>
        </w:rPr>
        <w:t xml:space="preserve"> + zał.</w:t>
      </w:r>
    </w:p>
    <w:p w:rsidR="0072121B" w:rsidRDefault="00C76AFC" w:rsidP="0072121B">
      <w:pPr>
        <w:pStyle w:val="Akapitzlist"/>
        <w:numPr>
          <w:ilvl w:val="0"/>
          <w:numId w:val="12"/>
        </w:numPr>
        <w:tabs>
          <w:tab w:val="left" w:pos="3969"/>
          <w:tab w:val="left" w:pos="5670"/>
        </w:tabs>
        <w:rPr>
          <w:rFonts w:ascii="Arial" w:hAnsi="Arial" w:cs="Arial"/>
        </w:rPr>
      </w:pPr>
      <w:r w:rsidRPr="0072121B">
        <w:rPr>
          <w:rFonts w:ascii="Arial" w:hAnsi="Arial" w:cs="Arial"/>
        </w:rPr>
        <w:t xml:space="preserve">Wydział Geodezji i Kartografii </w:t>
      </w:r>
      <w:r>
        <w:rPr>
          <w:rFonts w:ascii="Arial" w:hAnsi="Arial" w:cs="Arial"/>
        </w:rPr>
        <w:t>Starostwa Powiatowego w Nysie (</w:t>
      </w:r>
      <w:proofErr w:type="spellStart"/>
      <w:r>
        <w:rPr>
          <w:rFonts w:ascii="Arial" w:hAnsi="Arial" w:cs="Arial"/>
        </w:rPr>
        <w:t>ePUAP</w:t>
      </w:r>
      <w:proofErr w:type="spellEnd"/>
      <w:r>
        <w:rPr>
          <w:rFonts w:ascii="Arial" w:hAnsi="Arial" w:cs="Arial"/>
        </w:rPr>
        <w:t>)</w:t>
      </w:r>
    </w:p>
    <w:p w:rsidR="0072121B" w:rsidRDefault="00C76AFC" w:rsidP="0072121B">
      <w:pPr>
        <w:pStyle w:val="Akapitzlist"/>
        <w:numPr>
          <w:ilvl w:val="0"/>
          <w:numId w:val="12"/>
        </w:numPr>
        <w:tabs>
          <w:tab w:val="left" w:pos="3969"/>
          <w:tab w:val="left" w:pos="5670"/>
        </w:tabs>
        <w:rPr>
          <w:rFonts w:ascii="Arial" w:hAnsi="Arial" w:cs="Arial"/>
        </w:rPr>
      </w:pPr>
      <w:r w:rsidRPr="0072121B">
        <w:rPr>
          <w:rFonts w:ascii="Arial" w:hAnsi="Arial" w:cs="Arial"/>
        </w:rPr>
        <w:lastRenderedPageBreak/>
        <w:t xml:space="preserve">Wydział Administrowania i Gospodarki Nieruchomościami </w:t>
      </w:r>
      <w:r>
        <w:rPr>
          <w:rFonts w:ascii="Arial" w:hAnsi="Arial" w:cs="Arial"/>
        </w:rPr>
        <w:t xml:space="preserve">Starostwa Powiatowego </w:t>
      </w:r>
      <w:r>
        <w:rPr>
          <w:rFonts w:ascii="Arial" w:hAnsi="Arial" w:cs="Arial"/>
        </w:rPr>
        <w:br/>
        <w:t>w Nysie (</w:t>
      </w:r>
      <w:proofErr w:type="spellStart"/>
      <w:r>
        <w:rPr>
          <w:rFonts w:ascii="Arial" w:hAnsi="Arial" w:cs="Arial"/>
        </w:rPr>
        <w:t>ePUAP</w:t>
      </w:r>
      <w:proofErr w:type="spellEnd"/>
      <w:r>
        <w:rPr>
          <w:rFonts w:ascii="Arial" w:hAnsi="Arial" w:cs="Arial"/>
        </w:rPr>
        <w:t>)</w:t>
      </w:r>
    </w:p>
    <w:p w:rsidR="0072121B" w:rsidRPr="00FB7E85" w:rsidRDefault="00C76AFC" w:rsidP="00C65DE0">
      <w:pPr>
        <w:pStyle w:val="Akapitzlist"/>
        <w:numPr>
          <w:ilvl w:val="0"/>
          <w:numId w:val="12"/>
        </w:numPr>
        <w:tabs>
          <w:tab w:val="left" w:pos="3969"/>
          <w:tab w:val="left" w:pos="5670"/>
        </w:tabs>
        <w:rPr>
          <w:rFonts w:ascii="Arial" w:hAnsi="Arial" w:cs="Arial"/>
        </w:rPr>
      </w:pPr>
      <w:r>
        <w:rPr>
          <w:rFonts w:ascii="Arial" w:hAnsi="Arial" w:cs="Arial"/>
        </w:rPr>
        <w:t>a/a</w:t>
      </w:r>
    </w:p>
    <w:sectPr w:rsidR="0072121B" w:rsidRPr="00FB7E85" w:rsidSect="00000183">
      <w:footerReference w:type="default" r:id="rId9"/>
      <w:pgSz w:w="11906" w:h="16838"/>
      <w:pgMar w:top="709" w:right="1418"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2929" w:rsidRDefault="00C76AFC">
      <w:r>
        <w:separator/>
      </w:r>
    </w:p>
  </w:endnote>
  <w:endnote w:type="continuationSeparator" w:id="0">
    <w:p w:rsidR="00892929" w:rsidRDefault="00C76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EE"/>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4237923"/>
      <w:docPartObj>
        <w:docPartGallery w:val="Page Numbers (Bottom of Page)"/>
        <w:docPartUnique/>
      </w:docPartObj>
    </w:sdtPr>
    <w:sdtEndPr/>
    <w:sdtContent>
      <w:sdt>
        <w:sdtPr>
          <w:id w:val="-1769616900"/>
          <w:docPartObj>
            <w:docPartGallery w:val="Page Numbers (Top of Page)"/>
            <w:docPartUnique/>
          </w:docPartObj>
        </w:sdtPr>
        <w:sdtEndPr/>
        <w:sdtContent>
          <w:p w:rsidR="002D29DD" w:rsidRDefault="00C76AFC">
            <w:pPr>
              <w:pStyle w:val="Stopka"/>
              <w:jc w:val="right"/>
            </w:pPr>
            <w:r w:rsidRPr="002D29DD">
              <w:rPr>
                <w:rFonts w:ascii="Arial" w:hAnsi="Arial" w:cs="Arial"/>
                <w:bCs/>
                <w:sz w:val="22"/>
                <w:szCs w:val="22"/>
              </w:rPr>
              <w:fldChar w:fldCharType="begin"/>
            </w:r>
            <w:r w:rsidRPr="002D29DD">
              <w:rPr>
                <w:rFonts w:ascii="Arial" w:hAnsi="Arial" w:cs="Arial"/>
                <w:bCs/>
                <w:sz w:val="22"/>
                <w:szCs w:val="22"/>
              </w:rPr>
              <w:instrText>PAGE</w:instrText>
            </w:r>
            <w:r w:rsidRPr="002D29DD">
              <w:rPr>
                <w:rFonts w:ascii="Arial" w:hAnsi="Arial" w:cs="Arial"/>
                <w:bCs/>
                <w:sz w:val="22"/>
                <w:szCs w:val="22"/>
              </w:rPr>
              <w:fldChar w:fldCharType="separate"/>
            </w:r>
            <w:r>
              <w:rPr>
                <w:rFonts w:ascii="Arial" w:hAnsi="Arial" w:cs="Arial"/>
                <w:bCs/>
                <w:noProof/>
                <w:sz w:val="22"/>
                <w:szCs w:val="22"/>
              </w:rPr>
              <w:t>1</w:t>
            </w:r>
            <w:r w:rsidRPr="002D29DD">
              <w:rPr>
                <w:rFonts w:ascii="Arial" w:hAnsi="Arial" w:cs="Arial"/>
                <w:bCs/>
                <w:sz w:val="22"/>
                <w:szCs w:val="22"/>
              </w:rPr>
              <w:fldChar w:fldCharType="end"/>
            </w:r>
            <w:r w:rsidRPr="002D29DD">
              <w:rPr>
                <w:rFonts w:ascii="Arial" w:hAnsi="Arial" w:cs="Arial"/>
                <w:sz w:val="22"/>
                <w:szCs w:val="22"/>
              </w:rPr>
              <w:t xml:space="preserve"> z </w:t>
            </w:r>
            <w:r w:rsidRPr="002D29DD">
              <w:rPr>
                <w:rFonts w:ascii="Arial" w:hAnsi="Arial" w:cs="Arial"/>
                <w:bCs/>
                <w:sz w:val="22"/>
                <w:szCs w:val="22"/>
              </w:rPr>
              <w:fldChar w:fldCharType="begin"/>
            </w:r>
            <w:r w:rsidRPr="002D29DD">
              <w:rPr>
                <w:rFonts w:ascii="Arial" w:hAnsi="Arial" w:cs="Arial"/>
                <w:bCs/>
                <w:sz w:val="22"/>
                <w:szCs w:val="22"/>
              </w:rPr>
              <w:instrText>NUMPAGES</w:instrText>
            </w:r>
            <w:r w:rsidRPr="002D29DD">
              <w:rPr>
                <w:rFonts w:ascii="Arial" w:hAnsi="Arial" w:cs="Arial"/>
                <w:bCs/>
                <w:sz w:val="22"/>
                <w:szCs w:val="22"/>
              </w:rPr>
              <w:fldChar w:fldCharType="separate"/>
            </w:r>
            <w:r>
              <w:rPr>
                <w:rFonts w:ascii="Arial" w:hAnsi="Arial" w:cs="Arial"/>
                <w:bCs/>
                <w:noProof/>
                <w:sz w:val="22"/>
                <w:szCs w:val="22"/>
              </w:rPr>
              <w:t>11</w:t>
            </w:r>
            <w:r w:rsidRPr="002D29DD">
              <w:rPr>
                <w:rFonts w:ascii="Arial" w:hAnsi="Arial" w:cs="Arial"/>
                <w:bCs/>
                <w:sz w:val="22"/>
                <w:szCs w:val="22"/>
              </w:rPr>
              <w:fldChar w:fldCharType="end"/>
            </w:r>
          </w:p>
        </w:sdtContent>
      </w:sdt>
    </w:sdtContent>
  </w:sdt>
  <w:p w:rsidR="00363060" w:rsidRDefault="00550B2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2929" w:rsidRDefault="00C76AFC">
      <w:r>
        <w:separator/>
      </w:r>
    </w:p>
  </w:footnote>
  <w:footnote w:type="continuationSeparator" w:id="0">
    <w:p w:rsidR="00892929" w:rsidRDefault="00C76A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C6B54"/>
    <w:multiLevelType w:val="multilevel"/>
    <w:tmpl w:val="6562CDDE"/>
    <w:lvl w:ilvl="0">
      <w:start w:val="48"/>
      <w:numFmt w:val="decimal"/>
      <w:lvlText w:val="%1"/>
      <w:lvlJc w:val="left"/>
      <w:pPr>
        <w:ind w:left="670" w:hanging="670"/>
      </w:pPr>
      <w:rPr>
        <w:rFonts w:hint="default"/>
      </w:rPr>
    </w:lvl>
    <w:lvl w:ilvl="1">
      <w:start w:val="300"/>
      <w:numFmt w:val="decimal"/>
      <w:lvlText w:val="%1-%2"/>
      <w:lvlJc w:val="left"/>
      <w:pPr>
        <w:ind w:left="1379" w:hanging="67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16FA3CFA"/>
    <w:multiLevelType w:val="hybridMultilevel"/>
    <w:tmpl w:val="F1CCB190"/>
    <w:lvl w:ilvl="0" w:tplc="86C2630E">
      <w:start w:val="1"/>
      <w:numFmt w:val="bullet"/>
      <w:lvlText w:val=""/>
      <w:lvlJc w:val="left"/>
      <w:pPr>
        <w:ind w:left="720" w:hanging="360"/>
      </w:pPr>
      <w:rPr>
        <w:rFonts w:ascii="Symbol" w:hAnsi="Symbol" w:hint="default"/>
      </w:rPr>
    </w:lvl>
    <w:lvl w:ilvl="1" w:tplc="6ACED7B0" w:tentative="1">
      <w:start w:val="1"/>
      <w:numFmt w:val="bullet"/>
      <w:lvlText w:val="o"/>
      <w:lvlJc w:val="left"/>
      <w:pPr>
        <w:ind w:left="1440" w:hanging="360"/>
      </w:pPr>
      <w:rPr>
        <w:rFonts w:ascii="Courier New" w:hAnsi="Courier New" w:cs="Courier New" w:hint="default"/>
      </w:rPr>
    </w:lvl>
    <w:lvl w:ilvl="2" w:tplc="2746EA56" w:tentative="1">
      <w:start w:val="1"/>
      <w:numFmt w:val="bullet"/>
      <w:lvlText w:val=""/>
      <w:lvlJc w:val="left"/>
      <w:pPr>
        <w:ind w:left="2160" w:hanging="360"/>
      </w:pPr>
      <w:rPr>
        <w:rFonts w:ascii="Wingdings" w:hAnsi="Wingdings" w:hint="default"/>
      </w:rPr>
    </w:lvl>
    <w:lvl w:ilvl="3" w:tplc="68C2550A" w:tentative="1">
      <w:start w:val="1"/>
      <w:numFmt w:val="bullet"/>
      <w:lvlText w:val=""/>
      <w:lvlJc w:val="left"/>
      <w:pPr>
        <w:ind w:left="2880" w:hanging="360"/>
      </w:pPr>
      <w:rPr>
        <w:rFonts w:ascii="Symbol" w:hAnsi="Symbol" w:hint="default"/>
      </w:rPr>
    </w:lvl>
    <w:lvl w:ilvl="4" w:tplc="D4EC2338" w:tentative="1">
      <w:start w:val="1"/>
      <w:numFmt w:val="bullet"/>
      <w:lvlText w:val="o"/>
      <w:lvlJc w:val="left"/>
      <w:pPr>
        <w:ind w:left="3600" w:hanging="360"/>
      </w:pPr>
      <w:rPr>
        <w:rFonts w:ascii="Courier New" w:hAnsi="Courier New" w:cs="Courier New" w:hint="default"/>
      </w:rPr>
    </w:lvl>
    <w:lvl w:ilvl="5" w:tplc="85941182" w:tentative="1">
      <w:start w:val="1"/>
      <w:numFmt w:val="bullet"/>
      <w:lvlText w:val=""/>
      <w:lvlJc w:val="left"/>
      <w:pPr>
        <w:ind w:left="4320" w:hanging="360"/>
      </w:pPr>
      <w:rPr>
        <w:rFonts w:ascii="Wingdings" w:hAnsi="Wingdings" w:hint="default"/>
      </w:rPr>
    </w:lvl>
    <w:lvl w:ilvl="6" w:tplc="1E8C2F2E" w:tentative="1">
      <w:start w:val="1"/>
      <w:numFmt w:val="bullet"/>
      <w:lvlText w:val=""/>
      <w:lvlJc w:val="left"/>
      <w:pPr>
        <w:ind w:left="5040" w:hanging="360"/>
      </w:pPr>
      <w:rPr>
        <w:rFonts w:ascii="Symbol" w:hAnsi="Symbol" w:hint="default"/>
      </w:rPr>
    </w:lvl>
    <w:lvl w:ilvl="7" w:tplc="7B68CA08" w:tentative="1">
      <w:start w:val="1"/>
      <w:numFmt w:val="bullet"/>
      <w:lvlText w:val="o"/>
      <w:lvlJc w:val="left"/>
      <w:pPr>
        <w:ind w:left="5760" w:hanging="360"/>
      </w:pPr>
      <w:rPr>
        <w:rFonts w:ascii="Courier New" w:hAnsi="Courier New" w:cs="Courier New" w:hint="default"/>
      </w:rPr>
    </w:lvl>
    <w:lvl w:ilvl="8" w:tplc="476C90A6" w:tentative="1">
      <w:start w:val="1"/>
      <w:numFmt w:val="bullet"/>
      <w:lvlText w:val=""/>
      <w:lvlJc w:val="left"/>
      <w:pPr>
        <w:ind w:left="6480" w:hanging="360"/>
      </w:pPr>
      <w:rPr>
        <w:rFonts w:ascii="Wingdings" w:hAnsi="Wingdings" w:hint="default"/>
      </w:rPr>
    </w:lvl>
  </w:abstractNum>
  <w:abstractNum w:abstractNumId="2" w15:restartNumberingAfterBreak="0">
    <w:nsid w:val="19242693"/>
    <w:multiLevelType w:val="hybridMultilevel"/>
    <w:tmpl w:val="4E6AC77E"/>
    <w:lvl w:ilvl="0" w:tplc="2714AC84">
      <w:start w:val="1"/>
      <w:numFmt w:val="bullet"/>
      <w:lvlText w:val=""/>
      <w:lvlJc w:val="left"/>
      <w:pPr>
        <w:ind w:left="720" w:hanging="360"/>
      </w:pPr>
      <w:rPr>
        <w:rFonts w:ascii="Symbol" w:hAnsi="Symbol" w:hint="default"/>
        <w:color w:val="auto"/>
      </w:rPr>
    </w:lvl>
    <w:lvl w:ilvl="1" w:tplc="ADFE65CE" w:tentative="1">
      <w:start w:val="1"/>
      <w:numFmt w:val="bullet"/>
      <w:lvlText w:val="o"/>
      <w:lvlJc w:val="left"/>
      <w:pPr>
        <w:ind w:left="1440" w:hanging="360"/>
      </w:pPr>
      <w:rPr>
        <w:rFonts w:ascii="Courier New" w:hAnsi="Courier New" w:cs="Courier New" w:hint="default"/>
      </w:rPr>
    </w:lvl>
    <w:lvl w:ilvl="2" w:tplc="11A0885E" w:tentative="1">
      <w:start w:val="1"/>
      <w:numFmt w:val="bullet"/>
      <w:lvlText w:val=""/>
      <w:lvlJc w:val="left"/>
      <w:pPr>
        <w:ind w:left="2160" w:hanging="360"/>
      </w:pPr>
      <w:rPr>
        <w:rFonts w:ascii="Wingdings" w:hAnsi="Wingdings" w:hint="default"/>
      </w:rPr>
    </w:lvl>
    <w:lvl w:ilvl="3" w:tplc="19E00CDA" w:tentative="1">
      <w:start w:val="1"/>
      <w:numFmt w:val="bullet"/>
      <w:lvlText w:val=""/>
      <w:lvlJc w:val="left"/>
      <w:pPr>
        <w:ind w:left="2880" w:hanging="360"/>
      </w:pPr>
      <w:rPr>
        <w:rFonts w:ascii="Symbol" w:hAnsi="Symbol" w:hint="default"/>
      </w:rPr>
    </w:lvl>
    <w:lvl w:ilvl="4" w:tplc="6F5A5C02" w:tentative="1">
      <w:start w:val="1"/>
      <w:numFmt w:val="bullet"/>
      <w:lvlText w:val="o"/>
      <w:lvlJc w:val="left"/>
      <w:pPr>
        <w:ind w:left="3600" w:hanging="360"/>
      </w:pPr>
      <w:rPr>
        <w:rFonts w:ascii="Courier New" w:hAnsi="Courier New" w:cs="Courier New" w:hint="default"/>
      </w:rPr>
    </w:lvl>
    <w:lvl w:ilvl="5" w:tplc="2FC4D202" w:tentative="1">
      <w:start w:val="1"/>
      <w:numFmt w:val="bullet"/>
      <w:lvlText w:val=""/>
      <w:lvlJc w:val="left"/>
      <w:pPr>
        <w:ind w:left="4320" w:hanging="360"/>
      </w:pPr>
      <w:rPr>
        <w:rFonts w:ascii="Wingdings" w:hAnsi="Wingdings" w:hint="default"/>
      </w:rPr>
    </w:lvl>
    <w:lvl w:ilvl="6" w:tplc="45C641FA" w:tentative="1">
      <w:start w:val="1"/>
      <w:numFmt w:val="bullet"/>
      <w:lvlText w:val=""/>
      <w:lvlJc w:val="left"/>
      <w:pPr>
        <w:ind w:left="5040" w:hanging="360"/>
      </w:pPr>
      <w:rPr>
        <w:rFonts w:ascii="Symbol" w:hAnsi="Symbol" w:hint="default"/>
      </w:rPr>
    </w:lvl>
    <w:lvl w:ilvl="7" w:tplc="897856A2" w:tentative="1">
      <w:start w:val="1"/>
      <w:numFmt w:val="bullet"/>
      <w:lvlText w:val="o"/>
      <w:lvlJc w:val="left"/>
      <w:pPr>
        <w:ind w:left="5760" w:hanging="360"/>
      </w:pPr>
      <w:rPr>
        <w:rFonts w:ascii="Courier New" w:hAnsi="Courier New" w:cs="Courier New" w:hint="default"/>
      </w:rPr>
    </w:lvl>
    <w:lvl w:ilvl="8" w:tplc="0E180CB8" w:tentative="1">
      <w:start w:val="1"/>
      <w:numFmt w:val="bullet"/>
      <w:lvlText w:val=""/>
      <w:lvlJc w:val="left"/>
      <w:pPr>
        <w:ind w:left="6480" w:hanging="360"/>
      </w:pPr>
      <w:rPr>
        <w:rFonts w:ascii="Wingdings" w:hAnsi="Wingdings" w:hint="default"/>
      </w:rPr>
    </w:lvl>
  </w:abstractNum>
  <w:abstractNum w:abstractNumId="3" w15:restartNumberingAfterBreak="0">
    <w:nsid w:val="2BF74B20"/>
    <w:multiLevelType w:val="hybridMultilevel"/>
    <w:tmpl w:val="4EF6A356"/>
    <w:lvl w:ilvl="0" w:tplc="94725FEC">
      <w:start w:val="1"/>
      <w:numFmt w:val="decimal"/>
      <w:lvlText w:val="%1."/>
      <w:lvlJc w:val="left"/>
      <w:pPr>
        <w:ind w:left="720" w:hanging="360"/>
      </w:pPr>
      <w:rPr>
        <w:rFonts w:hint="default"/>
      </w:rPr>
    </w:lvl>
    <w:lvl w:ilvl="1" w:tplc="3E4EBB8A" w:tentative="1">
      <w:start w:val="1"/>
      <w:numFmt w:val="lowerLetter"/>
      <w:lvlText w:val="%2."/>
      <w:lvlJc w:val="left"/>
      <w:pPr>
        <w:ind w:left="1440" w:hanging="360"/>
      </w:pPr>
    </w:lvl>
    <w:lvl w:ilvl="2" w:tplc="1E6C5C20" w:tentative="1">
      <w:start w:val="1"/>
      <w:numFmt w:val="lowerRoman"/>
      <w:lvlText w:val="%3."/>
      <w:lvlJc w:val="right"/>
      <w:pPr>
        <w:ind w:left="2160" w:hanging="180"/>
      </w:pPr>
    </w:lvl>
    <w:lvl w:ilvl="3" w:tplc="B1524DA4" w:tentative="1">
      <w:start w:val="1"/>
      <w:numFmt w:val="decimal"/>
      <w:lvlText w:val="%4."/>
      <w:lvlJc w:val="left"/>
      <w:pPr>
        <w:ind w:left="2880" w:hanging="360"/>
      </w:pPr>
    </w:lvl>
    <w:lvl w:ilvl="4" w:tplc="FE84ACB0" w:tentative="1">
      <w:start w:val="1"/>
      <w:numFmt w:val="lowerLetter"/>
      <w:lvlText w:val="%5."/>
      <w:lvlJc w:val="left"/>
      <w:pPr>
        <w:ind w:left="3600" w:hanging="360"/>
      </w:pPr>
    </w:lvl>
    <w:lvl w:ilvl="5" w:tplc="5DAC0B20" w:tentative="1">
      <w:start w:val="1"/>
      <w:numFmt w:val="lowerRoman"/>
      <w:lvlText w:val="%6."/>
      <w:lvlJc w:val="right"/>
      <w:pPr>
        <w:ind w:left="4320" w:hanging="180"/>
      </w:pPr>
    </w:lvl>
    <w:lvl w:ilvl="6" w:tplc="2252E53A" w:tentative="1">
      <w:start w:val="1"/>
      <w:numFmt w:val="decimal"/>
      <w:lvlText w:val="%7."/>
      <w:lvlJc w:val="left"/>
      <w:pPr>
        <w:ind w:left="5040" w:hanging="360"/>
      </w:pPr>
    </w:lvl>
    <w:lvl w:ilvl="7" w:tplc="6ADE1FEA" w:tentative="1">
      <w:start w:val="1"/>
      <w:numFmt w:val="lowerLetter"/>
      <w:lvlText w:val="%8."/>
      <w:lvlJc w:val="left"/>
      <w:pPr>
        <w:ind w:left="5760" w:hanging="360"/>
      </w:pPr>
    </w:lvl>
    <w:lvl w:ilvl="8" w:tplc="A9B043BA" w:tentative="1">
      <w:start w:val="1"/>
      <w:numFmt w:val="lowerRoman"/>
      <w:lvlText w:val="%9."/>
      <w:lvlJc w:val="right"/>
      <w:pPr>
        <w:ind w:left="6480" w:hanging="180"/>
      </w:pPr>
    </w:lvl>
  </w:abstractNum>
  <w:abstractNum w:abstractNumId="4" w15:restartNumberingAfterBreak="0">
    <w:nsid w:val="2F8E1D70"/>
    <w:multiLevelType w:val="multilevel"/>
    <w:tmpl w:val="0F4C286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Nagwek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34CA5479"/>
    <w:multiLevelType w:val="hybridMultilevel"/>
    <w:tmpl w:val="7750D676"/>
    <w:lvl w:ilvl="0" w:tplc="70340B68">
      <w:start w:val="1"/>
      <w:numFmt w:val="decimal"/>
      <w:lvlText w:val="%1."/>
      <w:lvlJc w:val="left"/>
      <w:pPr>
        <w:ind w:left="720" w:hanging="360"/>
      </w:pPr>
      <w:rPr>
        <w:rFonts w:hint="default"/>
      </w:rPr>
    </w:lvl>
    <w:lvl w:ilvl="1" w:tplc="E746271C" w:tentative="1">
      <w:start w:val="1"/>
      <w:numFmt w:val="lowerLetter"/>
      <w:lvlText w:val="%2."/>
      <w:lvlJc w:val="left"/>
      <w:pPr>
        <w:ind w:left="1440" w:hanging="360"/>
      </w:pPr>
    </w:lvl>
    <w:lvl w:ilvl="2" w:tplc="C504B850" w:tentative="1">
      <w:start w:val="1"/>
      <w:numFmt w:val="lowerRoman"/>
      <w:lvlText w:val="%3."/>
      <w:lvlJc w:val="right"/>
      <w:pPr>
        <w:ind w:left="2160" w:hanging="180"/>
      </w:pPr>
    </w:lvl>
    <w:lvl w:ilvl="3" w:tplc="6940404A" w:tentative="1">
      <w:start w:val="1"/>
      <w:numFmt w:val="decimal"/>
      <w:lvlText w:val="%4."/>
      <w:lvlJc w:val="left"/>
      <w:pPr>
        <w:ind w:left="2880" w:hanging="360"/>
      </w:pPr>
    </w:lvl>
    <w:lvl w:ilvl="4" w:tplc="AF5A7A60" w:tentative="1">
      <w:start w:val="1"/>
      <w:numFmt w:val="lowerLetter"/>
      <w:lvlText w:val="%5."/>
      <w:lvlJc w:val="left"/>
      <w:pPr>
        <w:ind w:left="3600" w:hanging="360"/>
      </w:pPr>
    </w:lvl>
    <w:lvl w:ilvl="5" w:tplc="4CEA1014" w:tentative="1">
      <w:start w:val="1"/>
      <w:numFmt w:val="lowerRoman"/>
      <w:lvlText w:val="%6."/>
      <w:lvlJc w:val="right"/>
      <w:pPr>
        <w:ind w:left="4320" w:hanging="180"/>
      </w:pPr>
    </w:lvl>
    <w:lvl w:ilvl="6" w:tplc="40BE07EA" w:tentative="1">
      <w:start w:val="1"/>
      <w:numFmt w:val="decimal"/>
      <w:lvlText w:val="%7."/>
      <w:lvlJc w:val="left"/>
      <w:pPr>
        <w:ind w:left="5040" w:hanging="360"/>
      </w:pPr>
    </w:lvl>
    <w:lvl w:ilvl="7" w:tplc="F7C0418C" w:tentative="1">
      <w:start w:val="1"/>
      <w:numFmt w:val="lowerLetter"/>
      <w:lvlText w:val="%8."/>
      <w:lvlJc w:val="left"/>
      <w:pPr>
        <w:ind w:left="5760" w:hanging="360"/>
      </w:pPr>
    </w:lvl>
    <w:lvl w:ilvl="8" w:tplc="EC703DC4" w:tentative="1">
      <w:start w:val="1"/>
      <w:numFmt w:val="lowerRoman"/>
      <w:lvlText w:val="%9."/>
      <w:lvlJc w:val="right"/>
      <w:pPr>
        <w:ind w:left="6480" w:hanging="180"/>
      </w:pPr>
    </w:lvl>
  </w:abstractNum>
  <w:abstractNum w:abstractNumId="6" w15:restartNumberingAfterBreak="0">
    <w:nsid w:val="36F638DA"/>
    <w:multiLevelType w:val="hybridMultilevel"/>
    <w:tmpl w:val="378C644C"/>
    <w:lvl w:ilvl="0" w:tplc="7DEC56F6">
      <w:start w:val="1"/>
      <w:numFmt w:val="decimal"/>
      <w:lvlText w:val="%1."/>
      <w:lvlJc w:val="left"/>
      <w:pPr>
        <w:ind w:left="720" w:hanging="360"/>
      </w:pPr>
      <w:rPr>
        <w:rFonts w:hint="default"/>
      </w:rPr>
    </w:lvl>
    <w:lvl w:ilvl="1" w:tplc="78E0A416" w:tentative="1">
      <w:start w:val="1"/>
      <w:numFmt w:val="lowerLetter"/>
      <w:lvlText w:val="%2."/>
      <w:lvlJc w:val="left"/>
      <w:pPr>
        <w:ind w:left="1440" w:hanging="360"/>
      </w:pPr>
    </w:lvl>
    <w:lvl w:ilvl="2" w:tplc="64A6C2FE" w:tentative="1">
      <w:start w:val="1"/>
      <w:numFmt w:val="lowerRoman"/>
      <w:lvlText w:val="%3."/>
      <w:lvlJc w:val="right"/>
      <w:pPr>
        <w:ind w:left="2160" w:hanging="180"/>
      </w:pPr>
    </w:lvl>
    <w:lvl w:ilvl="3" w:tplc="28DE4BBA" w:tentative="1">
      <w:start w:val="1"/>
      <w:numFmt w:val="decimal"/>
      <w:lvlText w:val="%4."/>
      <w:lvlJc w:val="left"/>
      <w:pPr>
        <w:ind w:left="2880" w:hanging="360"/>
      </w:pPr>
    </w:lvl>
    <w:lvl w:ilvl="4" w:tplc="AD901D76" w:tentative="1">
      <w:start w:val="1"/>
      <w:numFmt w:val="lowerLetter"/>
      <w:lvlText w:val="%5."/>
      <w:lvlJc w:val="left"/>
      <w:pPr>
        <w:ind w:left="3600" w:hanging="360"/>
      </w:pPr>
    </w:lvl>
    <w:lvl w:ilvl="5" w:tplc="9D58D2A8" w:tentative="1">
      <w:start w:val="1"/>
      <w:numFmt w:val="lowerRoman"/>
      <w:lvlText w:val="%6."/>
      <w:lvlJc w:val="right"/>
      <w:pPr>
        <w:ind w:left="4320" w:hanging="180"/>
      </w:pPr>
    </w:lvl>
    <w:lvl w:ilvl="6" w:tplc="38240454" w:tentative="1">
      <w:start w:val="1"/>
      <w:numFmt w:val="decimal"/>
      <w:lvlText w:val="%7."/>
      <w:lvlJc w:val="left"/>
      <w:pPr>
        <w:ind w:left="5040" w:hanging="360"/>
      </w:pPr>
    </w:lvl>
    <w:lvl w:ilvl="7" w:tplc="514C278A" w:tentative="1">
      <w:start w:val="1"/>
      <w:numFmt w:val="lowerLetter"/>
      <w:lvlText w:val="%8."/>
      <w:lvlJc w:val="left"/>
      <w:pPr>
        <w:ind w:left="5760" w:hanging="360"/>
      </w:pPr>
    </w:lvl>
    <w:lvl w:ilvl="8" w:tplc="225EB0FC" w:tentative="1">
      <w:start w:val="1"/>
      <w:numFmt w:val="lowerRoman"/>
      <w:lvlText w:val="%9."/>
      <w:lvlJc w:val="right"/>
      <w:pPr>
        <w:ind w:left="6480" w:hanging="180"/>
      </w:pPr>
    </w:lvl>
  </w:abstractNum>
  <w:abstractNum w:abstractNumId="7" w15:restartNumberingAfterBreak="0">
    <w:nsid w:val="39E41DAC"/>
    <w:multiLevelType w:val="multilevel"/>
    <w:tmpl w:val="05DAD4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
      <w:lvlJc w:val="left"/>
      <w:pPr>
        <w:tabs>
          <w:tab w:val="num" w:pos="0"/>
        </w:tabs>
        <w:ind w:left="3600" w:hanging="360"/>
      </w:pPr>
      <w:rPr>
        <w:rFonts w:ascii="Symbol" w:hAnsi="Symbol" w:cs="Symbol"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3CB53558"/>
    <w:multiLevelType w:val="hybridMultilevel"/>
    <w:tmpl w:val="A4B2C38E"/>
    <w:lvl w:ilvl="0" w:tplc="25CA0F6A">
      <w:start w:val="1"/>
      <w:numFmt w:val="upperRoman"/>
      <w:lvlText w:val="%1."/>
      <w:lvlJc w:val="right"/>
      <w:pPr>
        <w:ind w:left="720" w:hanging="360"/>
      </w:pPr>
      <w:rPr>
        <w:color w:val="auto"/>
      </w:rPr>
    </w:lvl>
    <w:lvl w:ilvl="1" w:tplc="C91481B6" w:tentative="1">
      <w:start w:val="1"/>
      <w:numFmt w:val="lowerLetter"/>
      <w:lvlText w:val="%2."/>
      <w:lvlJc w:val="left"/>
      <w:pPr>
        <w:ind w:left="1440" w:hanging="360"/>
      </w:pPr>
    </w:lvl>
    <w:lvl w:ilvl="2" w:tplc="894CB466" w:tentative="1">
      <w:start w:val="1"/>
      <w:numFmt w:val="lowerRoman"/>
      <w:lvlText w:val="%3."/>
      <w:lvlJc w:val="right"/>
      <w:pPr>
        <w:ind w:left="2160" w:hanging="180"/>
      </w:pPr>
    </w:lvl>
    <w:lvl w:ilvl="3" w:tplc="4F54ACB6" w:tentative="1">
      <w:start w:val="1"/>
      <w:numFmt w:val="decimal"/>
      <w:lvlText w:val="%4."/>
      <w:lvlJc w:val="left"/>
      <w:pPr>
        <w:ind w:left="2880" w:hanging="360"/>
      </w:pPr>
    </w:lvl>
    <w:lvl w:ilvl="4" w:tplc="2F3ED162" w:tentative="1">
      <w:start w:val="1"/>
      <w:numFmt w:val="lowerLetter"/>
      <w:lvlText w:val="%5."/>
      <w:lvlJc w:val="left"/>
      <w:pPr>
        <w:ind w:left="3600" w:hanging="360"/>
      </w:pPr>
    </w:lvl>
    <w:lvl w:ilvl="5" w:tplc="226015B2" w:tentative="1">
      <w:start w:val="1"/>
      <w:numFmt w:val="lowerRoman"/>
      <w:lvlText w:val="%6."/>
      <w:lvlJc w:val="right"/>
      <w:pPr>
        <w:ind w:left="4320" w:hanging="180"/>
      </w:pPr>
    </w:lvl>
    <w:lvl w:ilvl="6" w:tplc="C764D524" w:tentative="1">
      <w:start w:val="1"/>
      <w:numFmt w:val="decimal"/>
      <w:lvlText w:val="%7."/>
      <w:lvlJc w:val="left"/>
      <w:pPr>
        <w:ind w:left="5040" w:hanging="360"/>
      </w:pPr>
    </w:lvl>
    <w:lvl w:ilvl="7" w:tplc="4316F744" w:tentative="1">
      <w:start w:val="1"/>
      <w:numFmt w:val="lowerLetter"/>
      <w:lvlText w:val="%8."/>
      <w:lvlJc w:val="left"/>
      <w:pPr>
        <w:ind w:left="5760" w:hanging="360"/>
      </w:pPr>
    </w:lvl>
    <w:lvl w:ilvl="8" w:tplc="72662CBC" w:tentative="1">
      <w:start w:val="1"/>
      <w:numFmt w:val="lowerRoman"/>
      <w:lvlText w:val="%9."/>
      <w:lvlJc w:val="right"/>
      <w:pPr>
        <w:ind w:left="6480" w:hanging="180"/>
      </w:pPr>
    </w:lvl>
  </w:abstractNum>
  <w:abstractNum w:abstractNumId="9" w15:restartNumberingAfterBreak="0">
    <w:nsid w:val="5DB772B7"/>
    <w:multiLevelType w:val="hybridMultilevel"/>
    <w:tmpl w:val="078E1652"/>
    <w:lvl w:ilvl="0" w:tplc="10CEF2EA">
      <w:start w:val="1"/>
      <w:numFmt w:val="decimal"/>
      <w:lvlText w:val="%1."/>
      <w:lvlJc w:val="left"/>
      <w:pPr>
        <w:ind w:left="720" w:hanging="360"/>
      </w:pPr>
      <w:rPr>
        <w:rFonts w:hint="default"/>
      </w:rPr>
    </w:lvl>
    <w:lvl w:ilvl="1" w:tplc="8BAA69F0">
      <w:start w:val="1"/>
      <w:numFmt w:val="bullet"/>
      <w:lvlText w:val="o"/>
      <w:lvlJc w:val="left"/>
      <w:pPr>
        <w:ind w:left="1440" w:hanging="360"/>
      </w:pPr>
      <w:rPr>
        <w:rFonts w:ascii="Courier New" w:hAnsi="Courier New" w:cs="Courier New" w:hint="default"/>
      </w:rPr>
    </w:lvl>
    <w:lvl w:ilvl="2" w:tplc="97263CAA">
      <w:start w:val="1"/>
      <w:numFmt w:val="bullet"/>
      <w:lvlText w:val=""/>
      <w:lvlJc w:val="left"/>
      <w:pPr>
        <w:ind w:left="2160" w:hanging="360"/>
      </w:pPr>
      <w:rPr>
        <w:rFonts w:ascii="Wingdings" w:hAnsi="Wingdings" w:hint="default"/>
      </w:rPr>
    </w:lvl>
    <w:lvl w:ilvl="3" w:tplc="CE680AE6">
      <w:start w:val="1"/>
      <w:numFmt w:val="bullet"/>
      <w:lvlText w:val=""/>
      <w:lvlJc w:val="left"/>
      <w:pPr>
        <w:ind w:left="2880" w:hanging="360"/>
      </w:pPr>
      <w:rPr>
        <w:rFonts w:ascii="Symbol" w:hAnsi="Symbol" w:hint="default"/>
      </w:rPr>
    </w:lvl>
    <w:lvl w:ilvl="4" w:tplc="63845BA0">
      <w:start w:val="1"/>
      <w:numFmt w:val="bullet"/>
      <w:lvlText w:val="o"/>
      <w:lvlJc w:val="left"/>
      <w:pPr>
        <w:ind w:left="3600" w:hanging="360"/>
      </w:pPr>
      <w:rPr>
        <w:rFonts w:ascii="Courier New" w:hAnsi="Courier New" w:cs="Courier New" w:hint="default"/>
      </w:rPr>
    </w:lvl>
    <w:lvl w:ilvl="5" w:tplc="61C66B38">
      <w:start w:val="1"/>
      <w:numFmt w:val="bullet"/>
      <w:lvlText w:val=""/>
      <w:lvlJc w:val="left"/>
      <w:pPr>
        <w:ind w:left="4320" w:hanging="360"/>
      </w:pPr>
      <w:rPr>
        <w:rFonts w:ascii="Wingdings" w:hAnsi="Wingdings" w:hint="default"/>
      </w:rPr>
    </w:lvl>
    <w:lvl w:ilvl="6" w:tplc="C038D64A">
      <w:start w:val="1"/>
      <w:numFmt w:val="bullet"/>
      <w:lvlText w:val=""/>
      <w:lvlJc w:val="left"/>
      <w:pPr>
        <w:ind w:left="5040" w:hanging="360"/>
      </w:pPr>
      <w:rPr>
        <w:rFonts w:ascii="Symbol" w:hAnsi="Symbol" w:hint="default"/>
      </w:rPr>
    </w:lvl>
    <w:lvl w:ilvl="7" w:tplc="63FEA774">
      <w:start w:val="1"/>
      <w:numFmt w:val="bullet"/>
      <w:lvlText w:val="o"/>
      <w:lvlJc w:val="left"/>
      <w:pPr>
        <w:ind w:left="5760" w:hanging="360"/>
      </w:pPr>
      <w:rPr>
        <w:rFonts w:ascii="Courier New" w:hAnsi="Courier New" w:cs="Courier New" w:hint="default"/>
      </w:rPr>
    </w:lvl>
    <w:lvl w:ilvl="8" w:tplc="837210DC">
      <w:start w:val="1"/>
      <w:numFmt w:val="bullet"/>
      <w:lvlText w:val=""/>
      <w:lvlJc w:val="left"/>
      <w:pPr>
        <w:ind w:left="6480" w:hanging="360"/>
      </w:pPr>
      <w:rPr>
        <w:rFonts w:ascii="Wingdings" w:hAnsi="Wingdings" w:hint="default"/>
      </w:rPr>
    </w:lvl>
  </w:abstractNum>
  <w:abstractNum w:abstractNumId="10" w15:restartNumberingAfterBreak="0">
    <w:nsid w:val="6DDA0B4D"/>
    <w:multiLevelType w:val="hybridMultilevel"/>
    <w:tmpl w:val="EE249AB0"/>
    <w:lvl w:ilvl="0" w:tplc="FC061538">
      <w:start w:val="1"/>
      <w:numFmt w:val="upperRoman"/>
      <w:lvlText w:val="%1."/>
      <w:lvlJc w:val="right"/>
      <w:pPr>
        <w:ind w:left="720" w:hanging="360"/>
      </w:pPr>
      <w:rPr>
        <w:b/>
        <w:color w:val="auto"/>
      </w:rPr>
    </w:lvl>
    <w:lvl w:ilvl="1" w:tplc="7152E2FE" w:tentative="1">
      <w:start w:val="1"/>
      <w:numFmt w:val="lowerLetter"/>
      <w:lvlText w:val="%2."/>
      <w:lvlJc w:val="left"/>
      <w:pPr>
        <w:ind w:left="1440" w:hanging="360"/>
      </w:pPr>
    </w:lvl>
    <w:lvl w:ilvl="2" w:tplc="E3B8B9D2" w:tentative="1">
      <w:start w:val="1"/>
      <w:numFmt w:val="lowerRoman"/>
      <w:lvlText w:val="%3."/>
      <w:lvlJc w:val="right"/>
      <w:pPr>
        <w:ind w:left="2160" w:hanging="180"/>
      </w:pPr>
    </w:lvl>
    <w:lvl w:ilvl="3" w:tplc="64E64874" w:tentative="1">
      <w:start w:val="1"/>
      <w:numFmt w:val="decimal"/>
      <w:lvlText w:val="%4."/>
      <w:lvlJc w:val="left"/>
      <w:pPr>
        <w:ind w:left="2880" w:hanging="360"/>
      </w:pPr>
    </w:lvl>
    <w:lvl w:ilvl="4" w:tplc="E2709EF6" w:tentative="1">
      <w:start w:val="1"/>
      <w:numFmt w:val="lowerLetter"/>
      <w:lvlText w:val="%5."/>
      <w:lvlJc w:val="left"/>
      <w:pPr>
        <w:ind w:left="3600" w:hanging="360"/>
      </w:pPr>
    </w:lvl>
    <w:lvl w:ilvl="5" w:tplc="BF828134" w:tentative="1">
      <w:start w:val="1"/>
      <w:numFmt w:val="lowerRoman"/>
      <w:lvlText w:val="%6."/>
      <w:lvlJc w:val="right"/>
      <w:pPr>
        <w:ind w:left="4320" w:hanging="180"/>
      </w:pPr>
    </w:lvl>
    <w:lvl w:ilvl="6" w:tplc="33940516" w:tentative="1">
      <w:start w:val="1"/>
      <w:numFmt w:val="decimal"/>
      <w:lvlText w:val="%7."/>
      <w:lvlJc w:val="left"/>
      <w:pPr>
        <w:ind w:left="5040" w:hanging="360"/>
      </w:pPr>
    </w:lvl>
    <w:lvl w:ilvl="7" w:tplc="9F5E7568" w:tentative="1">
      <w:start w:val="1"/>
      <w:numFmt w:val="lowerLetter"/>
      <w:lvlText w:val="%8."/>
      <w:lvlJc w:val="left"/>
      <w:pPr>
        <w:ind w:left="5760" w:hanging="360"/>
      </w:pPr>
    </w:lvl>
    <w:lvl w:ilvl="8" w:tplc="BA024EFC" w:tentative="1">
      <w:start w:val="1"/>
      <w:numFmt w:val="lowerRoman"/>
      <w:lvlText w:val="%9."/>
      <w:lvlJc w:val="right"/>
      <w:pPr>
        <w:ind w:left="6480" w:hanging="180"/>
      </w:pPr>
    </w:lvl>
  </w:abstractNum>
  <w:abstractNum w:abstractNumId="11" w15:restartNumberingAfterBreak="0">
    <w:nsid w:val="6F781CE2"/>
    <w:multiLevelType w:val="hybridMultilevel"/>
    <w:tmpl w:val="91BED0C6"/>
    <w:lvl w:ilvl="0" w:tplc="1366A05C">
      <w:start w:val="1"/>
      <w:numFmt w:val="bullet"/>
      <w:lvlText w:val=""/>
      <w:lvlJc w:val="left"/>
      <w:pPr>
        <w:ind w:left="1429" w:hanging="360"/>
      </w:pPr>
      <w:rPr>
        <w:rFonts w:ascii="Symbol" w:hAnsi="Symbol" w:hint="default"/>
        <w:color w:val="auto"/>
      </w:rPr>
    </w:lvl>
    <w:lvl w:ilvl="1" w:tplc="981CFF04" w:tentative="1">
      <w:start w:val="1"/>
      <w:numFmt w:val="bullet"/>
      <w:lvlText w:val="o"/>
      <w:lvlJc w:val="left"/>
      <w:pPr>
        <w:ind w:left="2149" w:hanging="360"/>
      </w:pPr>
      <w:rPr>
        <w:rFonts w:ascii="Courier New" w:hAnsi="Courier New" w:cs="Courier New" w:hint="default"/>
      </w:rPr>
    </w:lvl>
    <w:lvl w:ilvl="2" w:tplc="DB8E9B08" w:tentative="1">
      <w:start w:val="1"/>
      <w:numFmt w:val="bullet"/>
      <w:lvlText w:val=""/>
      <w:lvlJc w:val="left"/>
      <w:pPr>
        <w:ind w:left="2869" w:hanging="360"/>
      </w:pPr>
      <w:rPr>
        <w:rFonts w:ascii="Wingdings" w:hAnsi="Wingdings" w:hint="default"/>
      </w:rPr>
    </w:lvl>
    <w:lvl w:ilvl="3" w:tplc="24124D00" w:tentative="1">
      <w:start w:val="1"/>
      <w:numFmt w:val="bullet"/>
      <w:lvlText w:val=""/>
      <w:lvlJc w:val="left"/>
      <w:pPr>
        <w:ind w:left="3589" w:hanging="360"/>
      </w:pPr>
      <w:rPr>
        <w:rFonts w:ascii="Symbol" w:hAnsi="Symbol" w:hint="default"/>
      </w:rPr>
    </w:lvl>
    <w:lvl w:ilvl="4" w:tplc="6F60485A" w:tentative="1">
      <w:start w:val="1"/>
      <w:numFmt w:val="bullet"/>
      <w:lvlText w:val="o"/>
      <w:lvlJc w:val="left"/>
      <w:pPr>
        <w:ind w:left="4309" w:hanging="360"/>
      </w:pPr>
      <w:rPr>
        <w:rFonts w:ascii="Courier New" w:hAnsi="Courier New" w:cs="Courier New" w:hint="default"/>
      </w:rPr>
    </w:lvl>
    <w:lvl w:ilvl="5" w:tplc="02CA7C06" w:tentative="1">
      <w:start w:val="1"/>
      <w:numFmt w:val="bullet"/>
      <w:lvlText w:val=""/>
      <w:lvlJc w:val="left"/>
      <w:pPr>
        <w:ind w:left="5029" w:hanging="360"/>
      </w:pPr>
      <w:rPr>
        <w:rFonts w:ascii="Wingdings" w:hAnsi="Wingdings" w:hint="default"/>
      </w:rPr>
    </w:lvl>
    <w:lvl w:ilvl="6" w:tplc="80F6CB90" w:tentative="1">
      <w:start w:val="1"/>
      <w:numFmt w:val="bullet"/>
      <w:lvlText w:val=""/>
      <w:lvlJc w:val="left"/>
      <w:pPr>
        <w:ind w:left="5749" w:hanging="360"/>
      </w:pPr>
      <w:rPr>
        <w:rFonts w:ascii="Symbol" w:hAnsi="Symbol" w:hint="default"/>
      </w:rPr>
    </w:lvl>
    <w:lvl w:ilvl="7" w:tplc="CC6011D0" w:tentative="1">
      <w:start w:val="1"/>
      <w:numFmt w:val="bullet"/>
      <w:lvlText w:val="o"/>
      <w:lvlJc w:val="left"/>
      <w:pPr>
        <w:ind w:left="6469" w:hanging="360"/>
      </w:pPr>
      <w:rPr>
        <w:rFonts w:ascii="Courier New" w:hAnsi="Courier New" w:cs="Courier New" w:hint="default"/>
      </w:rPr>
    </w:lvl>
    <w:lvl w:ilvl="8" w:tplc="ACDACB1A" w:tentative="1">
      <w:start w:val="1"/>
      <w:numFmt w:val="bullet"/>
      <w:lvlText w:val=""/>
      <w:lvlJc w:val="left"/>
      <w:pPr>
        <w:ind w:left="7189" w:hanging="360"/>
      </w:pPr>
      <w:rPr>
        <w:rFonts w:ascii="Wingdings" w:hAnsi="Wingdings" w:hint="default"/>
      </w:rPr>
    </w:lvl>
  </w:abstractNum>
  <w:num w:numId="1">
    <w:abstractNumId w:val="10"/>
  </w:num>
  <w:num w:numId="2">
    <w:abstractNumId w:val="11"/>
  </w:num>
  <w:num w:numId="3">
    <w:abstractNumId w:val="7"/>
  </w:num>
  <w:num w:numId="4">
    <w:abstractNumId w:val="9"/>
  </w:num>
  <w:num w:numId="5">
    <w:abstractNumId w:val="4"/>
  </w:num>
  <w:num w:numId="6">
    <w:abstractNumId w:val="8"/>
  </w:num>
  <w:num w:numId="7">
    <w:abstractNumId w:val="2"/>
  </w:num>
  <w:num w:numId="8">
    <w:abstractNumId w:val="1"/>
  </w:num>
  <w:num w:numId="9">
    <w:abstractNumId w:val="6"/>
  </w:num>
  <w:num w:numId="10">
    <w:abstractNumId w:val="5"/>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AFC"/>
    <w:rsid w:val="00550B28"/>
    <w:rsid w:val="00892929"/>
    <w:rsid w:val="00C76AF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E4E8240F-ABFD-425C-932B-1AC889B12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5E782D"/>
  </w:style>
  <w:style w:type="paragraph" w:styleId="Nagwek1">
    <w:name w:val="heading 1"/>
    <w:basedOn w:val="Normalny"/>
    <w:next w:val="Normalny"/>
    <w:qFormat/>
    <w:rsid w:val="006C5630"/>
    <w:pPr>
      <w:keepNext/>
      <w:outlineLvl w:val="0"/>
    </w:pPr>
    <w:rPr>
      <w:b/>
      <w:bCs/>
      <w:lang w:val="en-US"/>
    </w:rPr>
  </w:style>
  <w:style w:type="paragraph" w:styleId="Nagwek3">
    <w:name w:val="heading 3"/>
    <w:basedOn w:val="Nagwek"/>
    <w:next w:val="Tekstpodstawowy"/>
    <w:link w:val="Nagwek3Znak"/>
    <w:qFormat/>
    <w:rsid w:val="00E578D4"/>
    <w:pPr>
      <w:numPr>
        <w:ilvl w:val="2"/>
        <w:numId w:val="5"/>
      </w:numPr>
      <w:suppressAutoHyphens/>
      <w:spacing w:before="140" w:after="120"/>
      <w:outlineLvl w:val="2"/>
    </w:pPr>
    <w:rPr>
      <w:rFonts w:ascii="Liberation Serif" w:eastAsia="NSimSun" w:hAnsi="Liberation Serif" w:cs="Lucida Sans"/>
      <w:b/>
      <w:bCs/>
      <w:kern w:val="2"/>
      <w:sz w:val="28"/>
      <w:szCs w:val="28"/>
      <w:lang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CF0999"/>
    <w:pPr>
      <w:tabs>
        <w:tab w:val="center" w:pos="4536"/>
        <w:tab w:val="right" w:pos="9072"/>
      </w:tabs>
    </w:pPr>
  </w:style>
  <w:style w:type="paragraph" w:styleId="Stopka">
    <w:name w:val="footer"/>
    <w:basedOn w:val="Normalny"/>
    <w:link w:val="StopkaZnak"/>
    <w:uiPriority w:val="99"/>
    <w:rsid w:val="00CF0999"/>
    <w:pPr>
      <w:tabs>
        <w:tab w:val="center" w:pos="4536"/>
        <w:tab w:val="right" w:pos="9072"/>
      </w:tabs>
    </w:pPr>
  </w:style>
  <w:style w:type="character" w:styleId="Hipercze">
    <w:name w:val="Hyperlink"/>
    <w:rsid w:val="00CB7988"/>
    <w:rPr>
      <w:color w:val="0000FF"/>
      <w:u w:val="single"/>
    </w:rPr>
  </w:style>
  <w:style w:type="paragraph" w:styleId="Tekstpodstawowy">
    <w:name w:val="Body Text"/>
    <w:basedOn w:val="Normalny"/>
    <w:rsid w:val="006C5630"/>
    <w:pPr>
      <w:spacing w:line="360" w:lineRule="auto"/>
      <w:jc w:val="both"/>
    </w:pPr>
  </w:style>
  <w:style w:type="paragraph" w:styleId="Akapitzlist">
    <w:name w:val="List Paragraph"/>
    <w:basedOn w:val="Normalny"/>
    <w:link w:val="AkapitzlistZnak"/>
    <w:uiPriority w:val="34"/>
    <w:qFormat/>
    <w:rsid w:val="00D702C9"/>
    <w:pPr>
      <w:spacing w:after="160" w:line="256" w:lineRule="auto"/>
      <w:ind w:left="720"/>
      <w:contextualSpacing/>
    </w:pPr>
    <w:rPr>
      <w:rFonts w:ascii="Calibri" w:eastAsia="Calibri" w:hAnsi="Calibri"/>
      <w:sz w:val="22"/>
      <w:szCs w:val="22"/>
      <w:lang w:eastAsia="en-US"/>
    </w:rPr>
  </w:style>
  <w:style w:type="character" w:customStyle="1" w:styleId="FontStyle26">
    <w:name w:val="Font Style26"/>
    <w:uiPriority w:val="99"/>
    <w:rsid w:val="00A966B5"/>
    <w:rPr>
      <w:rFonts w:ascii="Arial" w:hAnsi="Arial" w:cs="Arial"/>
      <w:b/>
      <w:bCs/>
      <w:sz w:val="18"/>
      <w:szCs w:val="18"/>
    </w:rPr>
  </w:style>
  <w:style w:type="paragraph" w:customStyle="1" w:styleId="Style8">
    <w:name w:val="Style8"/>
    <w:basedOn w:val="Normalny"/>
    <w:uiPriority w:val="99"/>
    <w:rsid w:val="00A966B5"/>
    <w:pPr>
      <w:widowControl w:val="0"/>
      <w:autoSpaceDE w:val="0"/>
      <w:autoSpaceDN w:val="0"/>
      <w:adjustRightInd w:val="0"/>
      <w:spacing w:line="182" w:lineRule="exact"/>
      <w:jc w:val="center"/>
    </w:pPr>
    <w:rPr>
      <w:rFonts w:ascii="Arial" w:hAnsi="Arial" w:cs="Arial"/>
      <w:sz w:val="24"/>
      <w:szCs w:val="24"/>
    </w:rPr>
  </w:style>
  <w:style w:type="character" w:customStyle="1" w:styleId="FontStyle24">
    <w:name w:val="Font Style24"/>
    <w:uiPriority w:val="99"/>
    <w:rsid w:val="00A966B5"/>
    <w:rPr>
      <w:rFonts w:ascii="Arial" w:hAnsi="Arial" w:cs="Arial"/>
      <w:b/>
      <w:bCs/>
      <w:sz w:val="14"/>
      <w:szCs w:val="14"/>
    </w:rPr>
  </w:style>
  <w:style w:type="paragraph" w:customStyle="1" w:styleId="data">
    <w:name w:val="data"/>
    <w:basedOn w:val="Normalny"/>
    <w:link w:val="dataZnak"/>
    <w:qFormat/>
    <w:rsid w:val="00397381"/>
    <w:pPr>
      <w:tabs>
        <w:tab w:val="left" w:pos="5387"/>
      </w:tabs>
      <w:spacing w:line="360" w:lineRule="auto"/>
    </w:pPr>
    <w:rPr>
      <w:rFonts w:ascii="Arial" w:eastAsiaTheme="minorEastAsia" w:hAnsi="Arial" w:cs="Arial"/>
      <w:bCs/>
      <w:sz w:val="22"/>
      <w:szCs w:val="22"/>
      <w:lang w:eastAsia="en-US"/>
    </w:rPr>
  </w:style>
  <w:style w:type="character" w:customStyle="1" w:styleId="dataZnak">
    <w:name w:val="data Znak"/>
    <w:basedOn w:val="Domylnaczcionkaakapitu"/>
    <w:link w:val="data"/>
    <w:rsid w:val="00397381"/>
    <w:rPr>
      <w:rFonts w:ascii="Arial" w:eastAsiaTheme="minorEastAsia" w:hAnsi="Arial" w:cs="Arial"/>
      <w:bCs/>
      <w:sz w:val="22"/>
      <w:szCs w:val="22"/>
      <w:lang w:eastAsia="en-US"/>
    </w:rPr>
  </w:style>
  <w:style w:type="paragraph" w:customStyle="1" w:styleId="western">
    <w:name w:val="western"/>
    <w:basedOn w:val="Normalny"/>
    <w:qFormat/>
    <w:rsid w:val="002C4388"/>
    <w:pPr>
      <w:suppressAutoHyphens/>
      <w:spacing w:beforeAutospacing="1" w:after="119"/>
    </w:pPr>
    <w:rPr>
      <w:kern w:val="2"/>
      <w:lang w:bidi="hi-IN"/>
    </w:rPr>
  </w:style>
  <w:style w:type="character" w:customStyle="1" w:styleId="AkapitzlistZnak">
    <w:name w:val="Akapit z listą Znak"/>
    <w:basedOn w:val="Domylnaczcionkaakapitu"/>
    <w:link w:val="Akapitzlist"/>
    <w:uiPriority w:val="34"/>
    <w:rsid w:val="009B5329"/>
    <w:rPr>
      <w:rFonts w:ascii="Calibri" w:eastAsia="Calibri" w:hAnsi="Calibri"/>
      <w:sz w:val="22"/>
      <w:szCs w:val="22"/>
      <w:lang w:eastAsia="en-US"/>
    </w:rPr>
  </w:style>
  <w:style w:type="paragraph" w:styleId="Bezodstpw">
    <w:name w:val="No Spacing"/>
    <w:uiPriority w:val="1"/>
    <w:qFormat/>
    <w:rsid w:val="0062434A"/>
    <w:rPr>
      <w:sz w:val="24"/>
      <w:szCs w:val="24"/>
    </w:rPr>
  </w:style>
  <w:style w:type="table" w:styleId="Tabela-Siatka">
    <w:name w:val="Table Grid"/>
    <w:basedOn w:val="Standardowy"/>
    <w:rsid w:val="00624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qFormat/>
    <w:rsid w:val="003B13CB"/>
    <w:pPr>
      <w:suppressAutoHyphens/>
      <w:spacing w:before="280" w:after="280"/>
    </w:pPr>
    <w:rPr>
      <w:rFonts w:eastAsia="NSimSun"/>
      <w:kern w:val="2"/>
      <w:sz w:val="24"/>
      <w:szCs w:val="24"/>
      <w:lang w:eastAsia="zh-CN" w:bidi="hi-IN"/>
    </w:rPr>
  </w:style>
  <w:style w:type="character" w:customStyle="1" w:styleId="Zakotwiczenieprzypisukocowego">
    <w:name w:val="Zakotwiczenie przypisu końcowego"/>
    <w:rsid w:val="00E578D4"/>
    <w:rPr>
      <w:vertAlign w:val="superscript"/>
    </w:rPr>
  </w:style>
  <w:style w:type="character" w:customStyle="1" w:styleId="Nagwek3Znak">
    <w:name w:val="Nagłówek 3 Znak"/>
    <w:basedOn w:val="Domylnaczcionkaakapitu"/>
    <w:link w:val="Nagwek3"/>
    <w:rsid w:val="00E578D4"/>
    <w:rPr>
      <w:rFonts w:ascii="Liberation Serif" w:eastAsia="NSimSun" w:hAnsi="Liberation Serif" w:cs="Lucida Sans"/>
      <w:b/>
      <w:bCs/>
      <w:kern w:val="2"/>
      <w:sz w:val="28"/>
      <w:szCs w:val="28"/>
      <w:lang w:bidi="hi-IN"/>
    </w:rPr>
  </w:style>
  <w:style w:type="character" w:customStyle="1" w:styleId="StopkaZnak">
    <w:name w:val="Stopka Znak"/>
    <w:basedOn w:val="Domylnaczcionkaakapitu"/>
    <w:link w:val="Stopka"/>
    <w:uiPriority w:val="99"/>
    <w:rsid w:val="00363060"/>
  </w:style>
  <w:style w:type="paragraph" w:styleId="Tekstdymka">
    <w:name w:val="Balloon Text"/>
    <w:basedOn w:val="Normalny"/>
    <w:link w:val="TekstdymkaZnak"/>
    <w:semiHidden/>
    <w:unhideWhenUsed/>
    <w:rsid w:val="00363060"/>
    <w:rPr>
      <w:rFonts w:ascii="Segoe UI" w:hAnsi="Segoe UI" w:cs="Segoe UI"/>
      <w:sz w:val="18"/>
      <w:szCs w:val="18"/>
    </w:rPr>
  </w:style>
  <w:style w:type="character" w:customStyle="1" w:styleId="TekstdymkaZnak">
    <w:name w:val="Tekst dymka Znak"/>
    <w:basedOn w:val="Domylnaczcionkaakapitu"/>
    <w:link w:val="Tekstdymka"/>
    <w:semiHidden/>
    <w:rsid w:val="003630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3087</Words>
  <Characters>18961</Characters>
  <Application>Microsoft Office Word</Application>
  <DocSecurity>4</DocSecurity>
  <Lines>158</Lines>
  <Paragraphs>44</Paragraphs>
  <ScaleCrop>false</ScaleCrop>
  <HeadingPairs>
    <vt:vector size="2" baseType="variant">
      <vt:variant>
        <vt:lpstr>Tytuł</vt:lpstr>
      </vt:variant>
      <vt:variant>
        <vt:i4>1</vt:i4>
      </vt:variant>
    </vt:vector>
  </HeadingPairs>
  <TitlesOfParts>
    <vt:vector size="1" baseType="lpstr">
      <vt:lpstr>Opole,            lipca 2010 r</vt:lpstr>
    </vt:vector>
  </TitlesOfParts>
  <Company>Urząd Wojewódzki</Company>
  <LinksUpToDate>false</LinksUpToDate>
  <CharactersWithSpaces>22004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Opole,            lipca 2010 r</dc:title>
  <dc:creator>amarczak</dc:creator>
  <cp:lastModifiedBy>Agata Zolowska</cp:lastModifiedBy>
  <cp:revision>2</cp:revision>
  <cp:lastPrinted>2023-03-23T11:29:00Z</cp:lastPrinted>
  <dcterms:created xsi:type="dcterms:W3CDTF">2023-03-30T06:13:00Z</dcterms:created>
  <dcterms:modified xsi:type="dcterms:W3CDTF">2023-03-30T06:13:00Z</dcterms:modified>
</cp:coreProperties>
</file>