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EC21C" w14:textId="77777777" w:rsidR="00596690" w:rsidRPr="007A2AF9" w:rsidRDefault="00ED3757" w:rsidP="003D2E74">
      <w:pPr>
        <w:suppressAutoHyphens/>
        <w:rPr>
          <w:rFonts w:asciiTheme="minorHAnsi" w:hAnsiTheme="minorHAnsi"/>
          <w:sz w:val="24"/>
          <w:szCs w:val="24"/>
        </w:rPr>
      </w:pPr>
      <w:bookmarkStart w:id="0" w:name="ezdDataPodpisu"/>
      <w:r w:rsidRPr="007A2AF9">
        <w:rPr>
          <w:rFonts w:asciiTheme="minorHAnsi" w:hAnsiTheme="minorHAnsi"/>
          <w:sz w:val="24"/>
          <w:szCs w:val="24"/>
        </w:rPr>
        <w:t>13 października 2025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5EF98CFA" w14:textId="77777777" w:rsidR="00596690" w:rsidRPr="007A2AF9" w:rsidRDefault="00ED3757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1" w:name="ezdSprawaZnak"/>
      <w:r w:rsidRPr="007A2AF9">
        <w:rPr>
          <w:rFonts w:asciiTheme="minorHAnsi" w:hAnsiTheme="minorHAnsi"/>
          <w:sz w:val="24"/>
          <w:szCs w:val="24"/>
        </w:rPr>
        <w:t>PS-IX.431.2.23.2025</w:t>
      </w:r>
      <w:bookmarkEnd w:id="1"/>
      <w:r w:rsidRPr="007A2AF9">
        <w:rPr>
          <w:rFonts w:asciiTheme="minorHAnsi" w:hAnsiTheme="minorHAnsi"/>
          <w:sz w:val="24"/>
          <w:szCs w:val="24"/>
        </w:rPr>
        <w:t>.</w:t>
      </w:r>
      <w:bookmarkStart w:id="2" w:name="ezdAutorInicjaly"/>
      <w:r w:rsidRPr="007A2AF9">
        <w:rPr>
          <w:rFonts w:asciiTheme="minorHAnsi" w:hAnsiTheme="minorHAnsi"/>
          <w:sz w:val="24"/>
          <w:szCs w:val="24"/>
        </w:rPr>
        <w:t>AA</w:t>
      </w:r>
      <w:bookmarkEnd w:id="2"/>
    </w:p>
    <w:p w14:paraId="26A246BC" w14:textId="77777777" w:rsidR="00596690" w:rsidRPr="001E73B4" w:rsidRDefault="00ED3757" w:rsidP="003D2E74">
      <w:pPr>
        <w:suppressAutoHyphens/>
        <w:spacing w:after="0"/>
        <w:jc w:val="both"/>
        <w:rPr>
          <w:b/>
          <w:sz w:val="24"/>
          <w:szCs w:val="24"/>
        </w:rPr>
      </w:pPr>
      <w:r w:rsidRPr="001E73B4">
        <w:rPr>
          <w:b/>
          <w:sz w:val="24"/>
          <w:szCs w:val="24"/>
        </w:rPr>
        <w:t>Ośrodek Pomocy Społecznej</w:t>
      </w:r>
    </w:p>
    <w:p w14:paraId="3A807410" w14:textId="77777777" w:rsidR="00596690" w:rsidRPr="001E73B4" w:rsidRDefault="00ED3757" w:rsidP="003D2E74">
      <w:pPr>
        <w:suppressAutoHyphens/>
        <w:spacing w:after="0"/>
        <w:rPr>
          <w:sz w:val="24"/>
          <w:szCs w:val="24"/>
        </w:rPr>
      </w:pPr>
      <w:r w:rsidRPr="001E73B4">
        <w:rPr>
          <w:b/>
          <w:sz w:val="24"/>
          <w:szCs w:val="24"/>
        </w:rPr>
        <w:t>w Łęczycach</w:t>
      </w:r>
      <w:r w:rsidRPr="001E73B4">
        <w:rPr>
          <w:sz w:val="24"/>
          <w:szCs w:val="24"/>
        </w:rPr>
        <w:t xml:space="preserve"> realizujący zadania z zakresu przeciwdziałania przemocy domowej</w:t>
      </w:r>
    </w:p>
    <w:p w14:paraId="6CF15483" w14:textId="77777777" w:rsidR="00596690" w:rsidRPr="001E73B4" w:rsidRDefault="00ED3757" w:rsidP="003D2E74">
      <w:pPr>
        <w:suppressAutoHyphens/>
        <w:spacing w:after="0"/>
        <w:rPr>
          <w:sz w:val="24"/>
          <w:szCs w:val="24"/>
        </w:rPr>
      </w:pPr>
      <w:r w:rsidRPr="001E73B4">
        <w:rPr>
          <w:b/>
          <w:sz w:val="24"/>
          <w:szCs w:val="24"/>
        </w:rPr>
        <w:t>reprezentowany przez</w:t>
      </w:r>
    </w:p>
    <w:p w14:paraId="01442978" w14:textId="77777777" w:rsidR="00596690" w:rsidRPr="001E73B4" w:rsidRDefault="00ED3757" w:rsidP="003D2E74">
      <w:pPr>
        <w:suppressAutoHyphens/>
        <w:spacing w:after="0"/>
        <w:rPr>
          <w:sz w:val="24"/>
          <w:szCs w:val="24"/>
        </w:rPr>
      </w:pPr>
      <w:r w:rsidRPr="001E73B4">
        <w:rPr>
          <w:sz w:val="24"/>
          <w:szCs w:val="24"/>
        </w:rPr>
        <w:t>Panią</w:t>
      </w:r>
    </w:p>
    <w:p w14:paraId="2EF78815" w14:textId="77777777" w:rsidR="00596690" w:rsidRPr="001E73B4" w:rsidRDefault="003D2E74" w:rsidP="003D2E74">
      <w:p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>[…………………………]*</w:t>
      </w:r>
    </w:p>
    <w:p w14:paraId="692C5CE7" w14:textId="77777777" w:rsidR="00596690" w:rsidRPr="001E73B4" w:rsidRDefault="00ED3757" w:rsidP="003D2E74">
      <w:pPr>
        <w:suppressAutoHyphens/>
        <w:spacing w:after="0"/>
        <w:rPr>
          <w:sz w:val="24"/>
          <w:szCs w:val="24"/>
        </w:rPr>
      </w:pPr>
      <w:r w:rsidRPr="001E73B4">
        <w:rPr>
          <w:sz w:val="24"/>
          <w:szCs w:val="24"/>
        </w:rPr>
        <w:t>Kierownika jednostki kontrolowanej</w:t>
      </w:r>
    </w:p>
    <w:p w14:paraId="65F4F600" w14:textId="77777777" w:rsidR="00596690" w:rsidRPr="001E73B4" w:rsidRDefault="00596690" w:rsidP="001E73B4">
      <w:pPr>
        <w:suppressAutoHyphens/>
        <w:spacing w:before="80" w:after="80"/>
        <w:jc w:val="center"/>
        <w:rPr>
          <w:b/>
          <w:sz w:val="24"/>
          <w:szCs w:val="24"/>
        </w:rPr>
      </w:pPr>
    </w:p>
    <w:p w14:paraId="018E4BB3" w14:textId="77777777" w:rsidR="00596690" w:rsidRPr="001E73B4" w:rsidRDefault="00ED3757" w:rsidP="003D2E74">
      <w:pPr>
        <w:suppressAutoHyphens/>
        <w:spacing w:before="80" w:after="80"/>
        <w:rPr>
          <w:sz w:val="24"/>
          <w:szCs w:val="24"/>
        </w:rPr>
      </w:pPr>
      <w:r w:rsidRPr="001E73B4">
        <w:rPr>
          <w:b/>
          <w:sz w:val="24"/>
          <w:szCs w:val="24"/>
        </w:rPr>
        <w:t>ZALECENIA POKONTROLNE</w:t>
      </w:r>
    </w:p>
    <w:p w14:paraId="4AFAC281" w14:textId="77777777" w:rsidR="00596690" w:rsidRPr="001E73B4" w:rsidRDefault="00ED3757" w:rsidP="001E73B4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Na podstawie art. 7 ust. 1 pkt 5 i ust. 2 ustawy z dnia 29 lipca 2005 r. o przeciwdziałaniu przemocy domowej (t.j. Dz.U z 2024 r. poz. 1673) w związku z art. 128 ust. 1 ustawy z dnia 12 marca 2004 r. o pomocy społecznej (t.j. Dz.U. z 202</w:t>
      </w:r>
      <w:r>
        <w:rPr>
          <w:sz w:val="24"/>
          <w:szCs w:val="24"/>
        </w:rPr>
        <w:t>4</w:t>
      </w:r>
      <w:r w:rsidRPr="001E73B4">
        <w:rPr>
          <w:sz w:val="24"/>
          <w:szCs w:val="24"/>
        </w:rPr>
        <w:t xml:space="preserve"> r. poz. 12</w:t>
      </w:r>
      <w:r>
        <w:rPr>
          <w:sz w:val="24"/>
          <w:szCs w:val="24"/>
        </w:rPr>
        <w:t>83</w:t>
      </w:r>
      <w:r w:rsidRPr="001E73B4">
        <w:rPr>
          <w:sz w:val="24"/>
          <w:szCs w:val="24"/>
        </w:rPr>
        <w:t xml:space="preserve"> ze zm.) oraz Rozporządzenia Ministra Rodziny i Polityki Społecznej z dnia 20 czerwca 2023 r. w sprawie nadzoru i kontroli nad realizacją zadań z zakresu przeciwdziałania przemocy domowej (Dz.U. z 2023 r. poz. 1165), zespół kontrolny Wydziału Polityki Społecznej Pomorskiego Urzędu Wojewódzkiego w Gdańsku w </w:t>
      </w:r>
      <w:r>
        <w:rPr>
          <w:sz w:val="24"/>
          <w:szCs w:val="24"/>
        </w:rPr>
        <w:t>okresie</w:t>
      </w:r>
      <w:r w:rsidRPr="001E73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Pr="001E73B4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E73B4">
        <w:rPr>
          <w:sz w:val="24"/>
          <w:szCs w:val="24"/>
        </w:rPr>
        <w:t xml:space="preserve">lipca </w:t>
      </w:r>
      <w:r>
        <w:rPr>
          <w:sz w:val="24"/>
          <w:szCs w:val="24"/>
        </w:rPr>
        <w:t xml:space="preserve">do 7 września </w:t>
      </w:r>
      <w:r w:rsidRPr="001E73B4">
        <w:rPr>
          <w:sz w:val="24"/>
          <w:szCs w:val="24"/>
        </w:rPr>
        <w:t>2025 roku przeprowadził kontrolę kompleksową w Gminie Łęczyce z miejscem kontroli w Ośrodku Pomocy Społecznej</w:t>
      </w:r>
      <w:r w:rsidRPr="001E73B4">
        <w:rPr>
          <w:sz w:val="24"/>
          <w:szCs w:val="24"/>
        </w:rPr>
        <w:br/>
        <w:t>w Łęczycach ul. Długa 53.</w:t>
      </w:r>
    </w:p>
    <w:p w14:paraId="1104BCB6" w14:textId="77777777" w:rsidR="00596690" w:rsidRPr="001E73B4" w:rsidRDefault="00ED3757" w:rsidP="001E73B4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Przedmiotem kontroli była ocena sposobu realizacji zadań własnych gminy wynikających</w:t>
      </w:r>
      <w:r w:rsidRPr="001E73B4">
        <w:rPr>
          <w:sz w:val="24"/>
          <w:szCs w:val="24"/>
        </w:rPr>
        <w:br/>
        <w:t>z ustawy o przeciwdziałaniu przemocy domowej.</w:t>
      </w:r>
    </w:p>
    <w:p w14:paraId="7DC85BFE" w14:textId="77777777" w:rsidR="00596690" w:rsidRPr="001E73B4" w:rsidRDefault="00ED3757" w:rsidP="001E73B4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 xml:space="preserve">Szczegółowe wyniki, ocenę skontrolowanej jednostki oraz stwierdzone nieprawidłowości </w:t>
      </w:r>
      <w:r>
        <w:rPr>
          <w:sz w:val="24"/>
          <w:szCs w:val="24"/>
        </w:rPr>
        <w:br/>
      </w:r>
      <w:r w:rsidRPr="001E73B4">
        <w:rPr>
          <w:sz w:val="24"/>
          <w:szCs w:val="24"/>
        </w:rPr>
        <w:t>i uchybienia zostały przedstawione w protokole z kontroli, który został podpisany i odesłany do Wydziału Polityki Społecznej w dniu 18 września 2025 r. (wpływ do urzędu 22 września 2025 r.). Do zapisów protokołu nie wniesiono zastrzeżeń.</w:t>
      </w:r>
    </w:p>
    <w:p w14:paraId="0A7E233A" w14:textId="77777777" w:rsidR="00596690" w:rsidRPr="001E73B4" w:rsidRDefault="00ED3757" w:rsidP="001E73B4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 xml:space="preserve">Działalność kontrolowanej jednostki oceniono </w:t>
      </w:r>
      <w:r w:rsidRPr="001E73B4">
        <w:rPr>
          <w:b/>
          <w:sz w:val="24"/>
          <w:szCs w:val="24"/>
        </w:rPr>
        <w:t>pozytywnie z nieprawidłowościami.</w:t>
      </w:r>
    </w:p>
    <w:p w14:paraId="241A169A" w14:textId="77777777" w:rsidR="00596690" w:rsidRPr="001E73B4" w:rsidRDefault="00ED3757" w:rsidP="001E73B4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W toku kontroli ustalono, że nieprawidłowości pojawiły się w dokumentach strategicznych regulujących funkcjonowanie jednostki (statut, regulamin organizacyjny). Stwierdzono</w:t>
      </w:r>
      <w:r>
        <w:rPr>
          <w:sz w:val="24"/>
          <w:szCs w:val="24"/>
        </w:rPr>
        <w:t xml:space="preserve"> </w:t>
      </w:r>
      <w:r w:rsidRPr="001E73B4">
        <w:rPr>
          <w:sz w:val="24"/>
          <w:szCs w:val="24"/>
        </w:rPr>
        <w:t xml:space="preserve">nieprawidłowość w porozumieniach zawartych przez Wójta Gminy Łęczyce z podmiotami, </w:t>
      </w:r>
      <w:r>
        <w:rPr>
          <w:sz w:val="24"/>
          <w:szCs w:val="24"/>
        </w:rPr>
        <w:br/>
      </w:r>
      <w:r w:rsidRPr="001E73B4">
        <w:rPr>
          <w:sz w:val="24"/>
          <w:szCs w:val="24"/>
        </w:rPr>
        <w:t>o których mowa w art. 9a ust. 3, 3a lub 5, a także w zapisach regulaminu zespołu interdyscyplinarnego oraz realizacji procedury „Niebieskie Karty”.</w:t>
      </w:r>
    </w:p>
    <w:p w14:paraId="17E1E412" w14:textId="77777777" w:rsidR="00596690" w:rsidRPr="003D2E74" w:rsidRDefault="00ED3757" w:rsidP="001E73B4">
      <w:pPr>
        <w:suppressAutoHyphens/>
        <w:autoSpaceDN w:val="0"/>
        <w:jc w:val="both"/>
        <w:textAlignment w:val="baseline"/>
        <w:rPr>
          <w:sz w:val="24"/>
          <w:szCs w:val="24"/>
        </w:rPr>
      </w:pPr>
      <w:r w:rsidRPr="003D2E74">
        <w:rPr>
          <w:sz w:val="24"/>
          <w:szCs w:val="24"/>
        </w:rPr>
        <w:t>W celu wyeliminowania stwierdzonych nieprawidłowości zwracam się o niezwłoczną realizację następujących zaleceń pokontrolnych:</w:t>
      </w:r>
    </w:p>
    <w:p w14:paraId="4FF73D03" w14:textId="77777777" w:rsidR="00596690" w:rsidRPr="001E73B4" w:rsidRDefault="00ED3757" w:rsidP="001E73B4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Podjęcie działań mających na celu wprowadzenie zgodnie z aktualnie obowiązującym stanem prawnym dokumentów regulujących funkcjonowanie jednostki:</w:t>
      </w:r>
    </w:p>
    <w:p w14:paraId="5AEC77F3" w14:textId="77777777" w:rsidR="00596690" w:rsidRPr="001E73B4" w:rsidRDefault="00ED3757" w:rsidP="001E73B4">
      <w:pPr>
        <w:numPr>
          <w:ilvl w:val="0"/>
          <w:numId w:val="3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statutu,</w:t>
      </w:r>
    </w:p>
    <w:p w14:paraId="3CC299A4" w14:textId="77777777" w:rsidR="00596690" w:rsidRPr="001E73B4" w:rsidRDefault="00ED3757" w:rsidP="001E73B4">
      <w:pPr>
        <w:numPr>
          <w:ilvl w:val="0"/>
          <w:numId w:val="3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lastRenderedPageBreak/>
        <w:t>regulaminu organizacyjnego jednostki.</w:t>
      </w:r>
    </w:p>
    <w:p w14:paraId="108D05CB" w14:textId="77777777" w:rsidR="00596690" w:rsidRPr="001E73B4" w:rsidRDefault="00ED3757" w:rsidP="00BA7BAD">
      <w:pPr>
        <w:suppressAutoHyphens/>
        <w:autoSpaceDN w:val="0"/>
        <w:spacing w:after="0"/>
        <w:ind w:firstLine="709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Termin realizacji:</w:t>
      </w:r>
      <w:r w:rsidRPr="001E73B4">
        <w:rPr>
          <w:b/>
          <w:sz w:val="24"/>
          <w:szCs w:val="24"/>
        </w:rPr>
        <w:t xml:space="preserve"> bez zbędnej zwłoki</w:t>
      </w:r>
      <w:r w:rsidRPr="001E73B4">
        <w:rPr>
          <w:sz w:val="24"/>
          <w:szCs w:val="24"/>
        </w:rPr>
        <w:t>.</w:t>
      </w:r>
    </w:p>
    <w:p w14:paraId="0D23EEBA" w14:textId="77777777" w:rsidR="00596690" w:rsidRPr="001E73B4" w:rsidRDefault="00ED3757" w:rsidP="001E73B4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Sformułować zapisy porozumień zawartych między wójtem a podmiotami, o których mowa w art. 9a w ust. 3, 3a lub 5, w taki sposób aby określały sposób i formę wymiany informacji, a także sprawy dotyczące uczestnictwa członków grup diagnostyczno-pomocowych w posiedzeniach i pracach tych grup.</w:t>
      </w:r>
    </w:p>
    <w:p w14:paraId="368A0EF7" w14:textId="77777777" w:rsidR="00596690" w:rsidRPr="001E73B4" w:rsidRDefault="00ED3757" w:rsidP="001E73B4">
      <w:pPr>
        <w:suppressAutoHyphens/>
        <w:autoSpaceDN w:val="0"/>
        <w:ind w:left="72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 xml:space="preserve">Termin realizacji: </w:t>
      </w:r>
      <w:r w:rsidRPr="001E73B4">
        <w:rPr>
          <w:b/>
          <w:sz w:val="24"/>
          <w:szCs w:val="24"/>
        </w:rPr>
        <w:t>bez zbędnej zwłoki.</w:t>
      </w:r>
    </w:p>
    <w:p w14:paraId="696CF8D0" w14:textId="77777777" w:rsidR="00596690" w:rsidRPr="001E73B4" w:rsidRDefault="00ED3757" w:rsidP="001E73B4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Podjęcie działań mających na celu prawidłowe udzielenie pełnomocnictwa Przewodniczącemu ZI i jego Zastępcy do powoływania grup diagnostyczno-pomocowych w imieniu członków zespołu interdyscyplinarnego.</w:t>
      </w:r>
    </w:p>
    <w:p w14:paraId="149230A9" w14:textId="77777777" w:rsidR="00596690" w:rsidRPr="001E73B4" w:rsidRDefault="00ED3757" w:rsidP="001E73B4">
      <w:pPr>
        <w:suppressAutoHyphens/>
        <w:autoSpaceDN w:val="0"/>
        <w:ind w:left="72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Termin realizacji:</w:t>
      </w:r>
      <w:r w:rsidRPr="001E73B4">
        <w:rPr>
          <w:b/>
          <w:sz w:val="24"/>
          <w:szCs w:val="24"/>
        </w:rPr>
        <w:t xml:space="preserve"> bez zbędnej zwłoki</w:t>
      </w:r>
      <w:r w:rsidRPr="001E73B4">
        <w:rPr>
          <w:sz w:val="24"/>
          <w:szCs w:val="24"/>
        </w:rPr>
        <w:t>.</w:t>
      </w:r>
    </w:p>
    <w:p w14:paraId="476188DA" w14:textId="77777777" w:rsidR="00596690" w:rsidRPr="001E73B4" w:rsidRDefault="00ED3757" w:rsidP="001E73B4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Podjęcie działań mających na celu usunięcie zapisów</w:t>
      </w:r>
      <w:r>
        <w:rPr>
          <w:sz w:val="24"/>
          <w:szCs w:val="24"/>
        </w:rPr>
        <w:t xml:space="preserve"> </w:t>
      </w:r>
      <w:r w:rsidRPr="001E73B4">
        <w:rPr>
          <w:sz w:val="24"/>
          <w:szCs w:val="24"/>
        </w:rPr>
        <w:t>regulaminu Zespołu Interdyscyplinarnego do spraw przeciwdziałania przemocy domowej w Gminie Łęczyce, wykraczających poza ustawowe umocowanie w zakresie określenia sposobu pracy grup diagnostyczno-pomocowych.</w:t>
      </w:r>
    </w:p>
    <w:p w14:paraId="03CBFBA6" w14:textId="77777777" w:rsidR="00596690" w:rsidRPr="001E73B4" w:rsidRDefault="00ED3757" w:rsidP="001E73B4">
      <w:pPr>
        <w:suppressAutoHyphens/>
        <w:autoSpaceDN w:val="0"/>
        <w:ind w:left="72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Termin realizacji:</w:t>
      </w:r>
      <w:r w:rsidRPr="001E73B4">
        <w:rPr>
          <w:b/>
          <w:sz w:val="24"/>
          <w:szCs w:val="24"/>
        </w:rPr>
        <w:t xml:space="preserve"> bez zbędnej zwłoki</w:t>
      </w:r>
      <w:r w:rsidRPr="001E73B4">
        <w:rPr>
          <w:sz w:val="24"/>
          <w:szCs w:val="24"/>
        </w:rPr>
        <w:t>.</w:t>
      </w:r>
    </w:p>
    <w:p w14:paraId="4381CAB9" w14:textId="77777777" w:rsidR="00596690" w:rsidRPr="001E73B4" w:rsidRDefault="00ED3757" w:rsidP="001E73B4">
      <w:pPr>
        <w:numPr>
          <w:ilvl w:val="0"/>
          <w:numId w:val="1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Zwiększenie nadzoru nad prawidłowym realizowaniem procedury „Niebieskie Karty” poprzez:</w:t>
      </w:r>
    </w:p>
    <w:p w14:paraId="654AF69E" w14:textId="77777777" w:rsidR="00596690" w:rsidRPr="001E73B4" w:rsidRDefault="00ED3757" w:rsidP="001E73B4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ustalanie terminu posiedzenia grupy diagnostyczno-pomocowej, na którą zapraszana jest osoba doznająca przemocy domowej, gwarantującego prawidłową diagnozę sytuacji w związku z podejrzeniem stosowania przemocy, a także właściwego zapewnienia bezpieczeństwa osobie doznającej przemocy domowej</w:t>
      </w:r>
      <w:r>
        <w:rPr>
          <w:sz w:val="24"/>
          <w:szCs w:val="24"/>
        </w:rPr>
        <w:t>,</w:t>
      </w:r>
    </w:p>
    <w:p w14:paraId="07E3FC52" w14:textId="77777777" w:rsidR="00596690" w:rsidRPr="001E73B4" w:rsidRDefault="00ED3757" w:rsidP="001E73B4">
      <w:pPr>
        <w:suppressAutoHyphens/>
        <w:autoSpaceDN w:val="0"/>
        <w:ind w:left="1440"/>
        <w:contextualSpacing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Pr="001E73B4">
        <w:rPr>
          <w:sz w:val="24"/>
          <w:szCs w:val="24"/>
        </w:rPr>
        <w:t xml:space="preserve">ermin realizacji: </w:t>
      </w:r>
      <w:r w:rsidRPr="001E73B4">
        <w:rPr>
          <w:b/>
          <w:sz w:val="24"/>
          <w:szCs w:val="24"/>
        </w:rPr>
        <w:t>na bieżąco,</w:t>
      </w:r>
    </w:p>
    <w:p w14:paraId="50537F00" w14:textId="77777777" w:rsidR="00596690" w:rsidRPr="001E73B4" w:rsidRDefault="00ED3757" w:rsidP="001E73B4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wyznaczanie terminów posiedzeń grupy diagnostyczno-pomocowej uniemożliwiających wzajemny kontakt osób doznających przemocy domowej oraz osób stosujących przemoc domową,</w:t>
      </w:r>
    </w:p>
    <w:p w14:paraId="2E3BF918" w14:textId="77777777" w:rsidR="00596690" w:rsidRPr="001E73B4" w:rsidRDefault="00ED3757" w:rsidP="001E73B4">
      <w:pPr>
        <w:suppressAutoHyphens/>
        <w:autoSpaceDN w:val="0"/>
        <w:ind w:left="1440"/>
        <w:contextualSpacing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Pr="001E73B4">
        <w:rPr>
          <w:sz w:val="24"/>
          <w:szCs w:val="24"/>
        </w:rPr>
        <w:t xml:space="preserve">ermin realizacji: </w:t>
      </w:r>
      <w:r w:rsidRPr="001E73B4">
        <w:rPr>
          <w:b/>
          <w:sz w:val="24"/>
          <w:szCs w:val="24"/>
        </w:rPr>
        <w:t>na bieżąco,</w:t>
      </w:r>
    </w:p>
    <w:p w14:paraId="4DCFDC3E" w14:textId="77777777" w:rsidR="00596690" w:rsidRPr="001E73B4" w:rsidRDefault="00ED3757" w:rsidP="001E73B4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respektowanie przez pracowników socjalnych § 16 pkt 6 rozporządzenia Rady Ministrów w sprawie procedury „Niebieskie Karty” oraz wzorów formularzy „Niebieska Karta”, mówiącym o składaniu systematycznych wizyt</w:t>
      </w:r>
      <w:r>
        <w:rPr>
          <w:sz w:val="24"/>
          <w:szCs w:val="24"/>
        </w:rPr>
        <w:t xml:space="preserve"> </w:t>
      </w:r>
      <w:r w:rsidRPr="001E73B4">
        <w:rPr>
          <w:sz w:val="24"/>
          <w:szCs w:val="24"/>
        </w:rPr>
        <w:t>sprawdzających stan bezpieczeństwa osoby doznającej przemocy domowej,</w:t>
      </w:r>
    </w:p>
    <w:p w14:paraId="3A411E26" w14:textId="77777777" w:rsidR="00596690" w:rsidRPr="001E73B4" w:rsidRDefault="00ED3757" w:rsidP="001E73B4">
      <w:pPr>
        <w:suppressAutoHyphens/>
        <w:autoSpaceDN w:val="0"/>
        <w:ind w:left="1440"/>
        <w:contextualSpacing/>
        <w:jc w:val="both"/>
        <w:textAlignment w:val="baseline"/>
        <w:rPr>
          <w:b/>
          <w:sz w:val="24"/>
          <w:szCs w:val="24"/>
        </w:rPr>
      </w:pPr>
      <w:r w:rsidRPr="001E73B4">
        <w:rPr>
          <w:sz w:val="24"/>
          <w:szCs w:val="24"/>
        </w:rPr>
        <w:t xml:space="preserve">Termin realizacji: </w:t>
      </w:r>
      <w:r w:rsidRPr="001E73B4">
        <w:rPr>
          <w:b/>
          <w:sz w:val="24"/>
          <w:szCs w:val="24"/>
        </w:rPr>
        <w:t>na bieżąco,</w:t>
      </w:r>
    </w:p>
    <w:p w14:paraId="6F2E79A9" w14:textId="77777777" w:rsidR="00596690" w:rsidRPr="001E73B4" w:rsidRDefault="00ED3757" w:rsidP="001E73B4">
      <w:pPr>
        <w:numPr>
          <w:ilvl w:val="0"/>
          <w:numId w:val="2"/>
        </w:numPr>
        <w:suppressAutoHyphens/>
        <w:autoSpaceDN w:val="0"/>
        <w:contextualSpacing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rozważenie poszerzenia składu grupy diagnostyczno-pomocowej o pedagoga lub wychowawcę w sytuacji, gdy w rodzinach uwikłanych w przemoc występują małoletnie dzieci, a także członka GKRPA w sytuacji, gdy osoba stosująca przemoc domową nadużywa alkoholu</w:t>
      </w:r>
      <w:r>
        <w:rPr>
          <w:sz w:val="24"/>
          <w:szCs w:val="24"/>
        </w:rPr>
        <w:t>,</w:t>
      </w:r>
    </w:p>
    <w:p w14:paraId="64FE2AC6" w14:textId="77777777" w:rsidR="00596690" w:rsidRPr="001E73B4" w:rsidRDefault="00ED3757" w:rsidP="00E9401A">
      <w:pPr>
        <w:suppressAutoHyphens/>
        <w:autoSpaceDN w:val="0"/>
        <w:spacing w:after="120"/>
        <w:ind w:left="1440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t</w:t>
      </w:r>
      <w:r w:rsidRPr="001E73B4">
        <w:rPr>
          <w:sz w:val="24"/>
          <w:szCs w:val="24"/>
        </w:rPr>
        <w:t xml:space="preserve">ermin realizacji: </w:t>
      </w:r>
      <w:r w:rsidRPr="001E73B4">
        <w:rPr>
          <w:b/>
          <w:sz w:val="24"/>
          <w:szCs w:val="24"/>
        </w:rPr>
        <w:t>na bieżąco.</w:t>
      </w:r>
    </w:p>
    <w:p w14:paraId="05BBDACE" w14:textId="77777777" w:rsidR="00596690" w:rsidRPr="001E73B4" w:rsidRDefault="00ED3757" w:rsidP="001E73B4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 xml:space="preserve">W wyżej wymienionych kwestiach działalność jednostki wymaga podjęcia stosownych działań. Po zrealizowaniu powyższych zaleceń, jednostka wykonywać będzie zadania ustawowe, w zakresie objętym kontrolą, w sposób prawidłowy. </w:t>
      </w:r>
    </w:p>
    <w:p w14:paraId="12C5C164" w14:textId="77777777" w:rsidR="00596690" w:rsidRPr="001E73B4" w:rsidRDefault="00ED3757" w:rsidP="001E73B4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lastRenderedPageBreak/>
        <w:t>Stosownie do postanowień § 19 rozporządzenia Ministra Rodziny i Polityki Społecznej</w:t>
      </w:r>
      <w:r w:rsidRPr="001E73B4">
        <w:rPr>
          <w:sz w:val="24"/>
          <w:szCs w:val="24"/>
        </w:rPr>
        <w:br/>
        <w:t>w sprawie nadzoru i kontroli nad realizacją zadań z zakresu przeciwdziałania przemocy domowej jednostce podlegającej kontroli przysługuje prawo zgłoszenia zastrzeżeń do zaleceń pokontrolnych, w terminie 7 dni od dnia otrzymania, co do których Wojewoda ustosunkuje się w terminie 14 dni od dnia ich doręczenia.</w:t>
      </w:r>
    </w:p>
    <w:p w14:paraId="4798E7C7" w14:textId="77777777" w:rsidR="00596690" w:rsidRPr="001E73B4" w:rsidRDefault="00ED3757" w:rsidP="001E73B4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W przypadku nieuwzględnienia zastrzeżeń do niniejszych zaleceń pokontrolnych, jednostka podlegająca kontroli w terminie 30 dni od dnia ustosunkowania się do zastrzeżeń, obowiązana jest do powiadomienia o sposobie ich realizacji.</w:t>
      </w:r>
    </w:p>
    <w:p w14:paraId="50009DF3" w14:textId="77777777" w:rsidR="00596690" w:rsidRPr="001E73B4" w:rsidRDefault="00ED3757" w:rsidP="001E73B4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W przypadku uwzględnienia zastrzeżeń do zaleceń pokontrolnych, jednostka podlegająca kontroli w terminie 30 dni od dnia ustosunkowania się do zastrzeżeń, obowiązana jest do powiadomienia o sposobie realizacji zaleceń pokontrolnych, mając na uwadze zmiany wynikające z uwzględnionych przez Wojewodę zastrzeżeń.</w:t>
      </w:r>
    </w:p>
    <w:p w14:paraId="42B85941" w14:textId="77777777" w:rsidR="00596690" w:rsidRPr="001E73B4" w:rsidRDefault="00ED3757" w:rsidP="001E73B4">
      <w:pPr>
        <w:suppressAutoHyphens/>
        <w:autoSpaceDN w:val="0"/>
        <w:spacing w:before="120" w:after="120"/>
        <w:jc w:val="both"/>
        <w:textAlignment w:val="baseline"/>
        <w:rPr>
          <w:sz w:val="24"/>
          <w:szCs w:val="24"/>
        </w:rPr>
      </w:pPr>
      <w:r w:rsidRPr="001E73B4">
        <w:rPr>
          <w:sz w:val="24"/>
          <w:szCs w:val="24"/>
        </w:rPr>
        <w:t>Przypominam, że jeśli zalecenia pokontrolne nie będą realizowane, Wojewoda może stosować sankcje, w tym również pieniężne, które wynikają z art. 130 ustawy o pomocy społecznej.</w:t>
      </w:r>
    </w:p>
    <w:p w14:paraId="3544F49F" w14:textId="77777777" w:rsidR="00596690" w:rsidRPr="007A2AF9" w:rsidRDefault="0059669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316941B8" w14:textId="77777777" w:rsidR="00596690" w:rsidRPr="007A2AF9" w:rsidRDefault="0059669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875C19" w14:paraId="745A9FF7" w14:textId="77777777" w:rsidTr="007A2AF9">
        <w:trPr>
          <w:trHeight w:val="474"/>
        </w:trPr>
        <w:tc>
          <w:tcPr>
            <w:tcW w:w="4587" w:type="dxa"/>
          </w:tcPr>
          <w:p w14:paraId="2E0AEE09" w14:textId="77777777" w:rsidR="00596690" w:rsidRPr="007A2AF9" w:rsidRDefault="00ED3757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875C19" w14:paraId="413BFF8A" w14:textId="77777777" w:rsidTr="007A2AF9">
        <w:trPr>
          <w:trHeight w:val="1148"/>
        </w:trPr>
        <w:tc>
          <w:tcPr>
            <w:tcW w:w="4587" w:type="dxa"/>
          </w:tcPr>
          <w:p w14:paraId="53B7B89F" w14:textId="77777777" w:rsidR="00596690" w:rsidRDefault="00ED3757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3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3"/>
          </w:p>
          <w:p w14:paraId="4A328932" w14:textId="77777777" w:rsidR="00596690" w:rsidRPr="007A2AF9" w:rsidRDefault="00ED3757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4"/>
          </w:p>
          <w:p w14:paraId="0FC6306A" w14:textId="77777777" w:rsidR="00596690" w:rsidRPr="007A2AF9" w:rsidRDefault="003D2E74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[……………………….]</w:t>
            </w:r>
            <w:r>
              <w:rPr>
                <w:sz w:val="24"/>
                <w:szCs w:val="24"/>
              </w:rPr>
              <w:t>*</w:t>
            </w:r>
          </w:p>
        </w:tc>
      </w:tr>
      <w:tr w:rsidR="00875C19" w14:paraId="35BCB923" w14:textId="77777777" w:rsidTr="007A2AF9">
        <w:trPr>
          <w:trHeight w:val="401"/>
        </w:trPr>
        <w:tc>
          <w:tcPr>
            <w:tcW w:w="4587" w:type="dxa"/>
          </w:tcPr>
          <w:p w14:paraId="35C73157" w14:textId="77777777" w:rsidR="00596690" w:rsidRPr="007A2AF9" w:rsidRDefault="00ED3757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4174816" w14:textId="77777777" w:rsidR="003D2E74" w:rsidRDefault="003D2E74" w:rsidP="003D2E74">
      <w:pPr>
        <w:pStyle w:val="Bezodstpw"/>
        <w:suppressAutoHyphens/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Annę Anioł</w:t>
      </w:r>
    </w:p>
    <w:p w14:paraId="2C353BB3" w14:textId="77777777" w:rsidR="00596690" w:rsidRPr="007A2AF9" w:rsidRDefault="0059669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140155A" w14:textId="77777777" w:rsidR="00596690" w:rsidRPr="007A2AF9" w:rsidRDefault="0059669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27FD092" w14:textId="77777777" w:rsidR="00596690" w:rsidRDefault="00596690" w:rsidP="00871737">
      <w:pPr>
        <w:suppressAutoHyphens/>
        <w:rPr>
          <w:rFonts w:asciiTheme="minorHAnsi" w:hAnsiTheme="minorHAnsi"/>
          <w:sz w:val="24"/>
          <w:szCs w:val="24"/>
        </w:rPr>
      </w:pPr>
    </w:p>
    <w:p w14:paraId="5C7157B0" w14:textId="77777777" w:rsidR="00596690" w:rsidRPr="007A2AF9" w:rsidRDefault="0059669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596690" w:rsidRPr="007A2AF9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43BA1" w14:textId="77777777" w:rsidR="004650C2" w:rsidRDefault="004650C2">
      <w:pPr>
        <w:spacing w:after="0" w:line="240" w:lineRule="auto"/>
      </w:pPr>
      <w:r>
        <w:separator/>
      </w:r>
    </w:p>
  </w:endnote>
  <w:endnote w:type="continuationSeparator" w:id="0">
    <w:p w14:paraId="793EF40B" w14:textId="77777777" w:rsidR="004650C2" w:rsidRDefault="0046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73FA8" w14:textId="77777777" w:rsidR="000D0468" w:rsidRDefault="000D04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8DB95" w14:textId="77777777" w:rsidR="0059669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E574813">
        <v:rect id="_x0000_i1025" style="width:0;height:1.5pt" o:hralign="center" o:hrstd="t" o:hr="t" fillcolor="#a0a0a0" stroked="f"/>
      </w:pict>
    </w:r>
  </w:p>
  <w:p w14:paraId="2BCD73DD" w14:textId="77777777" w:rsidR="00596690" w:rsidRPr="00C016FC" w:rsidRDefault="00ED3757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3D2E74"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3D2E74">
      <w:rPr>
        <w:rFonts w:asciiTheme="minorHAnsi" w:hAnsiTheme="minorHAnsi"/>
        <w:b/>
        <w:noProof/>
        <w:sz w:val="18"/>
        <w:szCs w:val="18"/>
        <w:lang w:val="de-DE"/>
      </w:rPr>
      <w:t>3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A8CDC" w14:textId="534FBB1F" w:rsidR="00596690" w:rsidRPr="000D0468" w:rsidRDefault="00596690" w:rsidP="000D0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BB923" w14:textId="77777777" w:rsidR="004650C2" w:rsidRDefault="004650C2">
      <w:pPr>
        <w:spacing w:after="0" w:line="240" w:lineRule="auto"/>
      </w:pPr>
      <w:r>
        <w:separator/>
      </w:r>
    </w:p>
  </w:footnote>
  <w:footnote w:type="continuationSeparator" w:id="0">
    <w:p w14:paraId="3089F76A" w14:textId="77777777" w:rsidR="004650C2" w:rsidRDefault="0046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69BC0" w14:textId="77777777" w:rsidR="000D0468" w:rsidRDefault="000D04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8E1A9" w14:textId="77777777" w:rsidR="00596690" w:rsidRDefault="00596690">
    <w:pPr>
      <w:pStyle w:val="Nagwek"/>
    </w:pPr>
  </w:p>
  <w:p w14:paraId="3795EBE2" w14:textId="77777777" w:rsidR="00596690" w:rsidRDefault="005966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DCB5D" w14:textId="77777777" w:rsidR="00596690" w:rsidRPr="00F9141E" w:rsidRDefault="00ED3757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13F7F69" w14:textId="77777777" w:rsidR="0059669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574E35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17FE0"/>
    <w:multiLevelType w:val="hybridMultilevel"/>
    <w:tmpl w:val="33EA1D50"/>
    <w:lvl w:ilvl="0" w:tplc="91108AF2">
      <w:start w:val="1"/>
      <w:numFmt w:val="lowerLetter"/>
      <w:lvlText w:val="%1)"/>
      <w:lvlJc w:val="left"/>
      <w:pPr>
        <w:ind w:left="1440" w:hanging="360"/>
      </w:pPr>
    </w:lvl>
    <w:lvl w:ilvl="1" w:tplc="CCEE54CA" w:tentative="1">
      <w:start w:val="1"/>
      <w:numFmt w:val="lowerLetter"/>
      <w:lvlText w:val="%2."/>
      <w:lvlJc w:val="left"/>
      <w:pPr>
        <w:ind w:left="2160" w:hanging="360"/>
      </w:pPr>
    </w:lvl>
    <w:lvl w:ilvl="2" w:tplc="2968D798" w:tentative="1">
      <w:start w:val="1"/>
      <w:numFmt w:val="lowerRoman"/>
      <w:lvlText w:val="%3."/>
      <w:lvlJc w:val="right"/>
      <w:pPr>
        <w:ind w:left="2880" w:hanging="180"/>
      </w:pPr>
    </w:lvl>
    <w:lvl w:ilvl="3" w:tplc="728CC356" w:tentative="1">
      <w:start w:val="1"/>
      <w:numFmt w:val="decimal"/>
      <w:lvlText w:val="%4."/>
      <w:lvlJc w:val="left"/>
      <w:pPr>
        <w:ind w:left="3600" w:hanging="360"/>
      </w:pPr>
    </w:lvl>
    <w:lvl w:ilvl="4" w:tplc="41A25A6C" w:tentative="1">
      <w:start w:val="1"/>
      <w:numFmt w:val="lowerLetter"/>
      <w:lvlText w:val="%5."/>
      <w:lvlJc w:val="left"/>
      <w:pPr>
        <w:ind w:left="4320" w:hanging="360"/>
      </w:pPr>
    </w:lvl>
    <w:lvl w:ilvl="5" w:tplc="553099B4" w:tentative="1">
      <w:start w:val="1"/>
      <w:numFmt w:val="lowerRoman"/>
      <w:lvlText w:val="%6."/>
      <w:lvlJc w:val="right"/>
      <w:pPr>
        <w:ind w:left="5040" w:hanging="180"/>
      </w:pPr>
    </w:lvl>
    <w:lvl w:ilvl="6" w:tplc="3446A966" w:tentative="1">
      <w:start w:val="1"/>
      <w:numFmt w:val="decimal"/>
      <w:lvlText w:val="%7."/>
      <w:lvlJc w:val="left"/>
      <w:pPr>
        <w:ind w:left="5760" w:hanging="360"/>
      </w:pPr>
    </w:lvl>
    <w:lvl w:ilvl="7" w:tplc="2124A2E4" w:tentative="1">
      <w:start w:val="1"/>
      <w:numFmt w:val="lowerLetter"/>
      <w:lvlText w:val="%8."/>
      <w:lvlJc w:val="left"/>
      <w:pPr>
        <w:ind w:left="6480" w:hanging="360"/>
      </w:pPr>
    </w:lvl>
    <w:lvl w:ilvl="8" w:tplc="916A2B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2749E7"/>
    <w:multiLevelType w:val="hybridMultilevel"/>
    <w:tmpl w:val="A90250DC"/>
    <w:lvl w:ilvl="0" w:tplc="C4BC12AA">
      <w:start w:val="1"/>
      <w:numFmt w:val="lowerLetter"/>
      <w:lvlText w:val="%1)"/>
      <w:lvlJc w:val="left"/>
      <w:pPr>
        <w:ind w:left="1440" w:hanging="360"/>
      </w:pPr>
    </w:lvl>
    <w:lvl w:ilvl="1" w:tplc="6DC83242" w:tentative="1">
      <w:start w:val="1"/>
      <w:numFmt w:val="lowerLetter"/>
      <w:lvlText w:val="%2."/>
      <w:lvlJc w:val="left"/>
      <w:pPr>
        <w:ind w:left="2160" w:hanging="360"/>
      </w:pPr>
    </w:lvl>
    <w:lvl w:ilvl="2" w:tplc="90F48912" w:tentative="1">
      <w:start w:val="1"/>
      <w:numFmt w:val="lowerRoman"/>
      <w:lvlText w:val="%3."/>
      <w:lvlJc w:val="right"/>
      <w:pPr>
        <w:ind w:left="2880" w:hanging="180"/>
      </w:pPr>
    </w:lvl>
    <w:lvl w:ilvl="3" w:tplc="E6F266A0" w:tentative="1">
      <w:start w:val="1"/>
      <w:numFmt w:val="decimal"/>
      <w:lvlText w:val="%4."/>
      <w:lvlJc w:val="left"/>
      <w:pPr>
        <w:ind w:left="3600" w:hanging="360"/>
      </w:pPr>
    </w:lvl>
    <w:lvl w:ilvl="4" w:tplc="691A77C8" w:tentative="1">
      <w:start w:val="1"/>
      <w:numFmt w:val="lowerLetter"/>
      <w:lvlText w:val="%5."/>
      <w:lvlJc w:val="left"/>
      <w:pPr>
        <w:ind w:left="4320" w:hanging="360"/>
      </w:pPr>
    </w:lvl>
    <w:lvl w:ilvl="5" w:tplc="BEC077EA" w:tentative="1">
      <w:start w:val="1"/>
      <w:numFmt w:val="lowerRoman"/>
      <w:lvlText w:val="%6."/>
      <w:lvlJc w:val="right"/>
      <w:pPr>
        <w:ind w:left="5040" w:hanging="180"/>
      </w:pPr>
    </w:lvl>
    <w:lvl w:ilvl="6" w:tplc="B07024D4" w:tentative="1">
      <w:start w:val="1"/>
      <w:numFmt w:val="decimal"/>
      <w:lvlText w:val="%7."/>
      <w:lvlJc w:val="left"/>
      <w:pPr>
        <w:ind w:left="5760" w:hanging="360"/>
      </w:pPr>
    </w:lvl>
    <w:lvl w:ilvl="7" w:tplc="4844C7C6" w:tentative="1">
      <w:start w:val="1"/>
      <w:numFmt w:val="lowerLetter"/>
      <w:lvlText w:val="%8."/>
      <w:lvlJc w:val="left"/>
      <w:pPr>
        <w:ind w:left="6480" w:hanging="360"/>
      </w:pPr>
    </w:lvl>
    <w:lvl w:ilvl="8" w:tplc="7408D4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D615E4"/>
    <w:multiLevelType w:val="hybridMultilevel"/>
    <w:tmpl w:val="24CE50B8"/>
    <w:lvl w:ilvl="0" w:tplc="B010FC52">
      <w:start w:val="1"/>
      <w:numFmt w:val="decimal"/>
      <w:lvlText w:val="%1."/>
      <w:lvlJc w:val="left"/>
      <w:pPr>
        <w:ind w:left="720" w:hanging="360"/>
      </w:pPr>
    </w:lvl>
    <w:lvl w:ilvl="1" w:tplc="8CC8682C" w:tentative="1">
      <w:start w:val="1"/>
      <w:numFmt w:val="lowerLetter"/>
      <w:lvlText w:val="%2."/>
      <w:lvlJc w:val="left"/>
      <w:pPr>
        <w:ind w:left="1440" w:hanging="360"/>
      </w:pPr>
    </w:lvl>
    <w:lvl w:ilvl="2" w:tplc="F91E9618" w:tentative="1">
      <w:start w:val="1"/>
      <w:numFmt w:val="lowerRoman"/>
      <w:lvlText w:val="%3."/>
      <w:lvlJc w:val="right"/>
      <w:pPr>
        <w:ind w:left="2160" w:hanging="180"/>
      </w:pPr>
    </w:lvl>
    <w:lvl w:ilvl="3" w:tplc="8D3A5D02" w:tentative="1">
      <w:start w:val="1"/>
      <w:numFmt w:val="decimal"/>
      <w:lvlText w:val="%4."/>
      <w:lvlJc w:val="left"/>
      <w:pPr>
        <w:ind w:left="2880" w:hanging="360"/>
      </w:pPr>
    </w:lvl>
    <w:lvl w:ilvl="4" w:tplc="A33233E8" w:tentative="1">
      <w:start w:val="1"/>
      <w:numFmt w:val="lowerLetter"/>
      <w:lvlText w:val="%5."/>
      <w:lvlJc w:val="left"/>
      <w:pPr>
        <w:ind w:left="3600" w:hanging="360"/>
      </w:pPr>
    </w:lvl>
    <w:lvl w:ilvl="5" w:tplc="C832AFEA" w:tentative="1">
      <w:start w:val="1"/>
      <w:numFmt w:val="lowerRoman"/>
      <w:lvlText w:val="%6."/>
      <w:lvlJc w:val="right"/>
      <w:pPr>
        <w:ind w:left="4320" w:hanging="180"/>
      </w:pPr>
    </w:lvl>
    <w:lvl w:ilvl="6" w:tplc="18385ACA" w:tentative="1">
      <w:start w:val="1"/>
      <w:numFmt w:val="decimal"/>
      <w:lvlText w:val="%7."/>
      <w:lvlJc w:val="left"/>
      <w:pPr>
        <w:ind w:left="5040" w:hanging="360"/>
      </w:pPr>
    </w:lvl>
    <w:lvl w:ilvl="7" w:tplc="7B24B3E2" w:tentative="1">
      <w:start w:val="1"/>
      <w:numFmt w:val="lowerLetter"/>
      <w:lvlText w:val="%8."/>
      <w:lvlJc w:val="left"/>
      <w:pPr>
        <w:ind w:left="5760" w:hanging="360"/>
      </w:pPr>
    </w:lvl>
    <w:lvl w:ilvl="8" w:tplc="5BC2A99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39410">
    <w:abstractNumId w:val="2"/>
  </w:num>
  <w:num w:numId="2" w16cid:durableId="608665147">
    <w:abstractNumId w:val="0"/>
  </w:num>
  <w:num w:numId="3" w16cid:durableId="48778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19"/>
    <w:rsid w:val="000D0468"/>
    <w:rsid w:val="003D2E74"/>
    <w:rsid w:val="003E56A4"/>
    <w:rsid w:val="004650C2"/>
    <w:rsid w:val="00596690"/>
    <w:rsid w:val="00875C19"/>
    <w:rsid w:val="00A55A1B"/>
    <w:rsid w:val="00AF5F34"/>
    <w:rsid w:val="00CD79C7"/>
    <w:rsid w:val="00CF4EFE"/>
    <w:rsid w:val="00E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8CC69"/>
  <w15:docId w15:val="{7F9F02C7-692B-4043-85C0-F75E0F37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2025-11-20T13:22:00Z</dcterms:created>
  <dcterms:modified xsi:type="dcterms:W3CDTF">2025-11-20T13:22:00Z</dcterms:modified>
</cp:coreProperties>
</file>