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523F0A">
        <w:rPr>
          <w:rFonts w:asciiTheme="minorHAnsi" w:hAnsiTheme="minorHAnsi" w:cstheme="minorHAnsi"/>
          <w:sz w:val="24"/>
          <w:szCs w:val="24"/>
        </w:rPr>
        <w:t>30</w:t>
      </w:r>
      <w:bookmarkStart w:id="1" w:name="_GoBack"/>
      <w:bookmarkEnd w:id="1"/>
      <w:r w:rsidR="00523F0A">
        <w:rPr>
          <w:rFonts w:asciiTheme="minorHAnsi" w:hAnsiTheme="minorHAnsi" w:cstheme="minorHAnsi"/>
          <w:sz w:val="24"/>
          <w:szCs w:val="24"/>
        </w:rPr>
        <w:t xml:space="preserve"> stycznia</w:t>
      </w:r>
      <w:r w:rsidR="0030752A">
        <w:rPr>
          <w:rFonts w:asciiTheme="minorHAnsi" w:hAnsiTheme="minorHAnsi" w:cstheme="minorHAnsi"/>
          <w:sz w:val="24"/>
          <w:szCs w:val="24"/>
        </w:rPr>
        <w:t xml:space="preserve"> </w:t>
      </w:r>
      <w:r w:rsidRPr="00651C56">
        <w:rPr>
          <w:rFonts w:asciiTheme="minorHAnsi" w:hAnsiTheme="minorHAnsi" w:cstheme="minorHAnsi"/>
          <w:sz w:val="24"/>
          <w:szCs w:val="24"/>
        </w:rPr>
        <w:t>202</w:t>
      </w:r>
      <w:bookmarkEnd w:id="0"/>
      <w:r w:rsidR="0030752A">
        <w:rPr>
          <w:rFonts w:asciiTheme="minorHAnsi" w:hAnsiTheme="minorHAnsi" w:cstheme="minorHAnsi"/>
          <w:sz w:val="24"/>
          <w:szCs w:val="24"/>
        </w:rPr>
        <w:t>6</w:t>
      </w:r>
      <w:r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8465FA" w:rsidRDefault="0030752A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DOOŚ-WDŚI.420.25.2025.KK.7</w:t>
      </w:r>
    </w:p>
    <w:p w:rsidR="00584526" w:rsidRPr="00651C56" w:rsidRDefault="00584526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523F0A" w:rsidRP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 o wydaniu decyzji z 29 stycznia 2026 r.,</w:t>
      </w:r>
    </w:p>
    <w:p w:rsidR="00523F0A" w:rsidRP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znak: DOOŚ-WDŚI.420.25.2025.KK.6, uchylającej w całości decyzję Regionalnego Dyrektora</w:t>
      </w:r>
    </w:p>
    <w:p w:rsidR="00523F0A" w:rsidRP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Ochrony Środowiska w Katowicach z 31 maja 2019 r., znak: WOOŚ.4235.14.2015.IŁ, o</w:t>
      </w:r>
    </w:p>
    <w:p w:rsidR="00523F0A" w:rsidRP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środowiskowych uwarunkowaniach dla przedsięwzięcia pod nazwą: „Udostępnienie i</w:t>
      </w:r>
    </w:p>
    <w:p w:rsidR="00523F0A" w:rsidRP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zagospodarowanie złoża węgla kamiennego »Żory – Suszec« w granicach projektowanego</w:t>
      </w:r>
    </w:p>
    <w:p w:rsidR="00523F0A" w:rsidRP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obszaru górniczego »</w:t>
      </w:r>
      <w:proofErr w:type="spellStart"/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Orzesze</w:t>
      </w:r>
      <w:proofErr w:type="spellEnd"/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«” i przekazującej sprawę do ponownego rozpatrzenia organowi</w:t>
      </w:r>
    </w:p>
    <w:p w:rsidR="00523F0A" w:rsidRP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pierwszej instancji.</w:t>
      </w:r>
    </w:p>
    <w:p w:rsidR="00523F0A" w:rsidRP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Doręczenie decyzji </w:t>
      </w:r>
      <w:r w:rsidRPr="00523F0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stronom postępowania </w:t>
      </w: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uważa się za dokonane po upływie czternastu</w:t>
      </w:r>
    </w:p>
    <w:p w:rsidR="00523F0A" w:rsidRP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dni liczonych od następnego dnia po dniu, w którym upubliczniono zawiadomienie.</w:t>
      </w:r>
    </w:p>
    <w:p w:rsidR="00523F0A" w:rsidRP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treścią decyzji </w:t>
      </w:r>
      <w:r w:rsidRPr="00523F0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strony postępowania </w:t>
      </w: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mogą zapoznać się w: Generalnej Dyrekcji Ochrony</w:t>
      </w:r>
    </w:p>
    <w:p w:rsidR="00523F0A" w:rsidRP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Środowiska oraz Regionalnej Dyrekcji Ochrony Środowiska w Katowicach.</w:t>
      </w:r>
    </w:p>
    <w:p w:rsidR="00523F0A" w:rsidRP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treścią decyzji oraz dokumentacją sprawy </w:t>
      </w:r>
      <w:r w:rsidRPr="00523F0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społeczeństwo </w:t>
      </w: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może zapoznać się zgodnie z</w:t>
      </w:r>
    </w:p>
    <w:p w:rsid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przepisami ustawy z dnia 3 października 2008 r. o udostępnianiu informacji o środowisku i jego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ochronie, udziale społeczeństwa w ochronie środowiska oraz o ocenach oddziaływania na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523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środowisko zawartymi w dziale II „Udostępnianie informacji o środowisku i jego ochronie”.</w:t>
      </w:r>
    </w:p>
    <w:p w:rsidR="00523F0A" w:rsidRDefault="00523F0A" w:rsidP="00523F0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:rsidR="00523F0A" w:rsidRDefault="00523F0A" w:rsidP="00523F0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Zawiadomienie zostało upublicznione w terminie od 30.01.2026 r. do 14.02.2026 r.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9D432F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8465FA" w:rsidRPr="00651C56" w:rsidRDefault="008465FA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</w:p>
    <w:p w:rsidR="0030752A" w:rsidRPr="0030752A" w:rsidRDefault="0030752A" w:rsidP="0030752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0"/>
        </w:rPr>
      </w:pPr>
      <w:r w:rsidRPr="0030752A">
        <w:rPr>
          <w:rFonts w:asciiTheme="minorHAnsi" w:hAnsiTheme="minorHAnsi" w:cstheme="minorHAnsi"/>
          <w:b/>
          <w:sz w:val="24"/>
          <w:szCs w:val="20"/>
        </w:rPr>
        <w:lastRenderedPageBreak/>
        <w:t>Art. 49 ustawy z dnia 14 czerwca 1960 r. – Kodeks postępowania administracyjnego (Dz. U. z 2016 r. poz. 23):</w:t>
      </w:r>
      <w:r w:rsidRPr="0030752A">
        <w:rPr>
          <w:rFonts w:asciiTheme="minorHAnsi" w:hAnsiTheme="minorHAnsi" w:cstheme="minorHAnsi"/>
          <w:sz w:val="24"/>
          <w:szCs w:val="20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30752A" w:rsidRPr="0030752A" w:rsidRDefault="0030752A" w:rsidP="0030752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0"/>
        </w:rPr>
      </w:pPr>
      <w:r w:rsidRPr="0030752A">
        <w:rPr>
          <w:rFonts w:asciiTheme="minorHAnsi" w:hAnsiTheme="minorHAnsi" w:cstheme="minorHAnsi"/>
          <w:b/>
          <w:sz w:val="24"/>
          <w:szCs w:val="20"/>
        </w:rPr>
        <w:t xml:space="preserve">Art. 16 ustawy z dnia 7 kwietnia 2017 r. </w:t>
      </w:r>
      <w:r w:rsidRPr="0030752A">
        <w:rPr>
          <w:rFonts w:asciiTheme="minorHAnsi" w:hAnsiTheme="minorHAnsi" w:cstheme="minorHAnsi"/>
          <w:b/>
          <w:iCs/>
          <w:sz w:val="24"/>
          <w:szCs w:val="20"/>
        </w:rPr>
        <w:t>o zmianie ustawy – Kodeks postępowania administracyjnego oraz niektórych innych ustaw</w:t>
      </w:r>
      <w:r w:rsidRPr="0030752A">
        <w:rPr>
          <w:rFonts w:asciiTheme="minorHAnsi" w:hAnsiTheme="minorHAnsi" w:cstheme="minorHAnsi"/>
          <w:b/>
          <w:sz w:val="24"/>
          <w:szCs w:val="20"/>
        </w:rPr>
        <w:t xml:space="preserve"> (Dz. U. poz. 935): </w:t>
      </w:r>
      <w:r w:rsidRPr="0030752A">
        <w:rPr>
          <w:rFonts w:asciiTheme="minorHAnsi" w:hAnsiTheme="minorHAnsi" w:cstheme="minorHAnsi"/>
          <w:sz w:val="24"/>
          <w:szCs w:val="20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30752A" w:rsidRPr="0030752A" w:rsidRDefault="0030752A" w:rsidP="0030752A">
      <w:pPr>
        <w:pStyle w:val="Bezodstpw1"/>
        <w:spacing w:after="60"/>
        <w:rPr>
          <w:rFonts w:asciiTheme="minorHAnsi" w:hAnsiTheme="minorHAnsi" w:cstheme="minorHAnsi"/>
          <w:szCs w:val="20"/>
        </w:rPr>
      </w:pPr>
      <w:r w:rsidRPr="0030752A">
        <w:rPr>
          <w:rFonts w:asciiTheme="minorHAnsi" w:hAnsiTheme="minorHAnsi" w:cstheme="minorHAnsi"/>
          <w:b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(Dz. U. z 2016 r. poz. 353), dalej </w:t>
      </w:r>
      <w:proofErr w:type="spellStart"/>
      <w:r w:rsidRPr="0030752A">
        <w:rPr>
          <w:rFonts w:asciiTheme="minorHAnsi" w:hAnsiTheme="minorHAnsi" w:cstheme="minorHAnsi"/>
          <w:b/>
          <w:iCs/>
          <w:szCs w:val="20"/>
        </w:rPr>
        <w:t>u.o.o.ś</w:t>
      </w:r>
      <w:proofErr w:type="spellEnd"/>
      <w:r w:rsidRPr="0030752A">
        <w:rPr>
          <w:rFonts w:asciiTheme="minorHAnsi" w:hAnsiTheme="minorHAnsi" w:cstheme="minorHAnsi"/>
          <w:b/>
          <w:iCs/>
          <w:szCs w:val="20"/>
        </w:rPr>
        <w:t>.</w:t>
      </w:r>
      <w:r w:rsidRPr="0030752A">
        <w:rPr>
          <w:rFonts w:asciiTheme="minorHAnsi" w:hAnsiTheme="minorHAnsi" w:cstheme="minorHAnsi"/>
          <w:b/>
          <w:szCs w:val="20"/>
        </w:rPr>
        <w:t xml:space="preserve">: </w:t>
      </w:r>
      <w:r w:rsidRPr="0030752A">
        <w:rPr>
          <w:rFonts w:asciiTheme="minorHAnsi" w:hAnsiTheme="minorHAnsi" w:cstheme="minorHAnsi"/>
          <w:szCs w:val="20"/>
        </w:rPr>
        <w:t>Jeżeli liczba stron postępowania o wydanie decyzji o środowiskowych uwarunkowaniach przekracza 20, stosuje się przepis art. 49 Kodeksu postępowania administracyjnego.</w:t>
      </w:r>
    </w:p>
    <w:p w:rsidR="0030752A" w:rsidRPr="0030752A" w:rsidRDefault="0030752A" w:rsidP="0030752A">
      <w:pPr>
        <w:pStyle w:val="Bezodstpw1"/>
        <w:spacing w:after="60"/>
        <w:rPr>
          <w:rFonts w:asciiTheme="minorHAnsi" w:hAnsiTheme="minorHAnsi" w:cstheme="minorHAnsi"/>
          <w:szCs w:val="20"/>
        </w:rPr>
      </w:pPr>
      <w:r w:rsidRPr="0030752A">
        <w:rPr>
          <w:rFonts w:asciiTheme="minorHAnsi" w:hAnsiTheme="minorHAnsi" w:cstheme="minorHAnsi"/>
          <w:b/>
          <w:szCs w:val="20"/>
        </w:rPr>
        <w:t xml:space="preserve">Art. 6 ust. 2 ustawy z dnia 9 października 2015 r. </w:t>
      </w:r>
      <w:r w:rsidRPr="0030752A">
        <w:rPr>
          <w:rFonts w:asciiTheme="minorHAnsi" w:hAnsiTheme="minorHAnsi" w:cstheme="minorHAnsi"/>
          <w:b/>
          <w:iCs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30752A">
        <w:rPr>
          <w:rFonts w:asciiTheme="minorHAnsi" w:hAnsiTheme="minorHAnsi" w:cstheme="minorHAnsi"/>
          <w:b/>
          <w:szCs w:val="20"/>
        </w:rPr>
        <w:t xml:space="preserve"> (Dz. U. poz. 1936):</w:t>
      </w:r>
      <w:r w:rsidRPr="0030752A">
        <w:rPr>
          <w:rFonts w:asciiTheme="minorHAnsi" w:hAnsiTheme="minorHAnsi" w:cstheme="minorHAnsi"/>
          <w:szCs w:val="20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30752A" w:rsidRPr="0030752A" w:rsidRDefault="0030752A" w:rsidP="0030752A">
      <w:pPr>
        <w:pStyle w:val="Bezodstpw1"/>
        <w:spacing w:after="60"/>
        <w:rPr>
          <w:rFonts w:asciiTheme="minorHAnsi" w:hAnsiTheme="minorHAnsi" w:cstheme="minorHAnsi"/>
          <w:szCs w:val="20"/>
        </w:rPr>
      </w:pPr>
      <w:r w:rsidRPr="0030752A">
        <w:rPr>
          <w:rFonts w:asciiTheme="minorHAnsi" w:hAnsiTheme="minorHAnsi" w:cstheme="minorHAnsi"/>
          <w:b/>
          <w:szCs w:val="20"/>
        </w:rPr>
        <w:t xml:space="preserve">Art. 4 ust. 1 ustawy z dnia 19 lipca 2019 r. </w:t>
      </w:r>
      <w:r w:rsidRPr="0030752A">
        <w:rPr>
          <w:rFonts w:asciiTheme="minorHAnsi" w:hAnsiTheme="minorHAnsi" w:cstheme="minorHAnsi"/>
          <w:b/>
          <w:iCs/>
          <w:szCs w:val="20"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30752A">
        <w:rPr>
          <w:rFonts w:asciiTheme="minorHAnsi" w:hAnsiTheme="minorHAnsi" w:cstheme="minorHAnsi"/>
          <w:b/>
          <w:szCs w:val="20"/>
        </w:rPr>
        <w:t>(Dz. U. poz. 1712, ze zm.):</w:t>
      </w:r>
      <w:r w:rsidRPr="0030752A">
        <w:rPr>
          <w:rFonts w:asciiTheme="minorHAnsi" w:hAnsiTheme="minorHAnsi" w:cstheme="minorHAnsi"/>
          <w:szCs w:val="20"/>
        </w:rPr>
        <w:t xml:space="preserve"> Do spraw wszczętych na podstawie ustaw zmienianych w art. 1 oraz w art. 3 i niezakończonych przed dniem wejścia w życie niniejszej ustawy stosuje się przepisy dotychczasowe.</w:t>
      </w:r>
    </w:p>
    <w:p w:rsidR="0030752A" w:rsidRPr="0030752A" w:rsidRDefault="0030752A" w:rsidP="0030752A">
      <w:pPr>
        <w:pStyle w:val="Bezodstpw1"/>
        <w:spacing w:after="60"/>
        <w:rPr>
          <w:rFonts w:asciiTheme="minorHAnsi" w:hAnsiTheme="minorHAnsi" w:cstheme="minorHAnsi"/>
          <w:b/>
          <w:bCs/>
          <w:szCs w:val="20"/>
        </w:rPr>
      </w:pPr>
      <w:r w:rsidRPr="0030752A">
        <w:rPr>
          <w:rFonts w:asciiTheme="minorHAnsi" w:hAnsiTheme="minorHAnsi" w:cstheme="minorHAnsi"/>
          <w:b/>
          <w:bCs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30752A">
        <w:rPr>
          <w:rFonts w:asciiTheme="minorHAnsi" w:hAnsiTheme="minorHAnsi" w:cstheme="minorHAnsi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:rsidR="009D432F" w:rsidRPr="0030752A" w:rsidRDefault="009D432F" w:rsidP="0030752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32"/>
          <w:szCs w:val="20"/>
          <w:lang w:eastAsia="pl-PL"/>
        </w:rPr>
      </w:pPr>
    </w:p>
    <w:p w:rsidR="00523F0A" w:rsidRPr="0030752A" w:rsidRDefault="00523F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32"/>
          <w:szCs w:val="20"/>
          <w:lang w:eastAsia="pl-PL"/>
        </w:rPr>
      </w:pPr>
    </w:p>
    <w:sectPr w:rsidR="00523F0A" w:rsidRPr="0030752A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523F0A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30752A"/>
    <w:rsid w:val="00492C8C"/>
    <w:rsid w:val="00523F0A"/>
    <w:rsid w:val="00584526"/>
    <w:rsid w:val="00651C56"/>
    <w:rsid w:val="00677AD1"/>
    <w:rsid w:val="00746822"/>
    <w:rsid w:val="007C5855"/>
    <w:rsid w:val="008227FC"/>
    <w:rsid w:val="008465FA"/>
    <w:rsid w:val="009608B5"/>
    <w:rsid w:val="009D432F"/>
    <w:rsid w:val="00B9611E"/>
    <w:rsid w:val="00C1784A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F83D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CB116-785E-481F-B935-10D3B444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78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14</cp:revision>
  <cp:lastPrinted>2010-12-24T09:23:00Z</cp:lastPrinted>
  <dcterms:created xsi:type="dcterms:W3CDTF">2022-11-06T06:10:00Z</dcterms:created>
  <dcterms:modified xsi:type="dcterms:W3CDTF">2026-01-30T13:31:00Z</dcterms:modified>
</cp:coreProperties>
</file>