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93" w:rsidRDefault="009A5293" w:rsidP="00266BE2">
      <w:pPr>
        <w:spacing w:after="0"/>
        <w:jc w:val="center"/>
        <w:rPr>
          <w:rFonts w:ascii="Verdana" w:hAnsi="Verdana"/>
          <w:b/>
          <w:w w:val="90"/>
          <w:szCs w:val="20"/>
        </w:rPr>
      </w:pPr>
      <w:bookmarkStart w:id="0" w:name="_GoBack"/>
      <w:bookmarkEnd w:id="0"/>
      <w:r w:rsidRPr="00266BE2">
        <w:rPr>
          <w:rFonts w:ascii="Verdana" w:hAnsi="Verdana"/>
          <w:b/>
          <w:w w:val="90"/>
          <w:szCs w:val="20"/>
        </w:rPr>
        <w:t>OPIS PRZEDMIOTU ZAMÓWIENIA</w:t>
      </w:r>
    </w:p>
    <w:p w:rsidR="00266BE2" w:rsidRPr="00266BE2" w:rsidRDefault="00266BE2" w:rsidP="00266BE2">
      <w:pPr>
        <w:spacing w:after="0"/>
        <w:jc w:val="center"/>
        <w:rPr>
          <w:rFonts w:ascii="Verdana" w:hAnsi="Verdana"/>
          <w:b/>
          <w:w w:val="90"/>
          <w:szCs w:val="20"/>
        </w:rPr>
      </w:pPr>
    </w:p>
    <w:p w:rsidR="00524538" w:rsidRPr="00266BE2" w:rsidRDefault="00524538" w:rsidP="00266BE2">
      <w:pPr>
        <w:pStyle w:val="Akapitzlist"/>
        <w:numPr>
          <w:ilvl w:val="0"/>
          <w:numId w:val="2"/>
        </w:numPr>
        <w:spacing w:after="0"/>
        <w:rPr>
          <w:rFonts w:ascii="Verdana" w:hAnsi="Verdana"/>
          <w:b/>
          <w:sz w:val="20"/>
          <w:szCs w:val="20"/>
        </w:rPr>
      </w:pPr>
      <w:r w:rsidRPr="00266BE2">
        <w:rPr>
          <w:rFonts w:ascii="Verdana" w:hAnsi="Verdana"/>
          <w:b/>
          <w:sz w:val="20"/>
          <w:szCs w:val="20"/>
        </w:rPr>
        <w:t>WPROWADZENIE</w:t>
      </w:r>
    </w:p>
    <w:p w:rsidR="009601A7" w:rsidRPr="00266BE2" w:rsidRDefault="00524538" w:rsidP="00266BE2">
      <w:pPr>
        <w:pStyle w:val="Akapitzlist"/>
        <w:numPr>
          <w:ilvl w:val="1"/>
          <w:numId w:val="2"/>
        </w:numPr>
        <w:spacing w:after="0"/>
        <w:rPr>
          <w:rFonts w:ascii="Verdana" w:hAnsi="Verdana"/>
          <w:b/>
          <w:sz w:val="20"/>
          <w:szCs w:val="20"/>
        </w:rPr>
      </w:pPr>
      <w:r w:rsidRPr="00266BE2">
        <w:rPr>
          <w:rFonts w:ascii="Verdana" w:hAnsi="Verdana"/>
          <w:b/>
          <w:sz w:val="20"/>
          <w:szCs w:val="20"/>
        </w:rPr>
        <w:t xml:space="preserve">Przedmiot </w:t>
      </w:r>
      <w:r w:rsidR="009601A7" w:rsidRPr="00266BE2">
        <w:rPr>
          <w:rFonts w:ascii="Verdana" w:hAnsi="Verdana"/>
          <w:b/>
          <w:sz w:val="20"/>
          <w:szCs w:val="20"/>
        </w:rPr>
        <w:t>zamówienia</w:t>
      </w:r>
    </w:p>
    <w:p w:rsidR="007C4846" w:rsidRDefault="009601A7" w:rsidP="00266BE2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Przedmiotem zamówienia jest usługa</w:t>
      </w:r>
      <w:r w:rsidR="00B03DF2" w:rsidRPr="00266BE2">
        <w:rPr>
          <w:rFonts w:ascii="Verdana" w:hAnsi="Verdana" w:cs="Arial"/>
          <w:sz w:val="20"/>
          <w:szCs w:val="20"/>
        </w:rPr>
        <w:t xml:space="preserve"> pn.</w:t>
      </w:r>
      <w:r w:rsidR="007C4846" w:rsidRPr="00266BE2">
        <w:rPr>
          <w:rFonts w:ascii="Verdana" w:hAnsi="Verdana" w:cs="Arial"/>
          <w:sz w:val="20"/>
          <w:szCs w:val="20"/>
        </w:rPr>
        <w:t>:</w:t>
      </w:r>
      <w:r w:rsidR="0034535B" w:rsidRPr="00266BE2">
        <w:rPr>
          <w:rFonts w:ascii="Verdana" w:hAnsi="Verdana" w:cs="Arial"/>
          <w:sz w:val="20"/>
          <w:szCs w:val="20"/>
        </w:rPr>
        <w:t xml:space="preserve"> </w:t>
      </w:r>
      <w:r w:rsidR="006E07E5" w:rsidRPr="00266BE2">
        <w:rPr>
          <w:rFonts w:ascii="Verdana" w:hAnsi="Verdana"/>
          <w:b/>
          <w:i/>
          <w:sz w:val="20"/>
          <w:szCs w:val="20"/>
        </w:rPr>
        <w:t>Pełnienie nadzoru inwestorskiego nad zaprojektowaniem i realizacją robót pn.:</w:t>
      </w:r>
      <w:r w:rsidR="006E07E5" w:rsidRPr="00266BE2">
        <w:rPr>
          <w:rFonts w:ascii="Verdana" w:hAnsi="Verdana"/>
          <w:sz w:val="20"/>
          <w:szCs w:val="20"/>
        </w:rPr>
        <w:t xml:space="preserve"> </w:t>
      </w:r>
      <w:r w:rsidR="00BB745F" w:rsidRPr="00266BE2">
        <w:rPr>
          <w:rFonts w:ascii="Verdana" w:hAnsi="Verdana"/>
          <w:sz w:val="20"/>
          <w:szCs w:val="20"/>
        </w:rPr>
        <w:t>„</w:t>
      </w:r>
      <w:r w:rsidR="006E07E5" w:rsidRPr="00266BE2">
        <w:rPr>
          <w:rFonts w:ascii="Verdana" w:hAnsi="Verdana"/>
          <w:b/>
          <w:i/>
          <w:sz w:val="20"/>
          <w:szCs w:val="20"/>
        </w:rPr>
        <w:t xml:space="preserve">Poprawa </w:t>
      </w:r>
      <w:proofErr w:type="spellStart"/>
      <w:r w:rsidR="006E07E5" w:rsidRPr="00266BE2">
        <w:rPr>
          <w:rFonts w:ascii="Verdana" w:hAnsi="Verdana"/>
          <w:b/>
          <w:i/>
          <w:sz w:val="20"/>
          <w:szCs w:val="20"/>
        </w:rPr>
        <w:t>brd</w:t>
      </w:r>
      <w:proofErr w:type="spellEnd"/>
      <w:r w:rsidR="006E07E5" w:rsidRPr="00266BE2">
        <w:rPr>
          <w:rFonts w:ascii="Verdana" w:hAnsi="Verdana"/>
          <w:b/>
          <w:i/>
          <w:sz w:val="20"/>
          <w:szCs w:val="20"/>
        </w:rPr>
        <w:t xml:space="preserve"> na skrzyżowaniu w ciągu DK94 w m. Paczyna w woj. śląskim </w:t>
      </w:r>
      <w:r w:rsidR="007430CE" w:rsidRPr="00266BE2">
        <w:rPr>
          <w:rFonts w:ascii="Verdana" w:hAnsi="Verdana"/>
          <w:b/>
          <w:i/>
          <w:sz w:val="20"/>
          <w:szCs w:val="20"/>
        </w:rPr>
        <w:t>"</w:t>
      </w:r>
      <w:r w:rsidR="007C4846" w:rsidRPr="00266BE2">
        <w:rPr>
          <w:rFonts w:ascii="Verdana" w:hAnsi="Verdana"/>
          <w:sz w:val="20"/>
          <w:szCs w:val="20"/>
        </w:rPr>
        <w:t xml:space="preserve">, </w:t>
      </w:r>
      <w:r w:rsidR="007C4846" w:rsidRPr="00266BE2">
        <w:rPr>
          <w:rFonts w:ascii="Verdana" w:hAnsi="Verdana"/>
          <w:bCs/>
          <w:sz w:val="20"/>
          <w:szCs w:val="20"/>
        </w:rPr>
        <w:t>zwan</w:t>
      </w:r>
      <w:r w:rsidR="001949D1" w:rsidRPr="00266BE2">
        <w:rPr>
          <w:rFonts w:ascii="Verdana" w:hAnsi="Verdana"/>
          <w:bCs/>
          <w:sz w:val="20"/>
          <w:szCs w:val="20"/>
        </w:rPr>
        <w:t>a</w:t>
      </w:r>
      <w:r w:rsidR="007C4846" w:rsidRPr="00266BE2">
        <w:rPr>
          <w:rFonts w:ascii="Verdana" w:hAnsi="Verdana"/>
          <w:bCs/>
          <w:sz w:val="20"/>
          <w:szCs w:val="20"/>
        </w:rPr>
        <w:t xml:space="preserve"> dalej zadaniem.</w:t>
      </w:r>
    </w:p>
    <w:p w:rsidR="00266BE2" w:rsidRPr="00266BE2" w:rsidRDefault="00266BE2" w:rsidP="00266BE2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</w:p>
    <w:p w:rsidR="00B03DF2" w:rsidRPr="00266BE2" w:rsidRDefault="008F0E25" w:rsidP="00266BE2">
      <w:pPr>
        <w:pStyle w:val="Akapitzlist"/>
        <w:numPr>
          <w:ilvl w:val="1"/>
          <w:numId w:val="2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266BE2">
        <w:rPr>
          <w:rFonts w:ascii="Verdana" w:hAnsi="Verdana"/>
          <w:b/>
          <w:sz w:val="20"/>
          <w:szCs w:val="20"/>
        </w:rPr>
        <w:t>Definicje</w:t>
      </w:r>
    </w:p>
    <w:p w:rsidR="008F0E25" w:rsidRPr="00266BE2" w:rsidRDefault="00571859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b/>
          <w:sz w:val="20"/>
          <w:szCs w:val="20"/>
        </w:rPr>
        <w:t>Zamawiający</w:t>
      </w:r>
      <w:r w:rsidR="0034535B" w:rsidRPr="00266BE2">
        <w:rPr>
          <w:rFonts w:ascii="Verdana" w:hAnsi="Verdana"/>
          <w:sz w:val="20"/>
          <w:szCs w:val="20"/>
        </w:rPr>
        <w:t xml:space="preserve"> – </w:t>
      </w:r>
      <w:r w:rsidR="00C8779D" w:rsidRPr="00266BE2">
        <w:rPr>
          <w:rFonts w:ascii="Verdana" w:hAnsi="Verdana"/>
          <w:sz w:val="20"/>
          <w:szCs w:val="20"/>
        </w:rPr>
        <w:t>Generalna Dyrekcja</w:t>
      </w:r>
      <w:r w:rsidR="008F0E25" w:rsidRPr="00266BE2">
        <w:rPr>
          <w:rFonts w:ascii="Verdana" w:hAnsi="Verdana"/>
          <w:sz w:val="20"/>
          <w:szCs w:val="20"/>
        </w:rPr>
        <w:t xml:space="preserve"> Dróg Krajowych </w:t>
      </w:r>
      <w:r w:rsidR="00C8779D" w:rsidRPr="00266BE2">
        <w:rPr>
          <w:rFonts w:ascii="Verdana" w:hAnsi="Verdana"/>
          <w:sz w:val="20"/>
          <w:szCs w:val="20"/>
        </w:rPr>
        <w:t xml:space="preserve">i Autostrad, </w:t>
      </w:r>
      <w:r w:rsidR="008F0E25" w:rsidRPr="00266BE2">
        <w:rPr>
          <w:rFonts w:ascii="Verdana" w:hAnsi="Verdana"/>
          <w:sz w:val="20"/>
          <w:szCs w:val="20"/>
        </w:rPr>
        <w:t xml:space="preserve">Oddział  w Katowicach, </w:t>
      </w:r>
      <w:r w:rsidR="00170400" w:rsidRPr="00266BE2">
        <w:rPr>
          <w:rFonts w:ascii="Verdana" w:hAnsi="Verdana"/>
          <w:sz w:val="20"/>
          <w:szCs w:val="20"/>
        </w:rPr>
        <w:br/>
      </w:r>
      <w:r w:rsidR="008F0E25" w:rsidRPr="00266BE2">
        <w:rPr>
          <w:rFonts w:ascii="Verdana" w:hAnsi="Verdana"/>
          <w:sz w:val="20"/>
          <w:szCs w:val="20"/>
        </w:rPr>
        <w:t>ul. Myśliwska 5, 40-014 Katowice</w:t>
      </w:r>
      <w:r w:rsidR="007D609B" w:rsidRPr="00266BE2">
        <w:rPr>
          <w:rFonts w:ascii="Verdana" w:hAnsi="Verdana"/>
          <w:sz w:val="20"/>
          <w:szCs w:val="20"/>
        </w:rPr>
        <w:t>.</w:t>
      </w:r>
    </w:p>
    <w:p w:rsidR="007D609B" w:rsidRPr="00266BE2" w:rsidRDefault="00A76D5F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b/>
          <w:sz w:val="20"/>
          <w:szCs w:val="20"/>
        </w:rPr>
        <w:t>Wykonawca</w:t>
      </w:r>
      <w:r w:rsidR="0034535B" w:rsidRPr="00266BE2">
        <w:rPr>
          <w:rFonts w:ascii="Verdana" w:hAnsi="Verdana"/>
          <w:sz w:val="20"/>
          <w:szCs w:val="20"/>
        </w:rPr>
        <w:t xml:space="preserve"> – </w:t>
      </w:r>
      <w:r w:rsidR="00176122" w:rsidRPr="00266BE2">
        <w:rPr>
          <w:rFonts w:ascii="Verdana" w:hAnsi="Verdana"/>
          <w:sz w:val="20"/>
          <w:szCs w:val="20"/>
        </w:rPr>
        <w:t>Podmiot</w:t>
      </w:r>
      <w:r w:rsidR="00E75027" w:rsidRPr="00266BE2">
        <w:rPr>
          <w:rFonts w:ascii="Verdana" w:hAnsi="Verdana"/>
          <w:sz w:val="20"/>
          <w:szCs w:val="20"/>
        </w:rPr>
        <w:t xml:space="preserve"> wybran</w:t>
      </w:r>
      <w:r w:rsidRPr="00266BE2">
        <w:rPr>
          <w:rFonts w:ascii="Verdana" w:hAnsi="Verdana"/>
          <w:sz w:val="20"/>
          <w:szCs w:val="20"/>
        </w:rPr>
        <w:t>y</w:t>
      </w:r>
      <w:r w:rsidR="007D609B" w:rsidRPr="00266BE2">
        <w:rPr>
          <w:rFonts w:ascii="Verdana" w:hAnsi="Verdana"/>
          <w:sz w:val="20"/>
          <w:szCs w:val="20"/>
        </w:rPr>
        <w:t xml:space="preserve"> pr</w:t>
      </w:r>
      <w:r w:rsidR="00C8779D" w:rsidRPr="00266BE2">
        <w:rPr>
          <w:rFonts w:ascii="Verdana" w:hAnsi="Verdana"/>
          <w:sz w:val="20"/>
          <w:szCs w:val="20"/>
        </w:rPr>
        <w:t>zez Zamawiającego w wyniku pr</w:t>
      </w:r>
      <w:r w:rsidR="0043316B" w:rsidRPr="00266BE2">
        <w:rPr>
          <w:rFonts w:ascii="Verdana" w:hAnsi="Verdana"/>
          <w:sz w:val="20"/>
          <w:szCs w:val="20"/>
        </w:rPr>
        <w:t>zeprowadzonego rozpoznania cenowego</w:t>
      </w:r>
      <w:r w:rsidR="00C8779D" w:rsidRPr="00266BE2">
        <w:rPr>
          <w:rFonts w:ascii="Verdana" w:hAnsi="Verdana"/>
          <w:sz w:val="20"/>
          <w:szCs w:val="20"/>
        </w:rPr>
        <w:t xml:space="preserve"> </w:t>
      </w:r>
      <w:r w:rsidR="007D609B" w:rsidRPr="00266BE2">
        <w:rPr>
          <w:rFonts w:ascii="Verdana" w:hAnsi="Verdana"/>
          <w:sz w:val="20"/>
          <w:szCs w:val="20"/>
        </w:rPr>
        <w:t xml:space="preserve">do sprawowania nadzoru inwestorskiego nad </w:t>
      </w:r>
      <w:r w:rsidR="00821B92" w:rsidRPr="00266BE2">
        <w:rPr>
          <w:rFonts w:ascii="Verdana" w:hAnsi="Verdana"/>
          <w:sz w:val="20"/>
          <w:szCs w:val="20"/>
        </w:rPr>
        <w:t>sporządzaniem dokumentacji projektowej, prowadzeniem procedur formalno-prawnych oraz wykonywaniem</w:t>
      </w:r>
      <w:r w:rsidR="007D609B" w:rsidRPr="00266BE2">
        <w:rPr>
          <w:rFonts w:ascii="Verdana" w:hAnsi="Verdana"/>
          <w:sz w:val="20"/>
          <w:szCs w:val="20"/>
        </w:rPr>
        <w:t xml:space="preserve"> robót budowlanych.</w:t>
      </w:r>
    </w:p>
    <w:p w:rsidR="007D609B" w:rsidRDefault="007430CE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b/>
          <w:sz w:val="20"/>
          <w:szCs w:val="20"/>
        </w:rPr>
        <w:t>Wykonawca</w:t>
      </w:r>
      <w:r w:rsidR="00A76D5F" w:rsidRPr="00266BE2">
        <w:rPr>
          <w:rFonts w:ascii="Verdana" w:hAnsi="Verdana"/>
          <w:b/>
          <w:sz w:val="20"/>
          <w:szCs w:val="20"/>
        </w:rPr>
        <w:t xml:space="preserve"> robót</w:t>
      </w:r>
      <w:r w:rsidR="0034535B" w:rsidRPr="00266BE2">
        <w:rPr>
          <w:rFonts w:ascii="Verdana" w:hAnsi="Verdana"/>
          <w:sz w:val="20"/>
          <w:szCs w:val="20"/>
        </w:rPr>
        <w:t xml:space="preserve"> – </w:t>
      </w:r>
      <w:r w:rsidR="00571859" w:rsidRPr="00266BE2">
        <w:rPr>
          <w:rFonts w:ascii="Verdana" w:hAnsi="Verdana"/>
          <w:sz w:val="20"/>
          <w:szCs w:val="20"/>
        </w:rPr>
        <w:t>f</w:t>
      </w:r>
      <w:r w:rsidR="007D609B" w:rsidRPr="00266BE2">
        <w:rPr>
          <w:rFonts w:ascii="Verdana" w:hAnsi="Verdana"/>
          <w:sz w:val="20"/>
          <w:szCs w:val="20"/>
        </w:rPr>
        <w:t xml:space="preserve">irma z którą Zamawiający zawarł umowę na </w:t>
      </w:r>
      <w:r w:rsidR="00821B92" w:rsidRPr="00266BE2">
        <w:rPr>
          <w:rFonts w:ascii="Verdana" w:hAnsi="Verdana"/>
          <w:sz w:val="20"/>
          <w:szCs w:val="20"/>
        </w:rPr>
        <w:t xml:space="preserve">zaprojektowanie i </w:t>
      </w:r>
      <w:r w:rsidR="007D609B" w:rsidRPr="00266BE2">
        <w:rPr>
          <w:rFonts w:ascii="Verdana" w:hAnsi="Verdana"/>
          <w:sz w:val="20"/>
          <w:szCs w:val="20"/>
        </w:rPr>
        <w:t>wykonanie robót budowlanych</w:t>
      </w:r>
      <w:r w:rsidR="00C8779D" w:rsidRPr="00266BE2">
        <w:rPr>
          <w:rFonts w:ascii="Verdana" w:hAnsi="Verdana"/>
          <w:sz w:val="20"/>
          <w:szCs w:val="20"/>
        </w:rPr>
        <w:t xml:space="preserve"> w wyniku przeprowadzonego postę</w:t>
      </w:r>
      <w:r w:rsidR="007D609B" w:rsidRPr="00266BE2">
        <w:rPr>
          <w:rFonts w:ascii="Verdana" w:hAnsi="Verdana"/>
          <w:sz w:val="20"/>
          <w:szCs w:val="20"/>
        </w:rPr>
        <w:t>powania przetargowego.</w:t>
      </w:r>
    </w:p>
    <w:p w:rsidR="00266BE2" w:rsidRPr="00266BE2" w:rsidRDefault="00266BE2" w:rsidP="00266BE2">
      <w:pPr>
        <w:spacing w:after="0"/>
        <w:jc w:val="both"/>
        <w:rPr>
          <w:rFonts w:ascii="Verdana" w:hAnsi="Verdana"/>
          <w:sz w:val="20"/>
          <w:szCs w:val="20"/>
        </w:rPr>
      </w:pPr>
    </w:p>
    <w:p w:rsidR="007D609B" w:rsidRPr="00266BE2" w:rsidRDefault="007D609B" w:rsidP="00266BE2">
      <w:pPr>
        <w:pStyle w:val="Akapitzlist"/>
        <w:numPr>
          <w:ilvl w:val="1"/>
          <w:numId w:val="2"/>
        </w:numPr>
        <w:spacing w:after="0"/>
        <w:rPr>
          <w:rFonts w:ascii="Verdana" w:hAnsi="Verdana"/>
          <w:b/>
          <w:sz w:val="20"/>
          <w:szCs w:val="20"/>
        </w:rPr>
      </w:pPr>
      <w:r w:rsidRPr="00266BE2">
        <w:rPr>
          <w:rFonts w:ascii="Verdana" w:hAnsi="Verdana"/>
          <w:b/>
          <w:sz w:val="20"/>
          <w:szCs w:val="20"/>
        </w:rPr>
        <w:t>Cel zamówienia</w:t>
      </w:r>
    </w:p>
    <w:p w:rsidR="007D609B" w:rsidRDefault="007D609B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Zamawiający powierzy </w:t>
      </w:r>
      <w:r w:rsidR="003D327B" w:rsidRPr="00266BE2">
        <w:rPr>
          <w:rFonts w:ascii="Verdana" w:hAnsi="Verdana"/>
          <w:sz w:val="20"/>
          <w:szCs w:val="20"/>
        </w:rPr>
        <w:t>Wykonawcy</w:t>
      </w:r>
      <w:r w:rsidRPr="00266BE2">
        <w:rPr>
          <w:rFonts w:ascii="Verdana" w:hAnsi="Verdana"/>
          <w:sz w:val="20"/>
          <w:szCs w:val="20"/>
        </w:rPr>
        <w:t xml:space="preserve"> spra</w:t>
      </w:r>
      <w:r w:rsidR="00571859" w:rsidRPr="00266BE2">
        <w:rPr>
          <w:rFonts w:ascii="Verdana" w:hAnsi="Verdana"/>
          <w:sz w:val="20"/>
          <w:szCs w:val="20"/>
        </w:rPr>
        <w:t xml:space="preserve">wowanie nadzoru inwestorskiego </w:t>
      </w:r>
      <w:r w:rsidR="0074630A" w:rsidRPr="00266BE2">
        <w:rPr>
          <w:rFonts w:ascii="Verdana" w:hAnsi="Verdana"/>
          <w:sz w:val="20"/>
          <w:szCs w:val="20"/>
        </w:rPr>
        <w:t xml:space="preserve">nad realizacją zadania, </w:t>
      </w:r>
      <w:r w:rsidRPr="00266BE2">
        <w:rPr>
          <w:rFonts w:ascii="Verdana" w:hAnsi="Verdana"/>
          <w:sz w:val="20"/>
          <w:szCs w:val="20"/>
        </w:rPr>
        <w:t>o którym mowa w pkt 1.1. niniejszego Opisu, w celu skutecznego wyegzekwowania od Wykonawcy</w:t>
      </w:r>
      <w:r w:rsidR="00215B40" w:rsidRPr="00266BE2">
        <w:rPr>
          <w:rFonts w:ascii="Verdana" w:hAnsi="Verdana"/>
          <w:sz w:val="20"/>
          <w:szCs w:val="20"/>
        </w:rPr>
        <w:t xml:space="preserve"> robót</w:t>
      </w:r>
      <w:r w:rsidRPr="00266BE2">
        <w:rPr>
          <w:rFonts w:ascii="Verdana" w:hAnsi="Verdana"/>
          <w:sz w:val="20"/>
          <w:szCs w:val="20"/>
        </w:rPr>
        <w:t xml:space="preserve"> wymagań dotyczących</w:t>
      </w:r>
      <w:r w:rsidR="00571859" w:rsidRPr="00266BE2">
        <w:rPr>
          <w:rFonts w:ascii="Verdana" w:hAnsi="Verdana"/>
          <w:sz w:val="20"/>
          <w:szCs w:val="20"/>
        </w:rPr>
        <w:t xml:space="preserve"> </w:t>
      </w:r>
      <w:r w:rsidR="002E65CA" w:rsidRPr="00266BE2">
        <w:rPr>
          <w:rFonts w:ascii="Verdana" w:hAnsi="Verdana"/>
          <w:sz w:val="20"/>
          <w:szCs w:val="20"/>
        </w:rPr>
        <w:t xml:space="preserve">prawidłowości zaprojektowania, sprawności przeprowadzenia procedur formalno-prawnych, </w:t>
      </w:r>
      <w:r w:rsidR="00571859" w:rsidRPr="00266BE2">
        <w:rPr>
          <w:rFonts w:ascii="Verdana" w:hAnsi="Verdana"/>
          <w:sz w:val="20"/>
          <w:szCs w:val="20"/>
        </w:rPr>
        <w:t>prawidłowości wykonania, jakości stosowanych materiałów i robót, kosztów realizacji robót oraz wykona</w:t>
      </w:r>
      <w:r w:rsidR="00D72409" w:rsidRPr="00266BE2">
        <w:rPr>
          <w:rFonts w:ascii="Verdana" w:hAnsi="Verdana"/>
          <w:sz w:val="20"/>
          <w:szCs w:val="20"/>
        </w:rPr>
        <w:t>nia robót zgodnie z dokumentacją</w:t>
      </w:r>
      <w:r w:rsidR="00571859" w:rsidRPr="00266BE2">
        <w:rPr>
          <w:rFonts w:ascii="Verdana" w:hAnsi="Verdana"/>
          <w:sz w:val="20"/>
          <w:szCs w:val="20"/>
        </w:rPr>
        <w:t xml:space="preserve"> projektową, w terminie ustalo</w:t>
      </w:r>
      <w:r w:rsidR="00070D34" w:rsidRPr="00266BE2">
        <w:rPr>
          <w:rFonts w:ascii="Verdana" w:hAnsi="Verdana"/>
          <w:sz w:val="20"/>
          <w:szCs w:val="20"/>
        </w:rPr>
        <w:t>nym w umowie z Wykonawcą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070D34" w:rsidRPr="00266BE2">
        <w:rPr>
          <w:rFonts w:ascii="Verdana" w:hAnsi="Verdana"/>
          <w:sz w:val="20"/>
          <w:szCs w:val="20"/>
        </w:rPr>
        <w:t>.</w:t>
      </w:r>
    </w:p>
    <w:p w:rsidR="00266BE2" w:rsidRPr="00266BE2" w:rsidRDefault="00266BE2" w:rsidP="00266BE2">
      <w:pPr>
        <w:spacing w:after="0"/>
        <w:jc w:val="both"/>
        <w:rPr>
          <w:rFonts w:ascii="Verdana" w:hAnsi="Verdana"/>
          <w:sz w:val="20"/>
          <w:szCs w:val="20"/>
        </w:rPr>
      </w:pPr>
    </w:p>
    <w:p w:rsidR="00571859" w:rsidRPr="00266BE2" w:rsidRDefault="00571859" w:rsidP="00266BE2">
      <w:pPr>
        <w:pStyle w:val="Akapitzlist"/>
        <w:numPr>
          <w:ilvl w:val="1"/>
          <w:numId w:val="2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266BE2">
        <w:rPr>
          <w:rFonts w:ascii="Verdana" w:hAnsi="Verdana"/>
          <w:b/>
          <w:sz w:val="20"/>
          <w:szCs w:val="20"/>
        </w:rPr>
        <w:t xml:space="preserve">Zakres </w:t>
      </w:r>
      <w:r w:rsidR="002E65CA" w:rsidRPr="00266BE2">
        <w:rPr>
          <w:rFonts w:ascii="Verdana" w:hAnsi="Verdana"/>
          <w:b/>
          <w:sz w:val="20"/>
          <w:szCs w:val="20"/>
        </w:rPr>
        <w:t>objęty nadzorem</w:t>
      </w:r>
    </w:p>
    <w:p w:rsidR="00F860E8" w:rsidRPr="00266BE2" w:rsidRDefault="002E65CA" w:rsidP="00266BE2">
      <w:pPr>
        <w:spacing w:after="0"/>
        <w:jc w:val="both"/>
        <w:rPr>
          <w:rFonts w:ascii="Verdana" w:eastAsia="Times New Roman" w:hAnsi="Verdana" w:cs="Times New Roman"/>
          <w:b/>
          <w:bCs/>
          <w:i/>
          <w:sz w:val="20"/>
          <w:szCs w:val="20"/>
          <w:lang w:eastAsia="pl-PL"/>
        </w:rPr>
      </w:pPr>
      <w:r w:rsidRPr="00266BE2">
        <w:rPr>
          <w:rFonts w:ascii="Verdana" w:hAnsi="Verdana"/>
          <w:sz w:val="20"/>
          <w:szCs w:val="20"/>
        </w:rPr>
        <w:t>Nadzorem inwestorskim należy objąć całość zamówienia publicznego obejmującego zaprojektowanie i wykonanie robót budowlanych w ramach zadania pn.</w:t>
      </w:r>
      <w:r w:rsidR="00F860E8" w:rsidRPr="00266BE2">
        <w:rPr>
          <w:rFonts w:ascii="Verdana" w:eastAsia="Times New Roman" w:hAnsi="Verdana" w:cs="Times New Roman"/>
          <w:i/>
          <w:sz w:val="20"/>
          <w:szCs w:val="20"/>
          <w:lang w:eastAsia="pl-PL"/>
        </w:rPr>
        <w:t>:</w:t>
      </w:r>
      <w:r w:rsidRPr="00266BE2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</w:t>
      </w:r>
      <w:r w:rsidR="0074630A" w:rsidRPr="00266BE2">
        <w:rPr>
          <w:rFonts w:ascii="Verdana" w:eastAsia="Times New Roman" w:hAnsi="Verdana" w:cs="Times New Roman"/>
          <w:b/>
          <w:bCs/>
          <w:i/>
          <w:sz w:val="20"/>
          <w:szCs w:val="20"/>
          <w:lang w:eastAsia="pl-PL"/>
        </w:rPr>
        <w:t>„</w:t>
      </w:r>
      <w:r w:rsidR="006E07E5" w:rsidRPr="00266BE2">
        <w:rPr>
          <w:rFonts w:ascii="Verdana" w:hAnsi="Verdana"/>
          <w:b/>
          <w:i/>
          <w:sz w:val="20"/>
          <w:szCs w:val="20"/>
        </w:rPr>
        <w:t xml:space="preserve">Poprawa </w:t>
      </w:r>
      <w:proofErr w:type="spellStart"/>
      <w:r w:rsidR="006E07E5" w:rsidRPr="00266BE2">
        <w:rPr>
          <w:rFonts w:ascii="Verdana" w:hAnsi="Verdana"/>
          <w:b/>
          <w:i/>
          <w:sz w:val="20"/>
          <w:szCs w:val="20"/>
        </w:rPr>
        <w:t>brd</w:t>
      </w:r>
      <w:proofErr w:type="spellEnd"/>
      <w:r w:rsidR="006E07E5" w:rsidRPr="00266BE2">
        <w:rPr>
          <w:rFonts w:ascii="Verdana" w:hAnsi="Verdana"/>
          <w:b/>
          <w:i/>
          <w:sz w:val="20"/>
          <w:szCs w:val="20"/>
        </w:rPr>
        <w:t xml:space="preserve"> na skrzyżowaniu w ciągu DK94 w m. Paczyna w woj. śląskim</w:t>
      </w:r>
      <w:r w:rsidR="006E07E5" w:rsidRPr="00266BE2">
        <w:rPr>
          <w:rFonts w:ascii="Verdana" w:eastAsia="Times New Roman" w:hAnsi="Verdana" w:cs="Times New Roman"/>
          <w:b/>
          <w:bCs/>
          <w:i/>
          <w:sz w:val="20"/>
          <w:szCs w:val="20"/>
          <w:lang w:eastAsia="pl-PL"/>
        </w:rPr>
        <w:t xml:space="preserve"> </w:t>
      </w:r>
      <w:r w:rsidR="0074630A" w:rsidRPr="00266BE2">
        <w:rPr>
          <w:rFonts w:ascii="Verdana" w:eastAsia="Times New Roman" w:hAnsi="Verdana" w:cs="Times New Roman"/>
          <w:b/>
          <w:bCs/>
          <w:i/>
          <w:sz w:val="20"/>
          <w:szCs w:val="20"/>
          <w:lang w:eastAsia="pl-PL"/>
        </w:rPr>
        <w:t>"</w:t>
      </w:r>
      <w:r w:rsidRPr="00266BE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w zakres powyższego zamówienia wchodzi:</w:t>
      </w:r>
    </w:p>
    <w:p w:rsidR="006E07E5" w:rsidRPr="00266BE2" w:rsidRDefault="00F03AB4" w:rsidP="00266BE2">
      <w:pPr>
        <w:numPr>
          <w:ilvl w:val="0"/>
          <w:numId w:val="27"/>
        </w:numPr>
        <w:suppressAutoHyphens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wykonani</w:t>
      </w:r>
      <w:r w:rsidR="006E07E5" w:rsidRPr="00266BE2">
        <w:rPr>
          <w:rFonts w:ascii="Verdana" w:hAnsi="Verdana"/>
          <w:sz w:val="20"/>
          <w:szCs w:val="20"/>
        </w:rPr>
        <w:t>e</w:t>
      </w:r>
      <w:r w:rsidRPr="00266BE2">
        <w:rPr>
          <w:rFonts w:ascii="Verdana" w:hAnsi="Verdana"/>
          <w:sz w:val="20"/>
          <w:szCs w:val="20"/>
        </w:rPr>
        <w:t xml:space="preserve"> </w:t>
      </w:r>
      <w:r w:rsidR="006E07E5" w:rsidRPr="00266BE2">
        <w:rPr>
          <w:rFonts w:ascii="Verdana" w:hAnsi="Verdana"/>
          <w:sz w:val="20"/>
          <w:szCs w:val="20"/>
        </w:rPr>
        <w:t>dokumentacji projektowej</w:t>
      </w:r>
      <w:r w:rsidR="00123244" w:rsidRPr="00266BE2">
        <w:rPr>
          <w:rFonts w:ascii="Verdana" w:hAnsi="Verdana"/>
          <w:sz w:val="20"/>
          <w:szCs w:val="20"/>
        </w:rPr>
        <w:t xml:space="preserve"> oraz</w:t>
      </w:r>
      <w:r w:rsidR="006E07E5" w:rsidRPr="00266BE2">
        <w:rPr>
          <w:rFonts w:ascii="Verdana" w:hAnsi="Verdana"/>
          <w:sz w:val="20"/>
          <w:szCs w:val="20"/>
        </w:rPr>
        <w:t xml:space="preserve"> projektu docelowej organizacji ruchu wraz z  uzyskaniem niezbędnych dokumentów i decyzji administracyjnych w tym ZRID, stanowiących podstawę do rozpoczęcia robót,</w:t>
      </w:r>
    </w:p>
    <w:p w:rsidR="006E07E5" w:rsidRPr="00266BE2" w:rsidRDefault="006E07E5" w:rsidP="00266BE2">
      <w:pPr>
        <w:numPr>
          <w:ilvl w:val="0"/>
          <w:numId w:val="27"/>
        </w:numPr>
        <w:suppressAutoHyphens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budowa sygnalizacji świetlnej na skrzyżowaniu DK94 z DP 2913S,</w:t>
      </w:r>
    </w:p>
    <w:p w:rsidR="006E07E5" w:rsidRPr="00266BE2" w:rsidRDefault="006E07E5" w:rsidP="00266BE2">
      <w:pPr>
        <w:numPr>
          <w:ilvl w:val="0"/>
          <w:numId w:val="27"/>
        </w:numPr>
        <w:suppressAutoHyphens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budowa infrastruktury dla pieszych w postaci chodników, wydzielonych przejść dla pieszych w rejonie skrzyżowania,</w:t>
      </w:r>
    </w:p>
    <w:p w:rsidR="006E07E5" w:rsidRPr="00266BE2" w:rsidRDefault="006E07E5" w:rsidP="00266BE2">
      <w:pPr>
        <w:numPr>
          <w:ilvl w:val="0"/>
          <w:numId w:val="27"/>
        </w:numPr>
        <w:suppressAutoHyphens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budowa systemu odwodnienia terenu, w tym urządzeń odwadniających korpus drogowy: rowy drogowe, kanalizację deszczową i inne,</w:t>
      </w:r>
    </w:p>
    <w:p w:rsidR="006E07E5" w:rsidRPr="00266BE2" w:rsidRDefault="006E07E5" w:rsidP="00266BE2">
      <w:pPr>
        <w:numPr>
          <w:ilvl w:val="0"/>
          <w:numId w:val="27"/>
        </w:numPr>
        <w:suppressAutoHyphens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rozbiórka i wzmocnienie konstrukcji nawierzchni do 115 </w:t>
      </w:r>
      <w:proofErr w:type="spellStart"/>
      <w:r w:rsidRPr="00266BE2">
        <w:rPr>
          <w:rFonts w:ascii="Verdana" w:hAnsi="Verdana"/>
          <w:sz w:val="20"/>
          <w:szCs w:val="20"/>
        </w:rPr>
        <w:t>kN</w:t>
      </w:r>
      <w:proofErr w:type="spellEnd"/>
      <w:r w:rsidRPr="00266BE2">
        <w:rPr>
          <w:rFonts w:ascii="Verdana" w:hAnsi="Verdana"/>
          <w:sz w:val="20"/>
          <w:szCs w:val="20"/>
        </w:rPr>
        <w:t xml:space="preserve"> wraz z określeniem kategorii ruchu (KR),</w:t>
      </w:r>
    </w:p>
    <w:p w:rsidR="006E07E5" w:rsidRPr="00266BE2" w:rsidRDefault="006E07E5" w:rsidP="00266BE2">
      <w:pPr>
        <w:numPr>
          <w:ilvl w:val="0"/>
          <w:numId w:val="27"/>
        </w:numPr>
        <w:suppressAutoHyphens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rozbudowa skrzyżowania o pasy do skrętu w lewo na ciągu drogi krajowej,</w:t>
      </w:r>
    </w:p>
    <w:p w:rsidR="006E07E5" w:rsidRPr="00266BE2" w:rsidRDefault="006E07E5" w:rsidP="00266BE2">
      <w:pPr>
        <w:numPr>
          <w:ilvl w:val="0"/>
          <w:numId w:val="27"/>
        </w:numPr>
        <w:suppressAutoHyphens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budowa dwóch zatok autobusowych na wlocie południowo-wschodnim oraz północno- zachodnim DK94 </w:t>
      </w:r>
    </w:p>
    <w:p w:rsidR="006E07E5" w:rsidRPr="00266BE2" w:rsidRDefault="006E07E5" w:rsidP="00266BE2">
      <w:pPr>
        <w:numPr>
          <w:ilvl w:val="0"/>
          <w:numId w:val="27"/>
        </w:numPr>
        <w:suppressAutoHyphens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budowa oświetlenia dedykowanego na 4 przejściach dla pieszych (1 istniejącym i 3 nowych) wraz z budową 2 stref przejściowych:</w:t>
      </w:r>
    </w:p>
    <w:p w:rsidR="006E07E5" w:rsidRPr="00266BE2" w:rsidRDefault="006E07E5" w:rsidP="00266BE2">
      <w:pPr>
        <w:numPr>
          <w:ilvl w:val="1"/>
          <w:numId w:val="27"/>
        </w:numPr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południowo-wschodni wlot DK94 – lokalizacja istniejącego przejścia dla pieszych ze strefą przejściową,</w:t>
      </w:r>
    </w:p>
    <w:p w:rsidR="006E07E5" w:rsidRPr="00266BE2" w:rsidRDefault="006E07E5" w:rsidP="00266BE2">
      <w:pPr>
        <w:numPr>
          <w:ilvl w:val="1"/>
          <w:numId w:val="27"/>
        </w:numPr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ul. Pniowska, północno-wschodni wlot podporządkowany – lokalizacja nowego przejścia dla pieszych bez strefy przejściowej,</w:t>
      </w:r>
    </w:p>
    <w:p w:rsidR="006E07E5" w:rsidRPr="00266BE2" w:rsidRDefault="006E07E5" w:rsidP="00266BE2">
      <w:pPr>
        <w:numPr>
          <w:ilvl w:val="1"/>
          <w:numId w:val="27"/>
        </w:numPr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lastRenderedPageBreak/>
        <w:t>ul. Pniowska, południowo-zachodni wlot podporządkowany – lokalizacja nowego przejścia dla pieszych bez strefy przejściowej,</w:t>
      </w:r>
    </w:p>
    <w:p w:rsidR="006E07E5" w:rsidRPr="00266BE2" w:rsidRDefault="006E07E5" w:rsidP="00266BE2">
      <w:pPr>
        <w:numPr>
          <w:ilvl w:val="1"/>
          <w:numId w:val="27"/>
        </w:numPr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północno-zachodni wlot DK94 – lokalizacja nowego przejścia dla pieszych ze strefą przejściową.</w:t>
      </w:r>
    </w:p>
    <w:p w:rsidR="006E07E5" w:rsidRPr="00266BE2" w:rsidRDefault="006E07E5" w:rsidP="00266BE2">
      <w:pPr>
        <w:numPr>
          <w:ilvl w:val="0"/>
          <w:numId w:val="27"/>
        </w:numPr>
        <w:suppressAutoHyphens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budowa kanału technologicznego,</w:t>
      </w:r>
    </w:p>
    <w:p w:rsidR="006E07E5" w:rsidRPr="00266BE2" w:rsidRDefault="006E07E5" w:rsidP="00266BE2">
      <w:pPr>
        <w:numPr>
          <w:ilvl w:val="0"/>
          <w:numId w:val="27"/>
        </w:numPr>
        <w:suppressAutoHyphens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budowa oświetlenia tarczy skrzyżowania,</w:t>
      </w:r>
    </w:p>
    <w:p w:rsidR="006E07E5" w:rsidRPr="00266BE2" w:rsidRDefault="006E07E5" w:rsidP="00266BE2">
      <w:pPr>
        <w:numPr>
          <w:ilvl w:val="0"/>
          <w:numId w:val="27"/>
        </w:numPr>
        <w:suppressAutoHyphens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korekta oznakowania poziomego i pionowego.</w:t>
      </w:r>
    </w:p>
    <w:p w:rsidR="009E1B90" w:rsidRPr="00266BE2" w:rsidRDefault="009E1B90" w:rsidP="00266BE2">
      <w:pPr>
        <w:pStyle w:val="Akapitzlist"/>
        <w:spacing w:after="0"/>
        <w:ind w:left="1080"/>
        <w:jc w:val="both"/>
        <w:rPr>
          <w:rFonts w:ascii="Verdana" w:hAnsi="Verdana"/>
          <w:b/>
          <w:bCs/>
          <w:sz w:val="20"/>
          <w:szCs w:val="20"/>
        </w:rPr>
      </w:pPr>
    </w:p>
    <w:p w:rsidR="009E1B90" w:rsidRPr="00266BE2" w:rsidRDefault="009E1B90" w:rsidP="00266BE2">
      <w:pPr>
        <w:pStyle w:val="Akapitzlist"/>
        <w:spacing w:after="0"/>
        <w:ind w:left="0"/>
        <w:jc w:val="both"/>
        <w:rPr>
          <w:rFonts w:ascii="Verdana" w:hAnsi="Verdana"/>
          <w:bCs/>
          <w:sz w:val="20"/>
          <w:szCs w:val="20"/>
        </w:rPr>
      </w:pPr>
      <w:r w:rsidRPr="00266BE2">
        <w:rPr>
          <w:rFonts w:ascii="Verdana" w:hAnsi="Verdana"/>
          <w:bCs/>
          <w:sz w:val="20"/>
          <w:szCs w:val="20"/>
        </w:rPr>
        <w:t>Więcej informacji na temat zadania na którym będzie sprawowany nadzór znajduje się na stronie internetowej pod adresem:</w:t>
      </w:r>
      <w:r w:rsidRPr="00266BE2">
        <w:rPr>
          <w:rFonts w:ascii="Verdana" w:hAnsi="Verdana"/>
          <w:sz w:val="20"/>
          <w:szCs w:val="20"/>
        </w:rPr>
        <w:t xml:space="preserve"> </w:t>
      </w:r>
      <w:hyperlink r:id="rId6" w:history="1">
        <w:r w:rsidRPr="00266BE2">
          <w:rPr>
            <w:rStyle w:val="Hipercze"/>
            <w:rFonts w:ascii="Verdana" w:hAnsi="Verdana"/>
            <w:bCs/>
            <w:sz w:val="20"/>
            <w:szCs w:val="20"/>
          </w:rPr>
          <w:t>https://gddkia.eb2b.com.pl/open-preview-auction.html/368599/poprawa-brd-na-skrzyzowaniu-w-ciagu-dk94-w-m-paczyna-w-woj-slaskim</w:t>
        </w:r>
      </w:hyperlink>
      <w:r w:rsidRPr="00266BE2">
        <w:rPr>
          <w:rFonts w:ascii="Verdana" w:hAnsi="Verdana"/>
          <w:bCs/>
          <w:sz w:val="20"/>
          <w:szCs w:val="20"/>
        </w:rPr>
        <w:t xml:space="preserve">, zamówienie pn.: „Poprawa </w:t>
      </w:r>
      <w:proofErr w:type="spellStart"/>
      <w:r w:rsidRPr="00266BE2">
        <w:rPr>
          <w:rFonts w:ascii="Verdana" w:hAnsi="Verdana"/>
          <w:bCs/>
          <w:sz w:val="20"/>
          <w:szCs w:val="20"/>
        </w:rPr>
        <w:t>brd</w:t>
      </w:r>
      <w:proofErr w:type="spellEnd"/>
      <w:r w:rsidRPr="00266BE2">
        <w:rPr>
          <w:rFonts w:ascii="Verdana" w:hAnsi="Verdana"/>
          <w:bCs/>
          <w:sz w:val="20"/>
          <w:szCs w:val="20"/>
        </w:rPr>
        <w:t xml:space="preserve"> na skrzyżowaniu w ciągu DK94 w m. Paczyna w woj. śląskim”.</w:t>
      </w:r>
    </w:p>
    <w:p w:rsidR="009E1B90" w:rsidRPr="00266BE2" w:rsidRDefault="009E1B90" w:rsidP="00266BE2">
      <w:pPr>
        <w:pStyle w:val="Akapitzlist"/>
        <w:spacing w:after="0"/>
        <w:ind w:left="1080"/>
        <w:jc w:val="both"/>
        <w:rPr>
          <w:rFonts w:ascii="Verdana" w:hAnsi="Verdana"/>
          <w:b/>
          <w:bCs/>
          <w:sz w:val="20"/>
          <w:szCs w:val="20"/>
        </w:rPr>
      </w:pPr>
    </w:p>
    <w:p w:rsidR="008C3CB5" w:rsidRPr="00266BE2" w:rsidRDefault="008C3CB5" w:rsidP="00266BE2">
      <w:pPr>
        <w:pStyle w:val="Akapitzlist"/>
        <w:numPr>
          <w:ilvl w:val="1"/>
          <w:numId w:val="2"/>
        </w:num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266BE2">
        <w:rPr>
          <w:rFonts w:ascii="Verdana" w:hAnsi="Verdana"/>
          <w:b/>
          <w:bCs/>
          <w:sz w:val="20"/>
          <w:szCs w:val="20"/>
        </w:rPr>
        <w:t>Dokumentacja Zamawiającego</w:t>
      </w:r>
      <w:r w:rsidR="00ED7327" w:rsidRPr="00266BE2">
        <w:rPr>
          <w:rFonts w:ascii="Verdana" w:hAnsi="Verdana"/>
          <w:b/>
          <w:bCs/>
          <w:sz w:val="20"/>
          <w:szCs w:val="20"/>
        </w:rPr>
        <w:t xml:space="preserve"> </w:t>
      </w:r>
    </w:p>
    <w:p w:rsidR="003509D0" w:rsidRPr="00266BE2" w:rsidRDefault="003509D0" w:rsidP="00266BE2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266BE2">
        <w:rPr>
          <w:rFonts w:ascii="Verdana" w:hAnsi="Verdana"/>
          <w:bCs/>
          <w:sz w:val="20"/>
          <w:szCs w:val="20"/>
        </w:rPr>
        <w:t xml:space="preserve">Zamawiający przekaże </w:t>
      </w:r>
      <w:r w:rsidR="003D327B" w:rsidRPr="00266BE2">
        <w:rPr>
          <w:rFonts w:ascii="Verdana" w:hAnsi="Verdana"/>
          <w:bCs/>
          <w:sz w:val="20"/>
          <w:szCs w:val="20"/>
        </w:rPr>
        <w:t>Wykonawcy</w:t>
      </w:r>
      <w:r w:rsidRPr="00266BE2">
        <w:rPr>
          <w:rFonts w:ascii="Verdana" w:hAnsi="Verdana"/>
          <w:bCs/>
          <w:sz w:val="20"/>
          <w:szCs w:val="20"/>
        </w:rPr>
        <w:t xml:space="preserve"> na czas pełnienia nadzoru kopie następujących dokumentów:</w:t>
      </w:r>
    </w:p>
    <w:p w:rsidR="003509D0" w:rsidRPr="00266BE2" w:rsidRDefault="009E2318" w:rsidP="00266BE2">
      <w:pPr>
        <w:pStyle w:val="Akapitzlist"/>
        <w:numPr>
          <w:ilvl w:val="0"/>
          <w:numId w:val="31"/>
        </w:numPr>
        <w:spacing w:after="0"/>
        <w:rPr>
          <w:rFonts w:ascii="Verdana" w:hAnsi="Verdana"/>
          <w:bCs/>
          <w:sz w:val="20"/>
          <w:szCs w:val="20"/>
        </w:rPr>
      </w:pPr>
      <w:r w:rsidRPr="00266BE2">
        <w:rPr>
          <w:rFonts w:ascii="Verdana" w:hAnsi="Verdana"/>
          <w:bCs/>
          <w:sz w:val="20"/>
          <w:szCs w:val="20"/>
        </w:rPr>
        <w:t xml:space="preserve">umowę </w:t>
      </w:r>
      <w:r w:rsidR="00B14BE0" w:rsidRPr="00266BE2">
        <w:rPr>
          <w:rFonts w:ascii="Verdana" w:hAnsi="Verdana"/>
          <w:bCs/>
          <w:sz w:val="20"/>
          <w:szCs w:val="20"/>
        </w:rPr>
        <w:t>zawartą z Wykonawcą</w:t>
      </w:r>
      <w:r w:rsidR="003D327B" w:rsidRPr="00266BE2">
        <w:rPr>
          <w:rFonts w:ascii="Verdana" w:hAnsi="Verdana"/>
          <w:bCs/>
          <w:sz w:val="20"/>
          <w:szCs w:val="20"/>
        </w:rPr>
        <w:t xml:space="preserve"> robót</w:t>
      </w:r>
      <w:r w:rsidRPr="00266BE2">
        <w:rPr>
          <w:rFonts w:ascii="Verdana" w:hAnsi="Verdana"/>
          <w:bCs/>
          <w:sz w:val="20"/>
          <w:szCs w:val="20"/>
        </w:rPr>
        <w:t>,</w:t>
      </w:r>
    </w:p>
    <w:p w:rsidR="003509D0" w:rsidRPr="00266BE2" w:rsidRDefault="009E2318" w:rsidP="00266BE2">
      <w:pPr>
        <w:pStyle w:val="Akapitzlist"/>
        <w:numPr>
          <w:ilvl w:val="0"/>
          <w:numId w:val="31"/>
        </w:numPr>
        <w:spacing w:after="0"/>
        <w:rPr>
          <w:rFonts w:ascii="Verdana" w:hAnsi="Verdana"/>
          <w:bCs/>
          <w:sz w:val="20"/>
          <w:szCs w:val="20"/>
        </w:rPr>
      </w:pPr>
      <w:r w:rsidRPr="00266BE2">
        <w:rPr>
          <w:rFonts w:ascii="Verdana" w:hAnsi="Verdana"/>
          <w:bCs/>
          <w:sz w:val="20"/>
          <w:szCs w:val="20"/>
        </w:rPr>
        <w:t>ofertę Wykonawcy</w:t>
      </w:r>
      <w:r w:rsidR="003D327B" w:rsidRPr="00266BE2">
        <w:rPr>
          <w:rFonts w:ascii="Verdana" w:hAnsi="Verdana"/>
          <w:bCs/>
          <w:sz w:val="20"/>
          <w:szCs w:val="20"/>
        </w:rPr>
        <w:t xml:space="preserve"> robót</w:t>
      </w:r>
      <w:r w:rsidRPr="00266BE2">
        <w:rPr>
          <w:rFonts w:ascii="Verdana" w:hAnsi="Verdana"/>
          <w:bCs/>
          <w:sz w:val="20"/>
          <w:szCs w:val="20"/>
        </w:rPr>
        <w:t>,</w:t>
      </w:r>
    </w:p>
    <w:p w:rsidR="003509D0" w:rsidRPr="00266BE2" w:rsidRDefault="00B14BE0" w:rsidP="00266BE2">
      <w:pPr>
        <w:pStyle w:val="Akapitzlist"/>
        <w:numPr>
          <w:ilvl w:val="0"/>
          <w:numId w:val="31"/>
        </w:numPr>
        <w:spacing w:after="0"/>
        <w:rPr>
          <w:rFonts w:ascii="Verdana" w:hAnsi="Verdana"/>
          <w:bCs/>
          <w:sz w:val="20"/>
          <w:szCs w:val="20"/>
        </w:rPr>
      </w:pPr>
      <w:r w:rsidRPr="00266BE2">
        <w:rPr>
          <w:rFonts w:ascii="Verdana" w:hAnsi="Verdana"/>
          <w:bCs/>
          <w:sz w:val="20"/>
          <w:szCs w:val="20"/>
        </w:rPr>
        <w:t>Program Funkcjonalno-Użytkowy</w:t>
      </w:r>
      <w:r w:rsidR="003509D0" w:rsidRPr="00266BE2">
        <w:rPr>
          <w:rFonts w:ascii="Verdana" w:hAnsi="Verdana"/>
          <w:bCs/>
          <w:sz w:val="20"/>
          <w:szCs w:val="20"/>
        </w:rPr>
        <w:t>.</w:t>
      </w:r>
    </w:p>
    <w:p w:rsidR="003509D0" w:rsidRPr="00266BE2" w:rsidRDefault="003509D0" w:rsidP="00266BE2">
      <w:pPr>
        <w:spacing w:after="0"/>
        <w:rPr>
          <w:rFonts w:ascii="Verdana" w:hAnsi="Verdana"/>
          <w:b/>
          <w:bCs/>
          <w:sz w:val="20"/>
          <w:szCs w:val="20"/>
        </w:rPr>
      </w:pPr>
    </w:p>
    <w:p w:rsidR="003509D0" w:rsidRPr="00266BE2" w:rsidRDefault="003509D0" w:rsidP="00266BE2">
      <w:pPr>
        <w:pStyle w:val="Akapitzlist"/>
        <w:numPr>
          <w:ilvl w:val="0"/>
          <w:numId w:val="2"/>
        </w:numPr>
        <w:spacing w:after="0"/>
        <w:rPr>
          <w:rFonts w:ascii="Verdana" w:hAnsi="Verdana"/>
          <w:b/>
          <w:bCs/>
          <w:sz w:val="20"/>
          <w:szCs w:val="20"/>
        </w:rPr>
      </w:pPr>
      <w:r w:rsidRPr="00266BE2">
        <w:rPr>
          <w:rFonts w:ascii="Verdana" w:hAnsi="Verdana"/>
          <w:b/>
          <w:bCs/>
          <w:sz w:val="20"/>
          <w:szCs w:val="20"/>
        </w:rPr>
        <w:t>Zakres usług</w:t>
      </w:r>
    </w:p>
    <w:p w:rsidR="003509D0" w:rsidRPr="00266BE2" w:rsidRDefault="003509D0" w:rsidP="00266BE2">
      <w:pPr>
        <w:pStyle w:val="Akapitzlist"/>
        <w:numPr>
          <w:ilvl w:val="1"/>
          <w:numId w:val="2"/>
        </w:numPr>
        <w:spacing w:after="0"/>
        <w:rPr>
          <w:rFonts w:ascii="Verdana" w:hAnsi="Verdana"/>
          <w:b/>
          <w:bCs/>
          <w:sz w:val="20"/>
          <w:szCs w:val="20"/>
        </w:rPr>
      </w:pPr>
      <w:r w:rsidRPr="00266BE2">
        <w:rPr>
          <w:rFonts w:ascii="Verdana" w:hAnsi="Verdana"/>
          <w:b/>
          <w:bCs/>
          <w:sz w:val="20"/>
          <w:szCs w:val="20"/>
        </w:rPr>
        <w:t>Obowiązki ogólne</w:t>
      </w:r>
    </w:p>
    <w:p w:rsidR="003509D0" w:rsidRPr="00266BE2" w:rsidRDefault="003509D0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Inwestorem w myśl art. 18 ustawy z dnia 7 lipca 1994r. P</w:t>
      </w:r>
      <w:r w:rsidR="00D72409" w:rsidRPr="00266BE2">
        <w:rPr>
          <w:rFonts w:ascii="Verdana" w:hAnsi="Verdana"/>
          <w:sz w:val="20"/>
          <w:szCs w:val="20"/>
        </w:rPr>
        <w:t>rawo</w:t>
      </w:r>
      <w:r w:rsidR="008F6882" w:rsidRPr="00266BE2">
        <w:rPr>
          <w:rFonts w:ascii="Verdana" w:hAnsi="Verdana"/>
          <w:sz w:val="20"/>
          <w:szCs w:val="20"/>
        </w:rPr>
        <w:t xml:space="preserve"> </w:t>
      </w:r>
      <w:r w:rsidR="00D72409" w:rsidRPr="00266BE2">
        <w:rPr>
          <w:rFonts w:ascii="Verdana" w:hAnsi="Verdana"/>
          <w:sz w:val="20"/>
          <w:szCs w:val="20"/>
        </w:rPr>
        <w:t>B</w:t>
      </w:r>
      <w:r w:rsidRPr="00266BE2">
        <w:rPr>
          <w:rFonts w:ascii="Verdana" w:hAnsi="Verdana"/>
          <w:sz w:val="20"/>
          <w:szCs w:val="20"/>
        </w:rPr>
        <w:t>udowlane jest Genera</w:t>
      </w:r>
      <w:r w:rsidR="008356D9" w:rsidRPr="00266BE2">
        <w:rPr>
          <w:rFonts w:ascii="Verdana" w:hAnsi="Verdana"/>
          <w:sz w:val="20"/>
          <w:szCs w:val="20"/>
        </w:rPr>
        <w:t xml:space="preserve">lna Dyrekcja Dróg Krajowych i Autostrad Oddział w Katowicach (Zamawiający). </w:t>
      </w:r>
    </w:p>
    <w:p w:rsidR="008356D9" w:rsidRPr="00266BE2" w:rsidRDefault="008356D9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N</w:t>
      </w:r>
      <w:r w:rsidR="00C8779D" w:rsidRPr="00266BE2">
        <w:rPr>
          <w:rFonts w:ascii="Verdana" w:hAnsi="Verdana"/>
          <w:sz w:val="20"/>
          <w:szCs w:val="20"/>
        </w:rPr>
        <w:t>adzór inwestorski pełnić będzie</w:t>
      </w:r>
      <w:r w:rsidR="00E75027" w:rsidRPr="00266BE2">
        <w:rPr>
          <w:rFonts w:ascii="Verdana" w:hAnsi="Verdana"/>
          <w:sz w:val="20"/>
          <w:szCs w:val="20"/>
        </w:rPr>
        <w:t xml:space="preserve"> </w:t>
      </w:r>
      <w:r w:rsidR="003D327B" w:rsidRPr="00266BE2">
        <w:rPr>
          <w:rFonts w:ascii="Verdana" w:hAnsi="Verdana"/>
          <w:sz w:val="20"/>
          <w:szCs w:val="20"/>
        </w:rPr>
        <w:t>Wykonawca</w:t>
      </w:r>
      <w:r w:rsidR="00C8779D" w:rsidRPr="00266BE2">
        <w:rPr>
          <w:rFonts w:ascii="Verdana" w:hAnsi="Verdana"/>
          <w:sz w:val="20"/>
          <w:szCs w:val="20"/>
        </w:rPr>
        <w:t xml:space="preserve"> </w:t>
      </w:r>
      <w:r w:rsidR="003D327B" w:rsidRPr="00266BE2">
        <w:rPr>
          <w:rFonts w:ascii="Verdana" w:hAnsi="Verdana"/>
          <w:sz w:val="20"/>
          <w:szCs w:val="20"/>
        </w:rPr>
        <w:t>wybrany</w:t>
      </w:r>
      <w:r w:rsidR="00162643" w:rsidRPr="00266BE2">
        <w:rPr>
          <w:rFonts w:ascii="Verdana" w:hAnsi="Verdana"/>
          <w:sz w:val="20"/>
          <w:szCs w:val="20"/>
        </w:rPr>
        <w:t xml:space="preserve"> przez Zamawiające</w:t>
      </w:r>
      <w:r w:rsidR="00C8779D" w:rsidRPr="00266BE2">
        <w:rPr>
          <w:rFonts w:ascii="Verdana" w:hAnsi="Verdana"/>
          <w:sz w:val="20"/>
          <w:szCs w:val="20"/>
        </w:rPr>
        <w:t>go w drodze rozpoznania cenowego, dysponujący</w:t>
      </w:r>
      <w:r w:rsidR="00162643" w:rsidRPr="00266BE2">
        <w:rPr>
          <w:rFonts w:ascii="Verdana" w:hAnsi="Verdana"/>
          <w:sz w:val="20"/>
          <w:szCs w:val="20"/>
        </w:rPr>
        <w:t xml:space="preserve"> odpowiednimi specjalist</w:t>
      </w:r>
      <w:r w:rsidR="008F6882" w:rsidRPr="00266BE2">
        <w:rPr>
          <w:rFonts w:ascii="Verdana" w:hAnsi="Verdana"/>
          <w:sz w:val="20"/>
          <w:szCs w:val="20"/>
        </w:rPr>
        <w:t>ami do pełnienia zadań nadzoru.</w:t>
      </w:r>
    </w:p>
    <w:p w:rsidR="00162643" w:rsidRPr="00266BE2" w:rsidRDefault="00162643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Nadzór będzie odpowiedzialny za:</w:t>
      </w:r>
    </w:p>
    <w:p w:rsidR="00B14BE0" w:rsidRPr="00266BE2" w:rsidRDefault="00162643" w:rsidP="00266BE2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pełnienie funkcji Inspektora Nadzoru Inwestorskiego zgodnie z art. 25 i 26 </w:t>
      </w:r>
      <w:r w:rsidR="008F6882" w:rsidRPr="00266BE2">
        <w:rPr>
          <w:rFonts w:ascii="Verdana" w:hAnsi="Verdana"/>
          <w:sz w:val="20"/>
          <w:szCs w:val="20"/>
        </w:rPr>
        <w:t>U</w:t>
      </w:r>
      <w:r w:rsidRPr="00266BE2">
        <w:rPr>
          <w:rFonts w:ascii="Verdana" w:hAnsi="Verdana"/>
          <w:sz w:val="20"/>
          <w:szCs w:val="20"/>
        </w:rPr>
        <w:t>stawy Prawo Budowalne, normami i innymi przepisami polskiego prawa</w:t>
      </w:r>
      <w:r w:rsidR="00B14BE0" w:rsidRPr="00266BE2">
        <w:rPr>
          <w:rFonts w:ascii="Verdana" w:hAnsi="Verdana"/>
          <w:sz w:val="20"/>
          <w:szCs w:val="20"/>
        </w:rPr>
        <w:t>;</w:t>
      </w:r>
    </w:p>
    <w:p w:rsidR="00162643" w:rsidRPr="00266BE2" w:rsidRDefault="00B14BE0" w:rsidP="00266BE2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pełnienie funkcji Inspektora Nadzoru Inwestorskiego zgodnie z </w:t>
      </w:r>
      <w:r w:rsidR="00162643" w:rsidRPr="00266BE2">
        <w:rPr>
          <w:rFonts w:ascii="Verdana" w:hAnsi="Verdana"/>
          <w:sz w:val="20"/>
          <w:szCs w:val="20"/>
        </w:rPr>
        <w:t>dokumentacj</w:t>
      </w:r>
      <w:r w:rsidR="008F6882" w:rsidRPr="00266BE2">
        <w:rPr>
          <w:rFonts w:ascii="Verdana" w:hAnsi="Verdana"/>
          <w:sz w:val="20"/>
          <w:szCs w:val="20"/>
        </w:rPr>
        <w:t>ą</w:t>
      </w:r>
      <w:r w:rsidR="00162643" w:rsidRPr="00266BE2">
        <w:rPr>
          <w:rFonts w:ascii="Verdana" w:hAnsi="Verdana"/>
          <w:sz w:val="20"/>
          <w:szCs w:val="20"/>
        </w:rPr>
        <w:t xml:space="preserve"> techniczną i S</w:t>
      </w:r>
      <w:r w:rsidR="007D30FA" w:rsidRPr="00266BE2">
        <w:rPr>
          <w:rFonts w:ascii="Verdana" w:hAnsi="Verdana"/>
          <w:sz w:val="20"/>
          <w:szCs w:val="20"/>
        </w:rPr>
        <w:t>ST</w:t>
      </w:r>
      <w:r w:rsidRPr="00266BE2">
        <w:rPr>
          <w:rFonts w:ascii="Verdana" w:hAnsi="Verdana"/>
          <w:sz w:val="20"/>
          <w:szCs w:val="20"/>
        </w:rPr>
        <w:t xml:space="preserve"> opracowaną w toku realizacji umowy przez Wykonawcę</w:t>
      </w:r>
      <w:r w:rsidR="003D327B" w:rsidRPr="00266BE2">
        <w:rPr>
          <w:rFonts w:ascii="Verdana" w:hAnsi="Verdana"/>
          <w:sz w:val="20"/>
          <w:szCs w:val="20"/>
        </w:rPr>
        <w:t xml:space="preserve"> robót</w:t>
      </w:r>
      <w:r w:rsidR="00162643" w:rsidRPr="00266BE2">
        <w:rPr>
          <w:rFonts w:ascii="Verdana" w:hAnsi="Verdana"/>
          <w:sz w:val="20"/>
          <w:szCs w:val="20"/>
        </w:rPr>
        <w:t>;</w:t>
      </w:r>
    </w:p>
    <w:p w:rsidR="00162643" w:rsidRPr="00266BE2" w:rsidRDefault="00162643" w:rsidP="00266BE2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wykonywanie innych</w:t>
      </w:r>
      <w:r w:rsidR="00D72409" w:rsidRPr="00266BE2">
        <w:rPr>
          <w:rFonts w:ascii="Verdana" w:hAnsi="Verdana"/>
          <w:sz w:val="20"/>
          <w:szCs w:val="20"/>
        </w:rPr>
        <w:t xml:space="preserve"> czynności o który</w:t>
      </w:r>
      <w:r w:rsidR="008F6882" w:rsidRPr="00266BE2">
        <w:rPr>
          <w:rFonts w:ascii="Verdana" w:hAnsi="Verdana"/>
          <w:sz w:val="20"/>
          <w:szCs w:val="20"/>
        </w:rPr>
        <w:t>ch</w:t>
      </w:r>
      <w:r w:rsidR="00D72409" w:rsidRPr="00266BE2">
        <w:rPr>
          <w:rFonts w:ascii="Verdana" w:hAnsi="Verdana"/>
          <w:sz w:val="20"/>
          <w:szCs w:val="20"/>
        </w:rPr>
        <w:t xml:space="preserve"> mowa w umowie</w:t>
      </w:r>
      <w:r w:rsidR="00F60954" w:rsidRPr="00266BE2">
        <w:rPr>
          <w:rFonts w:ascii="Verdana" w:hAnsi="Verdana"/>
          <w:sz w:val="20"/>
          <w:szCs w:val="20"/>
        </w:rPr>
        <w:t xml:space="preserve"> i niniejszym opisie;</w:t>
      </w:r>
    </w:p>
    <w:p w:rsidR="00162643" w:rsidRPr="00266BE2" w:rsidRDefault="00D72409" w:rsidP="00266BE2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wspieranie Zamawiającego we wszystkich czynnościach technicznych, administracyjnych </w:t>
      </w:r>
      <w:r w:rsidR="00BA5B43" w:rsidRPr="00266BE2">
        <w:rPr>
          <w:rFonts w:ascii="Verdana" w:hAnsi="Verdana"/>
          <w:sz w:val="20"/>
          <w:szCs w:val="20"/>
        </w:rPr>
        <w:br/>
      </w:r>
      <w:r w:rsidRPr="00266BE2">
        <w:rPr>
          <w:rFonts w:ascii="Verdana" w:hAnsi="Verdana"/>
          <w:sz w:val="20"/>
          <w:szCs w:val="20"/>
        </w:rPr>
        <w:t>i fin</w:t>
      </w:r>
      <w:r w:rsidR="00F60954" w:rsidRPr="00266BE2">
        <w:rPr>
          <w:rFonts w:ascii="Verdana" w:hAnsi="Verdana"/>
          <w:sz w:val="20"/>
          <w:szCs w:val="20"/>
        </w:rPr>
        <w:t>ansowych związanych z realizacją</w:t>
      </w:r>
      <w:r w:rsidRPr="00266BE2">
        <w:rPr>
          <w:rFonts w:ascii="Verdana" w:hAnsi="Verdana"/>
          <w:sz w:val="20"/>
          <w:szCs w:val="20"/>
        </w:rPr>
        <w:t xml:space="preserve"> zadania.</w:t>
      </w:r>
    </w:p>
    <w:p w:rsidR="00D72409" w:rsidRPr="00266BE2" w:rsidRDefault="00D72409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Nadzór będzie działał we współpracy z Zamawiającym i na </w:t>
      </w:r>
      <w:r w:rsidR="008F6882" w:rsidRPr="00266BE2">
        <w:rPr>
          <w:rFonts w:ascii="Verdana" w:hAnsi="Verdana"/>
          <w:sz w:val="20"/>
          <w:szCs w:val="20"/>
        </w:rPr>
        <w:t>j</w:t>
      </w:r>
      <w:r w:rsidRPr="00266BE2">
        <w:rPr>
          <w:rFonts w:ascii="Verdana" w:hAnsi="Verdana"/>
          <w:sz w:val="20"/>
          <w:szCs w:val="20"/>
        </w:rPr>
        <w:t>ego rzecz w całym okresie realizacji zadania oraz w okresie</w:t>
      </w:r>
      <w:r w:rsidR="00666BB4" w:rsidRPr="00266BE2">
        <w:rPr>
          <w:rFonts w:ascii="Verdana" w:hAnsi="Verdana"/>
          <w:sz w:val="20"/>
          <w:szCs w:val="20"/>
        </w:rPr>
        <w:t xml:space="preserve"> gwarancji i rękojmi za wady.</w:t>
      </w:r>
    </w:p>
    <w:p w:rsidR="009E1B90" w:rsidRPr="00266BE2" w:rsidRDefault="009E1B90" w:rsidP="00266BE2">
      <w:pPr>
        <w:spacing w:after="0"/>
        <w:jc w:val="both"/>
        <w:rPr>
          <w:rFonts w:ascii="Verdana" w:hAnsi="Verdana"/>
          <w:sz w:val="20"/>
          <w:szCs w:val="20"/>
        </w:rPr>
      </w:pPr>
    </w:p>
    <w:p w:rsidR="00B52795" w:rsidRDefault="00B52795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Nadzór zapewni stał</w:t>
      </w:r>
      <w:r w:rsidR="00ED7327" w:rsidRPr="00266BE2">
        <w:rPr>
          <w:rFonts w:ascii="Verdana" w:hAnsi="Verdana"/>
          <w:sz w:val="20"/>
          <w:szCs w:val="20"/>
        </w:rPr>
        <w:t>ą</w:t>
      </w:r>
      <w:r w:rsidRPr="00266BE2">
        <w:rPr>
          <w:rFonts w:ascii="Verdana" w:hAnsi="Verdana"/>
          <w:sz w:val="20"/>
          <w:szCs w:val="20"/>
        </w:rPr>
        <w:t xml:space="preserve"> wymianę informacji z Za</w:t>
      </w:r>
      <w:r w:rsidR="008F6882" w:rsidRPr="00266BE2">
        <w:rPr>
          <w:rFonts w:ascii="Verdana" w:hAnsi="Verdana"/>
          <w:sz w:val="20"/>
          <w:szCs w:val="20"/>
        </w:rPr>
        <w:t>m</w:t>
      </w:r>
      <w:r w:rsidRPr="00266BE2">
        <w:rPr>
          <w:rFonts w:ascii="Verdana" w:hAnsi="Verdana"/>
          <w:sz w:val="20"/>
          <w:szCs w:val="20"/>
        </w:rPr>
        <w:t>awiającym oraz koordynację swojej działalności z wymaganiami Zamawiającego.</w:t>
      </w:r>
    </w:p>
    <w:p w:rsidR="00266BE2" w:rsidRPr="00266BE2" w:rsidRDefault="00266BE2" w:rsidP="00266BE2">
      <w:pPr>
        <w:spacing w:after="0"/>
        <w:jc w:val="both"/>
        <w:rPr>
          <w:rFonts w:ascii="Verdana" w:hAnsi="Verdana"/>
          <w:sz w:val="20"/>
          <w:szCs w:val="20"/>
        </w:rPr>
      </w:pPr>
    </w:p>
    <w:p w:rsidR="00B52795" w:rsidRPr="00266BE2" w:rsidRDefault="00B52795" w:rsidP="00266BE2">
      <w:pPr>
        <w:pStyle w:val="Akapitzlist"/>
        <w:numPr>
          <w:ilvl w:val="1"/>
          <w:numId w:val="2"/>
        </w:numPr>
        <w:spacing w:after="0"/>
        <w:rPr>
          <w:rFonts w:ascii="Verdana" w:hAnsi="Verdana"/>
          <w:b/>
          <w:bCs/>
          <w:sz w:val="20"/>
          <w:szCs w:val="20"/>
        </w:rPr>
      </w:pPr>
      <w:r w:rsidRPr="00266BE2">
        <w:rPr>
          <w:rFonts w:ascii="Verdana" w:hAnsi="Verdana"/>
          <w:b/>
          <w:bCs/>
          <w:sz w:val="20"/>
          <w:szCs w:val="20"/>
        </w:rPr>
        <w:t>Szczegółowe obowiązki  Nadzoru w czasie realizacji z</w:t>
      </w:r>
      <w:r w:rsidR="00B14BE0" w:rsidRPr="00266BE2">
        <w:rPr>
          <w:rFonts w:ascii="Verdana" w:hAnsi="Verdana"/>
          <w:b/>
          <w:bCs/>
          <w:sz w:val="20"/>
          <w:szCs w:val="20"/>
        </w:rPr>
        <w:t>a</w:t>
      </w:r>
      <w:r w:rsidRPr="00266BE2">
        <w:rPr>
          <w:rFonts w:ascii="Verdana" w:hAnsi="Verdana"/>
          <w:b/>
          <w:bCs/>
          <w:sz w:val="20"/>
          <w:szCs w:val="20"/>
        </w:rPr>
        <w:t>dania</w:t>
      </w:r>
    </w:p>
    <w:p w:rsidR="00B52795" w:rsidRDefault="00B52795" w:rsidP="00266BE2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266BE2">
        <w:rPr>
          <w:rFonts w:ascii="Verdana" w:hAnsi="Verdana"/>
          <w:bCs/>
          <w:sz w:val="20"/>
          <w:szCs w:val="20"/>
        </w:rPr>
        <w:t>Wszystkie czynności wykonywane przez Nadzór Inwestorski muszą być zgodne</w:t>
      </w:r>
      <w:r w:rsidR="003F7A0F" w:rsidRPr="00266BE2">
        <w:rPr>
          <w:rFonts w:ascii="Verdana" w:hAnsi="Verdana"/>
          <w:bCs/>
          <w:sz w:val="20"/>
          <w:szCs w:val="20"/>
        </w:rPr>
        <w:t xml:space="preserve"> </w:t>
      </w:r>
      <w:r w:rsidR="00A846C7" w:rsidRPr="00266BE2">
        <w:rPr>
          <w:rFonts w:ascii="Verdana" w:hAnsi="Verdana"/>
          <w:bCs/>
          <w:sz w:val="20"/>
          <w:szCs w:val="20"/>
        </w:rPr>
        <w:br/>
      </w:r>
      <w:r w:rsidRPr="00266BE2">
        <w:rPr>
          <w:rFonts w:ascii="Verdana" w:hAnsi="Verdana"/>
          <w:bCs/>
          <w:sz w:val="20"/>
          <w:szCs w:val="20"/>
        </w:rPr>
        <w:t xml:space="preserve">z obowiązującym przepisami prawa polskiego, a w szczególności ustawą z dnia 7 lipca 1994r. Prawo Budowlane, </w:t>
      </w:r>
      <w:r w:rsidR="00544B9C" w:rsidRPr="00266BE2">
        <w:rPr>
          <w:rFonts w:ascii="Verdana" w:hAnsi="Verdana"/>
          <w:bCs/>
          <w:sz w:val="20"/>
          <w:szCs w:val="20"/>
        </w:rPr>
        <w:t>U</w:t>
      </w:r>
      <w:r w:rsidRPr="00266BE2">
        <w:rPr>
          <w:rFonts w:ascii="Verdana" w:hAnsi="Verdana"/>
          <w:bCs/>
          <w:sz w:val="20"/>
          <w:szCs w:val="20"/>
        </w:rPr>
        <w:t xml:space="preserve">stawą z dnia 20 marca 1985r. </w:t>
      </w:r>
      <w:r w:rsidR="00544B9C" w:rsidRPr="00266BE2">
        <w:rPr>
          <w:rFonts w:ascii="Verdana" w:hAnsi="Verdana"/>
          <w:bCs/>
          <w:sz w:val="20"/>
          <w:szCs w:val="20"/>
        </w:rPr>
        <w:t>o</w:t>
      </w:r>
      <w:r w:rsidRPr="00266BE2">
        <w:rPr>
          <w:rFonts w:ascii="Verdana" w:hAnsi="Verdana"/>
          <w:bCs/>
          <w:sz w:val="20"/>
          <w:szCs w:val="20"/>
        </w:rPr>
        <w:t xml:space="preserve"> drogach publicznych, Kod</w:t>
      </w:r>
      <w:r w:rsidR="00F60954" w:rsidRPr="00266BE2">
        <w:rPr>
          <w:rFonts w:ascii="Verdana" w:hAnsi="Verdana"/>
          <w:bCs/>
          <w:sz w:val="20"/>
          <w:szCs w:val="20"/>
        </w:rPr>
        <w:t>eksem Cywilnym.</w:t>
      </w:r>
    </w:p>
    <w:p w:rsidR="00266BE2" w:rsidRPr="00266BE2" w:rsidRDefault="00266BE2" w:rsidP="00266BE2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9E4E67" w:rsidRPr="00266BE2" w:rsidRDefault="009E4E67" w:rsidP="00266BE2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266BE2">
        <w:rPr>
          <w:rFonts w:ascii="Verdana" w:hAnsi="Verdana"/>
          <w:b/>
          <w:bCs/>
          <w:sz w:val="20"/>
          <w:szCs w:val="20"/>
        </w:rPr>
        <w:t>Do podstawowych obowiązków należy:</w:t>
      </w:r>
    </w:p>
    <w:p w:rsidR="009E4E67" w:rsidRPr="00266BE2" w:rsidRDefault="009E4E67" w:rsidP="00266BE2">
      <w:pPr>
        <w:numPr>
          <w:ilvl w:val="0"/>
          <w:numId w:val="9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Reprezentowanie inwestora na budowie przez sprawowanie kontroli zgodności jej realizacji </w:t>
      </w:r>
      <w:r w:rsidR="00A846C7" w:rsidRPr="00266BE2">
        <w:rPr>
          <w:rFonts w:ascii="Verdana" w:hAnsi="Verdana"/>
          <w:sz w:val="20"/>
          <w:szCs w:val="20"/>
        </w:rPr>
        <w:br/>
      </w:r>
      <w:r w:rsidRPr="00266BE2">
        <w:rPr>
          <w:rFonts w:ascii="Verdana" w:hAnsi="Verdana"/>
          <w:sz w:val="20"/>
          <w:szCs w:val="20"/>
        </w:rPr>
        <w:t>z projektem, przepisami i obowiązującymi Polskimi Normami oraz zasadami wiedzy technicznej.</w:t>
      </w:r>
    </w:p>
    <w:p w:rsidR="00125D85" w:rsidRPr="00266BE2" w:rsidRDefault="00125D85" w:rsidP="00266BE2">
      <w:pPr>
        <w:numPr>
          <w:ilvl w:val="0"/>
          <w:numId w:val="9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lastRenderedPageBreak/>
        <w:t xml:space="preserve">Organizowanie, udział oraz prowadzenia rad technicznych w imieniu Zamawiającego </w:t>
      </w:r>
      <w:r w:rsidR="00A846C7" w:rsidRPr="00266BE2">
        <w:rPr>
          <w:rFonts w:ascii="Verdana" w:hAnsi="Verdana"/>
          <w:sz w:val="20"/>
          <w:szCs w:val="20"/>
        </w:rPr>
        <w:br/>
      </w:r>
      <w:r w:rsidRPr="00266BE2">
        <w:rPr>
          <w:rFonts w:ascii="Verdana" w:hAnsi="Verdana"/>
          <w:sz w:val="20"/>
          <w:szCs w:val="20"/>
        </w:rPr>
        <w:t>w trakcie sporządzania przez Wykonawcę</w:t>
      </w:r>
      <w:r w:rsidR="003D327B" w:rsidRPr="00266BE2">
        <w:rPr>
          <w:rFonts w:ascii="Verdana" w:hAnsi="Verdana"/>
          <w:sz w:val="20"/>
          <w:szCs w:val="20"/>
        </w:rPr>
        <w:t xml:space="preserve"> </w:t>
      </w:r>
      <w:r w:rsidRPr="00266BE2">
        <w:rPr>
          <w:rFonts w:ascii="Verdana" w:hAnsi="Verdana"/>
          <w:sz w:val="20"/>
          <w:szCs w:val="20"/>
        </w:rPr>
        <w:t>dokumentacji projektowej</w:t>
      </w:r>
      <w:r w:rsidR="00B7481D" w:rsidRPr="00266BE2">
        <w:rPr>
          <w:rFonts w:ascii="Verdana" w:hAnsi="Verdana"/>
          <w:sz w:val="20"/>
          <w:szCs w:val="20"/>
        </w:rPr>
        <w:t xml:space="preserve"> oraz prowadzenia robót budowlanych</w:t>
      </w:r>
      <w:r w:rsidRPr="00266BE2">
        <w:rPr>
          <w:rFonts w:ascii="Verdana" w:hAnsi="Verdana"/>
          <w:sz w:val="20"/>
          <w:szCs w:val="20"/>
        </w:rPr>
        <w:t>.</w:t>
      </w:r>
    </w:p>
    <w:p w:rsidR="009E4E67" w:rsidRPr="00266BE2" w:rsidRDefault="009E4E67" w:rsidP="00266BE2">
      <w:pPr>
        <w:numPr>
          <w:ilvl w:val="0"/>
          <w:numId w:val="9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Sprawdzanie jakości wykonywanych, wbudowanych wyrobów budowlanych, zapobieganie zastosowaniu wyrobów budowlanych wadliwych i nie dopuszczonych do obrotu i stosowania w budownictwie.</w:t>
      </w:r>
    </w:p>
    <w:p w:rsidR="009E4E67" w:rsidRPr="00266BE2" w:rsidRDefault="009E4E67" w:rsidP="00266BE2">
      <w:pPr>
        <w:numPr>
          <w:ilvl w:val="0"/>
          <w:numId w:val="9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Sprawdzanie i odbiór robót budowlanych ulegających zakryciu lub zanikających, uczestniczenie w próbach i odbiorach technicznych oraz przygotowanie i udział</w:t>
      </w:r>
      <w:r w:rsidR="002E70C2" w:rsidRPr="00266BE2">
        <w:rPr>
          <w:rFonts w:ascii="Verdana" w:hAnsi="Verdana"/>
          <w:sz w:val="20"/>
          <w:szCs w:val="20"/>
        </w:rPr>
        <w:t xml:space="preserve"> </w:t>
      </w:r>
      <w:r w:rsidR="00A846C7" w:rsidRPr="00266BE2">
        <w:rPr>
          <w:rFonts w:ascii="Verdana" w:hAnsi="Verdana"/>
          <w:sz w:val="20"/>
          <w:szCs w:val="20"/>
        </w:rPr>
        <w:br/>
      </w:r>
      <w:r w:rsidRPr="00266BE2">
        <w:rPr>
          <w:rFonts w:ascii="Verdana" w:hAnsi="Verdana"/>
          <w:sz w:val="20"/>
          <w:szCs w:val="20"/>
        </w:rPr>
        <w:t>w czynnościach odbioru końcowego.</w:t>
      </w:r>
    </w:p>
    <w:p w:rsidR="009E4E67" w:rsidRPr="00266BE2" w:rsidRDefault="009E4E67" w:rsidP="00266BE2">
      <w:pPr>
        <w:numPr>
          <w:ilvl w:val="0"/>
          <w:numId w:val="9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Potwierdzanie wpisem w Dzienniku Budowy i Księdze Obmiarów – faktycznie wykonanych robót, ich wielkości, zakresu, parametrów i warunków zewnętrznych  (temperatura, opad atmosferyczny itp.), oraz usunięcia wad, a także potwierdzanie wpisem w Księdze Obmiarów kontrolowanych wielkości parametrów robót i rozliczeń realizowanych zadań budowlanych.</w:t>
      </w:r>
    </w:p>
    <w:p w:rsidR="009E4E67" w:rsidRPr="00266BE2" w:rsidRDefault="009E4E67" w:rsidP="00266BE2">
      <w:pPr>
        <w:numPr>
          <w:ilvl w:val="0"/>
          <w:numId w:val="9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Sporządzanie w obe</w:t>
      </w:r>
      <w:r w:rsidR="00712D94" w:rsidRPr="00266BE2">
        <w:rPr>
          <w:rFonts w:ascii="Verdana" w:hAnsi="Verdana"/>
          <w:sz w:val="20"/>
          <w:szCs w:val="20"/>
        </w:rPr>
        <w:t>cności przedstawicieli Zamawiaj</w:t>
      </w:r>
      <w:r w:rsidR="007870E3" w:rsidRPr="00266BE2">
        <w:rPr>
          <w:rFonts w:ascii="Verdana" w:hAnsi="Verdana"/>
          <w:sz w:val="20"/>
          <w:szCs w:val="20"/>
        </w:rPr>
        <w:t>ą</w:t>
      </w:r>
      <w:r w:rsidR="00712D94" w:rsidRPr="00266BE2">
        <w:rPr>
          <w:rFonts w:ascii="Verdana" w:hAnsi="Verdana"/>
          <w:sz w:val="20"/>
          <w:szCs w:val="20"/>
        </w:rPr>
        <w:t xml:space="preserve">cego i </w:t>
      </w:r>
      <w:r w:rsidR="00A868A1" w:rsidRPr="00266BE2">
        <w:rPr>
          <w:rFonts w:ascii="Verdana" w:hAnsi="Verdana"/>
          <w:sz w:val="20"/>
          <w:szCs w:val="20"/>
        </w:rPr>
        <w:t>Wykonawcy</w:t>
      </w:r>
      <w:r w:rsidR="003D327B" w:rsidRPr="00266BE2">
        <w:rPr>
          <w:rFonts w:ascii="Verdana" w:hAnsi="Verdana"/>
          <w:sz w:val="20"/>
          <w:szCs w:val="20"/>
        </w:rPr>
        <w:t xml:space="preserve"> robót</w:t>
      </w:r>
      <w:r w:rsidR="00A868A1" w:rsidRPr="00266BE2">
        <w:rPr>
          <w:rFonts w:ascii="Verdana" w:hAnsi="Verdana"/>
          <w:sz w:val="20"/>
          <w:szCs w:val="20"/>
        </w:rPr>
        <w:t xml:space="preserve"> </w:t>
      </w:r>
      <w:r w:rsidRPr="00266BE2">
        <w:rPr>
          <w:rFonts w:ascii="Verdana" w:hAnsi="Verdana"/>
          <w:sz w:val="20"/>
          <w:szCs w:val="20"/>
        </w:rPr>
        <w:t>protokołów konieczności związanych z realizacją robót dodatkowych, zamiennych lub zwiększenia ilości kosztorysowych wraz z załączon</w:t>
      </w:r>
      <w:r w:rsidR="00363D23" w:rsidRPr="00266BE2">
        <w:rPr>
          <w:rFonts w:ascii="Verdana" w:hAnsi="Verdana"/>
          <w:sz w:val="20"/>
          <w:szCs w:val="20"/>
        </w:rPr>
        <w:t>ymi i uzgodnionymi przedmiarami.</w:t>
      </w:r>
    </w:p>
    <w:p w:rsidR="009E4E67" w:rsidRPr="00266BE2" w:rsidRDefault="009E4E67" w:rsidP="00266BE2">
      <w:pPr>
        <w:numPr>
          <w:ilvl w:val="0"/>
          <w:numId w:val="9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Podejmowanie decyzji we wszystkich sprawach związanych z jakością robót, oceną jakości materiałów i postępem robót, a ponadto w sprawach związanych z interpretacją dokumentacji projektowej, specyfikacji technicznych oraz sprawach dotyczących akceptacji wypełniania warunków Umowy przez Wykonawcę robót.</w:t>
      </w:r>
    </w:p>
    <w:p w:rsidR="009E4E67" w:rsidRPr="00266BE2" w:rsidRDefault="009E4E67" w:rsidP="00266BE2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W sprawach finansowych i prawnych podejmowanie decyzji po uprzednim uzgodnieniu i uzyskaniu akceptacji Zamawiającego.</w:t>
      </w:r>
    </w:p>
    <w:p w:rsidR="009E4E67" w:rsidRPr="00266BE2" w:rsidRDefault="009E4E67" w:rsidP="00266BE2">
      <w:pPr>
        <w:numPr>
          <w:ilvl w:val="0"/>
          <w:numId w:val="9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Wydawanie poleceń, decyzji, opinii, zgody, akceptacji wniosku na piśmie wg ustalonych wzorów.</w:t>
      </w:r>
    </w:p>
    <w:p w:rsidR="009E4E67" w:rsidRPr="00266BE2" w:rsidRDefault="009E4E67" w:rsidP="00266BE2">
      <w:pPr>
        <w:numPr>
          <w:ilvl w:val="0"/>
          <w:numId w:val="9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Organizowanie prac związanych z nadzorem tak, aby z tego tytułu nie było zbędnych przerw w realizacji robót przez Wykonawcę</w:t>
      </w:r>
      <w:r w:rsidR="003D327B" w:rsidRPr="00266BE2">
        <w:rPr>
          <w:rFonts w:ascii="Verdana" w:hAnsi="Verdana"/>
          <w:sz w:val="20"/>
          <w:szCs w:val="20"/>
        </w:rPr>
        <w:t xml:space="preserve"> robót</w:t>
      </w:r>
      <w:r w:rsidRPr="00266BE2">
        <w:rPr>
          <w:rFonts w:ascii="Verdana" w:hAnsi="Verdana"/>
          <w:sz w:val="20"/>
          <w:szCs w:val="20"/>
        </w:rPr>
        <w:t>.</w:t>
      </w:r>
    </w:p>
    <w:p w:rsidR="00F21FEE" w:rsidRPr="00266BE2" w:rsidRDefault="00F21FEE" w:rsidP="00266BE2">
      <w:pPr>
        <w:numPr>
          <w:ilvl w:val="0"/>
          <w:numId w:val="9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Nadzorowanie robót wynikających z za</w:t>
      </w:r>
      <w:r w:rsidR="00610525" w:rsidRPr="00266BE2">
        <w:rPr>
          <w:rFonts w:ascii="Verdana" w:hAnsi="Verdana"/>
          <w:sz w:val="20"/>
          <w:szCs w:val="20"/>
        </w:rPr>
        <w:t xml:space="preserve">mówień </w:t>
      </w:r>
      <w:r w:rsidRPr="00266BE2">
        <w:rPr>
          <w:rFonts w:ascii="Verdana" w:hAnsi="Verdana"/>
          <w:sz w:val="20"/>
          <w:szCs w:val="20"/>
        </w:rPr>
        <w:t>dodatkowych udzielonych Wykonawcy robót.</w:t>
      </w:r>
    </w:p>
    <w:p w:rsidR="009E4E67" w:rsidRPr="00266BE2" w:rsidRDefault="009E4E67" w:rsidP="00266BE2">
      <w:pPr>
        <w:numPr>
          <w:ilvl w:val="0"/>
          <w:numId w:val="9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Decydowanie o dopuszczeniu do stosowania lub odrzucenia urządzeń i materiałów przewidzianych do realizacji robót. Decyzje te muszą być oparte na wymaganiach sformułowanych w Umowie i dokumentach stanowiących jej integralne składniki.</w:t>
      </w:r>
    </w:p>
    <w:p w:rsidR="00336D3A" w:rsidRPr="00266BE2" w:rsidRDefault="00336D3A" w:rsidP="00266BE2">
      <w:pPr>
        <w:numPr>
          <w:ilvl w:val="0"/>
          <w:numId w:val="9"/>
        </w:numPr>
        <w:suppressAutoHyphens/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Sporządzanie miesięcznych raportów zaawansowania finansowego i rzeczowego Robót narastająco w układzie ogólnym i branżowym oraz przedkładania tych raportów Zamawiającemu nie później niż do 10–tego</w:t>
      </w:r>
      <w:r w:rsidRPr="00266BE2">
        <w:rPr>
          <w:rFonts w:ascii="Verdana" w:hAnsi="Verdana"/>
          <w:color w:val="FF0000"/>
          <w:sz w:val="20"/>
          <w:szCs w:val="20"/>
        </w:rPr>
        <w:t xml:space="preserve"> </w:t>
      </w:r>
      <w:r w:rsidRPr="00266BE2">
        <w:rPr>
          <w:rFonts w:ascii="Verdana" w:hAnsi="Verdana"/>
          <w:sz w:val="20"/>
          <w:szCs w:val="20"/>
        </w:rPr>
        <w:t>dnia miesiąca następującego po miesiącu, za który raport jest sporządzany. Po zakończeniu Robót, przed odbiorem końcowym zostani</w:t>
      </w:r>
      <w:r w:rsidR="001B33AE" w:rsidRPr="00266BE2">
        <w:rPr>
          <w:rFonts w:ascii="Verdana" w:hAnsi="Verdana"/>
          <w:sz w:val="20"/>
          <w:szCs w:val="20"/>
        </w:rPr>
        <w:t>e sporządzony raport końcowy.</w:t>
      </w:r>
    </w:p>
    <w:p w:rsidR="00BA5B43" w:rsidRPr="00266BE2" w:rsidRDefault="00BA5B43" w:rsidP="00266BE2">
      <w:pPr>
        <w:suppressAutoHyphens/>
        <w:spacing w:after="0"/>
        <w:ind w:left="720"/>
        <w:jc w:val="both"/>
        <w:rPr>
          <w:rFonts w:ascii="Verdana" w:hAnsi="Verdana"/>
          <w:sz w:val="20"/>
          <w:szCs w:val="20"/>
        </w:rPr>
      </w:pPr>
    </w:p>
    <w:p w:rsidR="009E4E67" w:rsidRPr="00266BE2" w:rsidRDefault="009E4E67" w:rsidP="00266BE2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266BE2">
        <w:rPr>
          <w:rFonts w:ascii="Verdana" w:hAnsi="Verdana"/>
          <w:b/>
          <w:bCs/>
          <w:sz w:val="20"/>
          <w:szCs w:val="20"/>
        </w:rPr>
        <w:t>Inspektor Nadzoru podejmuje i odpowiada za wszelkie decyzje, które dotyczą:</w:t>
      </w:r>
    </w:p>
    <w:p w:rsidR="00F764D4" w:rsidRPr="00266BE2" w:rsidRDefault="00F764D4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Wnioskowania:</w:t>
      </w:r>
    </w:p>
    <w:p w:rsidR="00F764D4" w:rsidRPr="00266BE2" w:rsidRDefault="00F764D4" w:rsidP="00266BE2">
      <w:pPr>
        <w:numPr>
          <w:ilvl w:val="0"/>
          <w:numId w:val="8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w sprawie wprowadzenia niezbędnych zmian w dokumentacji technicznej  </w:t>
      </w:r>
      <w:r w:rsidR="00B7481D" w:rsidRPr="00266BE2">
        <w:rPr>
          <w:rFonts w:ascii="Verdana" w:hAnsi="Verdana"/>
          <w:sz w:val="20"/>
          <w:szCs w:val="20"/>
        </w:rPr>
        <w:br/>
      </w:r>
      <w:r w:rsidRPr="00266BE2">
        <w:rPr>
          <w:rFonts w:ascii="Verdana" w:hAnsi="Verdana"/>
          <w:sz w:val="20"/>
          <w:szCs w:val="20"/>
        </w:rPr>
        <w:t>i uzyskania zgody Zamawiającego  na zmiany,</w:t>
      </w:r>
    </w:p>
    <w:p w:rsidR="00F764D4" w:rsidRPr="00266BE2" w:rsidRDefault="00F764D4" w:rsidP="00266BE2">
      <w:pPr>
        <w:numPr>
          <w:ilvl w:val="0"/>
          <w:numId w:val="8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w sprawie przeprowadzenia niezbędnych ekspertyz i badań technicznych</w:t>
      </w:r>
      <w:r w:rsidR="001B33AE" w:rsidRPr="00266BE2">
        <w:rPr>
          <w:rFonts w:ascii="Verdana" w:hAnsi="Verdana"/>
          <w:sz w:val="20"/>
          <w:szCs w:val="20"/>
        </w:rPr>
        <w:t>;</w:t>
      </w:r>
    </w:p>
    <w:p w:rsidR="009E4E67" w:rsidRPr="00266BE2" w:rsidRDefault="00A72AE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W</w:t>
      </w:r>
      <w:r w:rsidR="009E4E67" w:rsidRPr="00266BE2">
        <w:rPr>
          <w:rFonts w:ascii="Verdana" w:hAnsi="Verdana"/>
          <w:sz w:val="20"/>
          <w:szCs w:val="20"/>
        </w:rPr>
        <w:t xml:space="preserve">yrażania zgody na podzlecenie części robót (gdy podzlecenie dopuszczone jest </w:t>
      </w:r>
      <w:r w:rsidR="00B7481D" w:rsidRPr="00266BE2">
        <w:rPr>
          <w:rFonts w:ascii="Verdana" w:hAnsi="Verdana"/>
          <w:sz w:val="20"/>
          <w:szCs w:val="20"/>
        </w:rPr>
        <w:br/>
      </w:r>
      <w:r w:rsidR="009E4E67" w:rsidRPr="00266BE2">
        <w:rPr>
          <w:rFonts w:ascii="Verdana" w:hAnsi="Verdana"/>
          <w:sz w:val="20"/>
          <w:szCs w:val="20"/>
        </w:rPr>
        <w:t>w Umowie) podwykonawcy wskazanemu przez Wykonawcę</w:t>
      </w:r>
      <w:r w:rsidR="003D327B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 xml:space="preserve"> (zatrudnienie podwykonawcy wymaga akceptacji Zamawiającego),</w:t>
      </w:r>
    </w:p>
    <w:p w:rsidR="009E4E67" w:rsidRPr="00266BE2" w:rsidRDefault="00A72AE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W</w:t>
      </w:r>
      <w:r w:rsidR="009E4E67" w:rsidRPr="00266BE2">
        <w:rPr>
          <w:rFonts w:ascii="Verdana" w:hAnsi="Verdana"/>
          <w:sz w:val="20"/>
          <w:szCs w:val="20"/>
        </w:rPr>
        <w:t>yrażania zgody na wykonywanie robót w nocy i dni wolne od pracy,</w:t>
      </w:r>
    </w:p>
    <w:p w:rsidR="009E4E67" w:rsidRPr="00266BE2" w:rsidRDefault="00A72AE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A</w:t>
      </w:r>
      <w:r w:rsidR="009E4E67" w:rsidRPr="00266BE2">
        <w:rPr>
          <w:rFonts w:ascii="Verdana" w:hAnsi="Verdana"/>
          <w:sz w:val="20"/>
          <w:szCs w:val="20"/>
        </w:rPr>
        <w:t>kceptacji kierownika robót wyznaczonego przez Wykonawcę</w:t>
      </w:r>
      <w:r w:rsidR="003D327B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>, w przypadku zmiany oraz cofnięcia wcześniejszych akceptacji,</w:t>
      </w:r>
    </w:p>
    <w:p w:rsidR="009E4E67" w:rsidRPr="00266BE2" w:rsidRDefault="00A72AE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Żądania</w:t>
      </w:r>
      <w:r w:rsidR="009E4E67" w:rsidRPr="00266BE2">
        <w:rPr>
          <w:rFonts w:ascii="Verdana" w:hAnsi="Verdana"/>
          <w:sz w:val="20"/>
          <w:szCs w:val="20"/>
        </w:rPr>
        <w:t xml:space="preserve"> usunięcia z placu budowy osób niekompetentnych lub innych osób zatrudnionych przez Wykonawcę</w:t>
      </w:r>
      <w:r w:rsidR="003D327B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>,</w:t>
      </w:r>
    </w:p>
    <w:p w:rsidR="009E4E67" w:rsidRPr="00266BE2" w:rsidRDefault="00A72AE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lastRenderedPageBreak/>
        <w:t>D</w:t>
      </w:r>
      <w:r w:rsidR="009E4E67" w:rsidRPr="00266BE2">
        <w:rPr>
          <w:rFonts w:ascii="Verdana" w:hAnsi="Verdana"/>
          <w:sz w:val="20"/>
          <w:szCs w:val="20"/>
        </w:rPr>
        <w:t xml:space="preserve">opilnowania zapewnienia ubezpieczenia budowy </w:t>
      </w:r>
      <w:r w:rsidRPr="00266BE2">
        <w:rPr>
          <w:rFonts w:ascii="Verdana" w:hAnsi="Verdana"/>
          <w:sz w:val="20"/>
          <w:szCs w:val="20"/>
        </w:rPr>
        <w:t>przez Wykonawcę</w:t>
      </w:r>
      <w:r w:rsidR="00875E22" w:rsidRPr="00266BE2">
        <w:rPr>
          <w:rFonts w:ascii="Verdana" w:hAnsi="Verdana"/>
          <w:sz w:val="20"/>
          <w:szCs w:val="20"/>
        </w:rPr>
        <w:t xml:space="preserve"> robót</w:t>
      </w:r>
      <w:r w:rsidRPr="00266BE2">
        <w:rPr>
          <w:rFonts w:ascii="Verdana" w:hAnsi="Verdana"/>
          <w:sz w:val="20"/>
          <w:szCs w:val="20"/>
        </w:rPr>
        <w:t>, zgodnie</w:t>
      </w:r>
      <w:r w:rsidR="00A846C7" w:rsidRPr="00266BE2">
        <w:rPr>
          <w:rFonts w:ascii="Verdana" w:hAnsi="Verdana"/>
          <w:sz w:val="20"/>
          <w:szCs w:val="20"/>
        </w:rPr>
        <w:t xml:space="preserve"> </w:t>
      </w:r>
      <w:r w:rsidRPr="00266BE2">
        <w:rPr>
          <w:rFonts w:ascii="Verdana" w:hAnsi="Verdana"/>
          <w:sz w:val="20"/>
          <w:szCs w:val="20"/>
        </w:rPr>
        <w:t>z Umową</w:t>
      </w:r>
      <w:r w:rsidR="009E4E67" w:rsidRPr="00266BE2">
        <w:rPr>
          <w:rFonts w:ascii="Verdana" w:hAnsi="Verdana"/>
          <w:sz w:val="20"/>
          <w:szCs w:val="20"/>
        </w:rPr>
        <w:t>,</w:t>
      </w:r>
    </w:p>
    <w:p w:rsidR="009E4E67" w:rsidRPr="00266BE2" w:rsidRDefault="0032290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U</w:t>
      </w:r>
      <w:r w:rsidR="009E4E67" w:rsidRPr="00266BE2">
        <w:rPr>
          <w:rFonts w:ascii="Verdana" w:hAnsi="Verdana"/>
          <w:sz w:val="20"/>
          <w:szCs w:val="20"/>
        </w:rPr>
        <w:t>dzielania Wykonawcy</w:t>
      </w:r>
      <w:r w:rsidR="00875E22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 xml:space="preserve"> informacji, wyjaśnień i wskazówek dotyczących robót objętych Umową,</w:t>
      </w:r>
    </w:p>
    <w:p w:rsidR="009E4E67" w:rsidRPr="00266BE2" w:rsidRDefault="0032290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U</w:t>
      </w:r>
      <w:r w:rsidR="00A72AEE" w:rsidRPr="00266BE2">
        <w:rPr>
          <w:rFonts w:ascii="Verdana" w:hAnsi="Verdana"/>
          <w:sz w:val="20"/>
          <w:szCs w:val="20"/>
        </w:rPr>
        <w:t>zyskania od autora dokumentacji</w:t>
      </w:r>
      <w:r w:rsidR="009E4E67" w:rsidRPr="00266BE2">
        <w:rPr>
          <w:rFonts w:ascii="Verdana" w:hAnsi="Verdana"/>
          <w:sz w:val="20"/>
          <w:szCs w:val="20"/>
        </w:rPr>
        <w:t xml:space="preserve"> wyjaśnień, wątpliwości dotyczących projektu</w:t>
      </w:r>
      <w:r w:rsidR="002E70C2" w:rsidRPr="00266BE2">
        <w:rPr>
          <w:rFonts w:ascii="Verdana" w:hAnsi="Verdana"/>
          <w:sz w:val="20"/>
          <w:szCs w:val="20"/>
        </w:rPr>
        <w:t xml:space="preserve"> </w:t>
      </w:r>
      <w:r w:rsidR="00B7481D" w:rsidRPr="00266BE2">
        <w:rPr>
          <w:rFonts w:ascii="Verdana" w:hAnsi="Verdana"/>
          <w:sz w:val="20"/>
          <w:szCs w:val="20"/>
        </w:rPr>
        <w:br/>
      </w:r>
      <w:r w:rsidR="009E4E67" w:rsidRPr="00266BE2">
        <w:rPr>
          <w:rFonts w:ascii="Verdana" w:hAnsi="Verdana"/>
          <w:sz w:val="20"/>
          <w:szCs w:val="20"/>
        </w:rPr>
        <w:t>i zawartych w nim rozwiązań,</w:t>
      </w:r>
    </w:p>
    <w:p w:rsidR="00B10213" w:rsidRPr="00266BE2" w:rsidRDefault="00B10213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Kontrolowanie i nadzorowanie przebiegu podejmowanych przez Wykonawcę robót czynności formalno-prawnych związanych z realizacją dokumentacji projektowej, mapy do celów projektowych, podziałów geodezyjnych oraz wszelkich zezwoleń </w:t>
      </w:r>
      <w:r w:rsidR="00B7481D" w:rsidRPr="00266BE2">
        <w:rPr>
          <w:rFonts w:ascii="Verdana" w:hAnsi="Verdana"/>
          <w:sz w:val="20"/>
          <w:szCs w:val="20"/>
        </w:rPr>
        <w:br/>
      </w:r>
      <w:r w:rsidRPr="00266BE2">
        <w:rPr>
          <w:rFonts w:ascii="Verdana" w:hAnsi="Verdana"/>
          <w:sz w:val="20"/>
          <w:szCs w:val="20"/>
        </w:rPr>
        <w:t>i opinii zmierzających do rozpoczęcia realizacji robót budowlanych,</w:t>
      </w:r>
    </w:p>
    <w:p w:rsidR="009E4E67" w:rsidRPr="00266BE2" w:rsidRDefault="0032290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W</w:t>
      </w:r>
      <w:r w:rsidR="009E4E67" w:rsidRPr="00266BE2">
        <w:rPr>
          <w:rFonts w:ascii="Verdana" w:hAnsi="Verdana"/>
          <w:sz w:val="20"/>
          <w:szCs w:val="20"/>
        </w:rPr>
        <w:t>nioskowania i opiniowania wniosków w sprawach spornych dotyczących robót objętych Umową,</w:t>
      </w:r>
    </w:p>
    <w:p w:rsidR="009E4E67" w:rsidRPr="00266BE2" w:rsidRDefault="0032290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R</w:t>
      </w:r>
      <w:r w:rsidR="009E4E67" w:rsidRPr="00266BE2">
        <w:rPr>
          <w:rFonts w:ascii="Verdana" w:hAnsi="Verdana"/>
          <w:sz w:val="20"/>
          <w:szCs w:val="20"/>
        </w:rPr>
        <w:t>ozpoznania i przedstawiania do akceptacji Zamawiające</w:t>
      </w:r>
      <w:r w:rsidR="005411E7" w:rsidRPr="00266BE2">
        <w:rPr>
          <w:rFonts w:ascii="Verdana" w:hAnsi="Verdana"/>
          <w:sz w:val="20"/>
          <w:szCs w:val="20"/>
        </w:rPr>
        <w:t>mu</w:t>
      </w:r>
      <w:r w:rsidR="009E4E67" w:rsidRPr="00266BE2">
        <w:rPr>
          <w:rFonts w:ascii="Verdana" w:hAnsi="Verdana"/>
          <w:sz w:val="20"/>
          <w:szCs w:val="20"/>
        </w:rPr>
        <w:t xml:space="preserve"> zaopiniowaną dokumentację projektową i specyfikacje techniczne na proponowane przez Wykonawcę</w:t>
      </w:r>
      <w:r w:rsidR="00875E22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 xml:space="preserve"> Roboty Dodatkowe</w:t>
      </w:r>
      <w:r w:rsidR="00B10213" w:rsidRPr="00266BE2">
        <w:rPr>
          <w:rFonts w:ascii="Verdana" w:hAnsi="Verdana"/>
          <w:sz w:val="20"/>
          <w:szCs w:val="20"/>
        </w:rPr>
        <w:t xml:space="preserve"> oraz podstawowe</w:t>
      </w:r>
      <w:r w:rsidR="009E4E67" w:rsidRPr="00266BE2">
        <w:rPr>
          <w:rFonts w:ascii="Verdana" w:hAnsi="Verdana"/>
          <w:sz w:val="20"/>
          <w:szCs w:val="20"/>
        </w:rPr>
        <w:t>,</w:t>
      </w:r>
    </w:p>
    <w:p w:rsidR="009E4E67" w:rsidRPr="00266BE2" w:rsidRDefault="0032290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D</w:t>
      </w:r>
      <w:r w:rsidR="009E4E67" w:rsidRPr="00266BE2">
        <w:rPr>
          <w:rFonts w:ascii="Verdana" w:hAnsi="Verdana"/>
          <w:sz w:val="20"/>
          <w:szCs w:val="20"/>
        </w:rPr>
        <w:t xml:space="preserve">okonywania analizy i opiniowania przedstawionych przez Wykonawcę </w:t>
      </w:r>
      <w:r w:rsidR="003D327B" w:rsidRPr="00266BE2">
        <w:rPr>
          <w:rFonts w:ascii="Verdana" w:hAnsi="Verdana"/>
          <w:sz w:val="20"/>
          <w:szCs w:val="20"/>
        </w:rPr>
        <w:t xml:space="preserve">robót </w:t>
      </w:r>
      <w:r w:rsidR="009E4E67" w:rsidRPr="00266BE2">
        <w:rPr>
          <w:rFonts w:ascii="Verdana" w:hAnsi="Verdana"/>
          <w:sz w:val="20"/>
          <w:szCs w:val="20"/>
        </w:rPr>
        <w:t>harmonogramów i uaktualnionych harmonogramów w celu ich akceptacji przez Zamawiającego,</w:t>
      </w:r>
    </w:p>
    <w:p w:rsidR="009E4E67" w:rsidRPr="00266BE2" w:rsidRDefault="0032290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W</w:t>
      </w:r>
      <w:r w:rsidR="009E4E67" w:rsidRPr="00266BE2">
        <w:rPr>
          <w:rFonts w:ascii="Verdana" w:hAnsi="Verdana"/>
          <w:sz w:val="20"/>
          <w:szCs w:val="20"/>
        </w:rPr>
        <w:t xml:space="preserve">strzymanie robót w wypadku prowadzenia ich niezgodnie z  warunkami Umowy </w:t>
      </w:r>
      <w:r w:rsidR="00BA5B43" w:rsidRPr="00266BE2">
        <w:rPr>
          <w:rFonts w:ascii="Verdana" w:hAnsi="Verdana"/>
          <w:sz w:val="20"/>
          <w:szCs w:val="20"/>
        </w:rPr>
        <w:br/>
      </w:r>
      <w:r w:rsidR="009E4E67" w:rsidRPr="00266BE2">
        <w:rPr>
          <w:rFonts w:ascii="Verdana" w:hAnsi="Verdana"/>
          <w:sz w:val="20"/>
          <w:szCs w:val="20"/>
        </w:rPr>
        <w:t>i przepisami BHP,</w:t>
      </w:r>
    </w:p>
    <w:p w:rsidR="009E4E67" w:rsidRPr="00266BE2" w:rsidRDefault="0032290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D</w:t>
      </w:r>
      <w:r w:rsidR="009E4E67" w:rsidRPr="00266BE2">
        <w:rPr>
          <w:rFonts w:ascii="Verdana" w:hAnsi="Verdana"/>
          <w:sz w:val="20"/>
          <w:szCs w:val="20"/>
        </w:rPr>
        <w:t xml:space="preserve">opilnowania przestrzegania przez Wykonawcę </w:t>
      </w:r>
      <w:r w:rsidR="003D327B" w:rsidRPr="00266BE2">
        <w:rPr>
          <w:rFonts w:ascii="Verdana" w:hAnsi="Verdana"/>
          <w:sz w:val="20"/>
          <w:szCs w:val="20"/>
        </w:rPr>
        <w:t xml:space="preserve">robót </w:t>
      </w:r>
      <w:r w:rsidR="009E4E67" w:rsidRPr="00266BE2">
        <w:rPr>
          <w:rFonts w:ascii="Verdana" w:hAnsi="Verdana"/>
          <w:sz w:val="20"/>
          <w:szCs w:val="20"/>
        </w:rPr>
        <w:t>zasad BHP i stosowania przepisów dotyczących ochrony środowiska naturalnego,</w:t>
      </w:r>
    </w:p>
    <w:p w:rsidR="007D30FA" w:rsidRPr="00266BE2" w:rsidRDefault="007D30FA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Organizowania narad koordynacyjnych (Rad budowy) w terminach uzgodnionych z Zamawiającym, pisemne zwoływanie narad, sporządzanie protokołów z narad i przekazywania ich zainteresowanym Stronom (Wykonawcy robót i Zamawiającemu) w terminie do 2 dni po naradzie oraz prowadzenie dokumentacji ze wszystkich kontaktów z Wykonawcą robót</w:t>
      </w:r>
    </w:p>
    <w:p w:rsidR="009E4E67" w:rsidRPr="00266BE2" w:rsidRDefault="0032290E" w:rsidP="00266BE2">
      <w:pPr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 w:cs="Verdana"/>
          <w:sz w:val="20"/>
          <w:szCs w:val="20"/>
        </w:rPr>
        <w:t>Ś</w:t>
      </w:r>
      <w:r w:rsidR="00A72AEE" w:rsidRPr="00266BE2">
        <w:rPr>
          <w:rFonts w:ascii="Verdana" w:hAnsi="Verdana" w:cs="Verdana"/>
          <w:sz w:val="20"/>
          <w:szCs w:val="20"/>
        </w:rPr>
        <w:t>cisłej współpracy z autorem dokumentacji</w:t>
      </w:r>
      <w:r w:rsidR="009E4E67" w:rsidRPr="00266BE2">
        <w:rPr>
          <w:rFonts w:ascii="Verdana" w:hAnsi="Verdana" w:cs="Verdana"/>
          <w:sz w:val="20"/>
          <w:szCs w:val="20"/>
        </w:rPr>
        <w:t xml:space="preserve"> w zakresie sprawowanego przez niego Nadzoru</w:t>
      </w:r>
      <w:r w:rsidR="00A72AEE" w:rsidRPr="00266BE2">
        <w:rPr>
          <w:rFonts w:ascii="Verdana" w:hAnsi="Verdana" w:cs="Verdana"/>
          <w:sz w:val="20"/>
          <w:szCs w:val="20"/>
        </w:rPr>
        <w:t>.</w:t>
      </w:r>
    </w:p>
    <w:p w:rsidR="00BA5B43" w:rsidRPr="00266BE2" w:rsidRDefault="00BA5B43" w:rsidP="00266BE2">
      <w:pPr>
        <w:spacing w:after="0"/>
        <w:ind w:left="765"/>
        <w:jc w:val="both"/>
        <w:rPr>
          <w:rFonts w:ascii="Verdana" w:hAnsi="Verdana"/>
          <w:sz w:val="20"/>
          <w:szCs w:val="20"/>
        </w:rPr>
      </w:pPr>
    </w:p>
    <w:p w:rsidR="009E4E67" w:rsidRPr="00266BE2" w:rsidRDefault="009E4E67" w:rsidP="00266BE2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266BE2">
        <w:rPr>
          <w:rFonts w:ascii="Verdana" w:hAnsi="Verdana"/>
          <w:b/>
          <w:bCs/>
          <w:sz w:val="20"/>
          <w:szCs w:val="20"/>
        </w:rPr>
        <w:t>Do obowiązków Inspektora Nadzoru należy kontrola jakości materiałów</w:t>
      </w:r>
      <w:r w:rsidR="00B7290A" w:rsidRPr="00266BE2">
        <w:rPr>
          <w:rFonts w:ascii="Verdana" w:hAnsi="Verdana"/>
          <w:b/>
          <w:bCs/>
          <w:sz w:val="20"/>
          <w:szCs w:val="20"/>
        </w:rPr>
        <w:t xml:space="preserve"> </w:t>
      </w:r>
      <w:r w:rsidRPr="00266BE2">
        <w:rPr>
          <w:rFonts w:ascii="Verdana" w:hAnsi="Verdana"/>
          <w:b/>
          <w:bCs/>
          <w:sz w:val="20"/>
          <w:szCs w:val="20"/>
        </w:rPr>
        <w:t>u źródeł i</w:t>
      </w:r>
      <w:r w:rsidR="00A72AEE" w:rsidRPr="00266BE2">
        <w:rPr>
          <w:rFonts w:ascii="Verdana" w:hAnsi="Verdana"/>
          <w:b/>
          <w:bCs/>
          <w:sz w:val="20"/>
          <w:szCs w:val="20"/>
        </w:rPr>
        <w:t xml:space="preserve">ch wytwarzania i miejscu realizacji </w:t>
      </w:r>
      <w:r w:rsidR="0032290E" w:rsidRPr="00266BE2">
        <w:rPr>
          <w:rFonts w:ascii="Verdana" w:hAnsi="Verdana"/>
          <w:b/>
          <w:bCs/>
          <w:sz w:val="20"/>
          <w:szCs w:val="20"/>
        </w:rPr>
        <w:t>zadania nad którym sprawowany będzie niniejszy nadzór inwestorski</w:t>
      </w:r>
      <w:r w:rsidRPr="00266BE2">
        <w:rPr>
          <w:rFonts w:ascii="Verdana" w:hAnsi="Verdana"/>
          <w:b/>
          <w:bCs/>
          <w:sz w:val="20"/>
          <w:szCs w:val="20"/>
        </w:rPr>
        <w:t xml:space="preserve"> bez względu na to, czy od Wykonawcy</w:t>
      </w:r>
      <w:r w:rsidR="00FD14B0" w:rsidRPr="00266BE2">
        <w:rPr>
          <w:rFonts w:ascii="Verdana" w:hAnsi="Verdana"/>
          <w:sz w:val="20"/>
          <w:szCs w:val="20"/>
        </w:rPr>
        <w:t xml:space="preserve"> </w:t>
      </w:r>
      <w:r w:rsidR="00FD14B0" w:rsidRPr="00266BE2">
        <w:rPr>
          <w:rFonts w:ascii="Verdana" w:hAnsi="Verdana"/>
          <w:b/>
          <w:bCs/>
          <w:sz w:val="20"/>
          <w:szCs w:val="20"/>
        </w:rPr>
        <w:t xml:space="preserve">robót </w:t>
      </w:r>
      <w:r w:rsidRPr="00266BE2">
        <w:rPr>
          <w:rFonts w:ascii="Verdana" w:hAnsi="Verdana"/>
          <w:b/>
          <w:bCs/>
          <w:sz w:val="20"/>
          <w:szCs w:val="20"/>
        </w:rPr>
        <w:t>wymaga się przeprowadzenia badań w ramach Umowy, polegająca przede wszystkim na:</w:t>
      </w:r>
    </w:p>
    <w:p w:rsidR="009E4E67" w:rsidRPr="00266BE2" w:rsidRDefault="0032290E" w:rsidP="00266BE2">
      <w:pPr>
        <w:numPr>
          <w:ilvl w:val="0"/>
          <w:numId w:val="12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A</w:t>
      </w:r>
      <w:r w:rsidR="009E4E67" w:rsidRPr="00266BE2">
        <w:rPr>
          <w:rFonts w:ascii="Verdana" w:hAnsi="Verdana"/>
          <w:sz w:val="20"/>
          <w:szCs w:val="20"/>
        </w:rPr>
        <w:t>kceptacji materiałów zgodnie z wymaganiami S</w:t>
      </w:r>
      <w:r w:rsidR="007D30FA" w:rsidRPr="00266BE2">
        <w:rPr>
          <w:rFonts w:ascii="Verdana" w:hAnsi="Verdana"/>
          <w:sz w:val="20"/>
          <w:szCs w:val="20"/>
        </w:rPr>
        <w:t>ST</w:t>
      </w:r>
      <w:r w:rsidR="009E4E67" w:rsidRPr="00266BE2">
        <w:rPr>
          <w:rFonts w:ascii="Verdana" w:hAnsi="Verdana"/>
          <w:sz w:val="20"/>
          <w:szCs w:val="20"/>
        </w:rPr>
        <w:t xml:space="preserve"> ze wskazanych przez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 xml:space="preserve"> źródeł,</w:t>
      </w:r>
    </w:p>
    <w:p w:rsidR="009E4E67" w:rsidRPr="00266BE2" w:rsidRDefault="0032290E" w:rsidP="00266BE2">
      <w:pPr>
        <w:numPr>
          <w:ilvl w:val="0"/>
          <w:numId w:val="12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P</w:t>
      </w:r>
      <w:r w:rsidR="009E4E67" w:rsidRPr="00266BE2">
        <w:rPr>
          <w:rFonts w:ascii="Verdana" w:hAnsi="Verdana"/>
          <w:sz w:val="20"/>
          <w:szCs w:val="20"/>
        </w:rPr>
        <w:t>odejmowaniu decyzji o dopuszczeniu do użycia materiałów posiadających atest producenta,</w:t>
      </w:r>
    </w:p>
    <w:p w:rsidR="009E4E67" w:rsidRPr="00266BE2" w:rsidRDefault="0032290E" w:rsidP="00266BE2">
      <w:pPr>
        <w:numPr>
          <w:ilvl w:val="0"/>
          <w:numId w:val="12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A</w:t>
      </w:r>
      <w:r w:rsidR="009E4E67" w:rsidRPr="00266BE2">
        <w:rPr>
          <w:rFonts w:ascii="Verdana" w:hAnsi="Verdana"/>
          <w:sz w:val="20"/>
          <w:szCs w:val="20"/>
        </w:rPr>
        <w:t>kceptowaniu recept i technologii zgodnie z wymaganiami S</w:t>
      </w:r>
      <w:r w:rsidR="007D30FA" w:rsidRPr="00266BE2">
        <w:rPr>
          <w:rFonts w:ascii="Verdana" w:hAnsi="Verdana"/>
          <w:sz w:val="20"/>
          <w:szCs w:val="20"/>
        </w:rPr>
        <w:t>ST</w:t>
      </w:r>
      <w:r w:rsidR="009E4E67" w:rsidRPr="00266BE2">
        <w:rPr>
          <w:rFonts w:ascii="Verdana" w:hAnsi="Verdana"/>
          <w:sz w:val="20"/>
          <w:szCs w:val="20"/>
        </w:rPr>
        <w:t>,</w:t>
      </w:r>
    </w:p>
    <w:p w:rsidR="009E4E67" w:rsidRPr="00266BE2" w:rsidRDefault="0032290E" w:rsidP="00266BE2">
      <w:pPr>
        <w:numPr>
          <w:ilvl w:val="0"/>
          <w:numId w:val="12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K</w:t>
      </w:r>
      <w:r w:rsidR="009E4E67" w:rsidRPr="00266BE2">
        <w:rPr>
          <w:rFonts w:ascii="Verdana" w:hAnsi="Verdana"/>
          <w:sz w:val="20"/>
          <w:szCs w:val="20"/>
        </w:rPr>
        <w:t>ontrolowaniu wytwórni materiałów, prefab</w:t>
      </w:r>
      <w:r w:rsidR="00A72AEE" w:rsidRPr="00266BE2">
        <w:rPr>
          <w:rFonts w:ascii="Verdana" w:hAnsi="Verdana"/>
          <w:sz w:val="20"/>
          <w:szCs w:val="20"/>
        </w:rPr>
        <w:t xml:space="preserve">rykatów, mas bitumicznych </w:t>
      </w:r>
      <w:r w:rsidR="009E4E67" w:rsidRPr="00266BE2">
        <w:rPr>
          <w:rFonts w:ascii="Verdana" w:hAnsi="Verdana"/>
          <w:sz w:val="20"/>
          <w:szCs w:val="20"/>
        </w:rPr>
        <w:t>w celu sprawdzenia zgodności i akceptacji  stosowanych metod wytwarzania,</w:t>
      </w:r>
    </w:p>
    <w:p w:rsidR="009E4E67" w:rsidRPr="00266BE2" w:rsidRDefault="0032290E" w:rsidP="00266BE2">
      <w:pPr>
        <w:numPr>
          <w:ilvl w:val="0"/>
          <w:numId w:val="12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K</w:t>
      </w:r>
      <w:r w:rsidR="009E4E67" w:rsidRPr="00266BE2">
        <w:rPr>
          <w:rFonts w:ascii="Verdana" w:hAnsi="Verdana"/>
          <w:sz w:val="20"/>
          <w:szCs w:val="20"/>
        </w:rPr>
        <w:t>ontrolowaniu sposobów składowania i przechowywania materiałów oraz  uporządkowania miejsc składowania po zakończeniu robót,</w:t>
      </w:r>
    </w:p>
    <w:p w:rsidR="009E4E67" w:rsidRPr="00266BE2" w:rsidRDefault="0032290E" w:rsidP="00266BE2">
      <w:pPr>
        <w:numPr>
          <w:ilvl w:val="0"/>
          <w:numId w:val="12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Zl</w:t>
      </w:r>
      <w:r w:rsidR="009E4E67" w:rsidRPr="00266BE2">
        <w:rPr>
          <w:rFonts w:ascii="Verdana" w:hAnsi="Verdana"/>
          <w:sz w:val="20"/>
          <w:szCs w:val="20"/>
        </w:rPr>
        <w:t>ecaniu Wykonawcy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 xml:space="preserve"> przeprowadzenia dodatkowych badań materiałów i robót budzących wątpliwości co do jakości,</w:t>
      </w:r>
    </w:p>
    <w:p w:rsidR="009E4E67" w:rsidRPr="00266BE2" w:rsidRDefault="0032290E" w:rsidP="00266BE2">
      <w:pPr>
        <w:numPr>
          <w:ilvl w:val="0"/>
          <w:numId w:val="12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D</w:t>
      </w:r>
      <w:r w:rsidR="009E4E67" w:rsidRPr="00266BE2">
        <w:rPr>
          <w:rFonts w:ascii="Verdana" w:hAnsi="Verdana"/>
          <w:sz w:val="20"/>
          <w:szCs w:val="20"/>
        </w:rPr>
        <w:t>okonywaniu oceny wyników badań i pomiarów przeprowadzonych przez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>,</w:t>
      </w:r>
    </w:p>
    <w:p w:rsidR="009E4E67" w:rsidRPr="00266BE2" w:rsidRDefault="0032290E" w:rsidP="00266BE2">
      <w:pPr>
        <w:numPr>
          <w:ilvl w:val="0"/>
          <w:numId w:val="12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A</w:t>
      </w:r>
      <w:r w:rsidR="009E4E67" w:rsidRPr="00266BE2">
        <w:rPr>
          <w:rFonts w:ascii="Verdana" w:hAnsi="Verdana"/>
          <w:sz w:val="20"/>
          <w:szCs w:val="20"/>
        </w:rPr>
        <w:t>kceptowaniu sprzętu i środków transportowych używanych do robót, co do zgodności ich ze Specyfikacjami Technicznymi,</w:t>
      </w:r>
    </w:p>
    <w:p w:rsidR="009E4E67" w:rsidRPr="00266BE2" w:rsidRDefault="0032290E" w:rsidP="00266BE2">
      <w:pPr>
        <w:numPr>
          <w:ilvl w:val="0"/>
          <w:numId w:val="12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W</w:t>
      </w:r>
      <w:r w:rsidR="009E4E67" w:rsidRPr="00266BE2">
        <w:rPr>
          <w:rFonts w:ascii="Verdana" w:hAnsi="Verdana"/>
          <w:sz w:val="20"/>
          <w:szCs w:val="20"/>
        </w:rPr>
        <w:t>eryfikowaniu i akceptowaniu PZJ (Program Zapewnienia Jakości),</w:t>
      </w:r>
    </w:p>
    <w:p w:rsidR="009E4E67" w:rsidRPr="00266BE2" w:rsidRDefault="0032290E" w:rsidP="00266BE2">
      <w:pPr>
        <w:numPr>
          <w:ilvl w:val="0"/>
          <w:numId w:val="12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Z</w:t>
      </w:r>
      <w:r w:rsidR="009E4E67" w:rsidRPr="00266BE2">
        <w:rPr>
          <w:rFonts w:ascii="Verdana" w:hAnsi="Verdana"/>
          <w:sz w:val="20"/>
          <w:szCs w:val="20"/>
        </w:rPr>
        <w:t>atwierdzaniu zakresu kontroli robót prowadzonych przez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>,</w:t>
      </w:r>
    </w:p>
    <w:p w:rsidR="009E4E67" w:rsidRPr="00266BE2" w:rsidRDefault="009E4E67" w:rsidP="00266BE2">
      <w:pPr>
        <w:numPr>
          <w:ilvl w:val="0"/>
          <w:numId w:val="12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lastRenderedPageBreak/>
        <w:t>Inspektor Nadzoru po dokonaniu weryfikacji i zatwierdzeniu PZJ będzie dokonywał oceny zgodności materiałów i robót z wymaganiami dokumentacji</w:t>
      </w:r>
      <w:r w:rsidR="002E70C2" w:rsidRPr="00266BE2">
        <w:rPr>
          <w:rFonts w:ascii="Verdana" w:hAnsi="Verdana"/>
          <w:sz w:val="20"/>
          <w:szCs w:val="20"/>
        </w:rPr>
        <w:t xml:space="preserve"> </w:t>
      </w:r>
      <w:r w:rsidRPr="00266BE2">
        <w:rPr>
          <w:rFonts w:ascii="Verdana" w:hAnsi="Verdana"/>
          <w:sz w:val="20"/>
          <w:szCs w:val="20"/>
        </w:rPr>
        <w:t>i ST na podstawie wyników dostarczonych przez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Pr="00266BE2">
        <w:rPr>
          <w:rFonts w:ascii="Verdana" w:hAnsi="Verdana"/>
          <w:sz w:val="20"/>
          <w:szCs w:val="20"/>
        </w:rPr>
        <w:t xml:space="preserve">. </w:t>
      </w:r>
    </w:p>
    <w:p w:rsidR="00A72AEE" w:rsidRPr="00266BE2" w:rsidRDefault="00A72AEE" w:rsidP="00266BE2">
      <w:pPr>
        <w:spacing w:after="0"/>
        <w:ind w:left="870"/>
        <w:jc w:val="both"/>
        <w:rPr>
          <w:rFonts w:ascii="Verdana" w:hAnsi="Verdana"/>
          <w:sz w:val="20"/>
          <w:szCs w:val="20"/>
        </w:rPr>
      </w:pPr>
    </w:p>
    <w:p w:rsidR="009E4E67" w:rsidRPr="00266BE2" w:rsidRDefault="009E4E67" w:rsidP="00266BE2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266BE2">
        <w:rPr>
          <w:rFonts w:ascii="Verdana" w:hAnsi="Verdana"/>
          <w:b/>
          <w:bCs/>
          <w:sz w:val="20"/>
          <w:szCs w:val="20"/>
        </w:rPr>
        <w:t>Pozostałe obowiązki Inspektora Nadzoru:</w:t>
      </w:r>
    </w:p>
    <w:p w:rsidR="00A770A1" w:rsidRPr="00266BE2" w:rsidRDefault="00A770A1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Wykonywanie pomiarów geodezyjnych celem szczegółowej kontroli robót prowadzo</w:t>
      </w:r>
      <w:r w:rsidR="007248C8" w:rsidRPr="00266BE2">
        <w:rPr>
          <w:rFonts w:ascii="Verdana" w:hAnsi="Verdana"/>
          <w:sz w:val="20"/>
          <w:szCs w:val="20"/>
        </w:rPr>
        <w:t>nych</w:t>
      </w:r>
      <w:r w:rsidRPr="00266BE2">
        <w:rPr>
          <w:rFonts w:ascii="Verdana" w:hAnsi="Verdana"/>
          <w:sz w:val="20"/>
          <w:szCs w:val="20"/>
        </w:rPr>
        <w:t xml:space="preserve"> prze</w:t>
      </w:r>
      <w:r w:rsidR="007248C8" w:rsidRPr="00266BE2">
        <w:rPr>
          <w:rFonts w:ascii="Verdana" w:hAnsi="Verdana"/>
          <w:sz w:val="20"/>
          <w:szCs w:val="20"/>
        </w:rPr>
        <w:t>z</w:t>
      </w:r>
      <w:r w:rsidRPr="00266BE2">
        <w:rPr>
          <w:rFonts w:ascii="Verdana" w:hAnsi="Verdana"/>
          <w:sz w:val="20"/>
          <w:szCs w:val="20"/>
        </w:rPr>
        <w:t xml:space="preserve">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Pr="00266BE2">
        <w:rPr>
          <w:rFonts w:ascii="Verdana" w:hAnsi="Verdana"/>
          <w:sz w:val="20"/>
          <w:szCs w:val="20"/>
        </w:rPr>
        <w:t xml:space="preserve"> zadania nad którym sprawowany jest przedmiotowy nadzór inwestorski. </w:t>
      </w:r>
    </w:p>
    <w:p w:rsidR="009E4E67" w:rsidRPr="00266BE2" w:rsidRDefault="009E4E67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Ustalenie metody i zasady obmiaru robót oraz uczestniczenie przy dokonywaniu obmiarów robót dokonywanych przez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Pr="00266BE2">
        <w:rPr>
          <w:rFonts w:ascii="Verdana" w:hAnsi="Verdana"/>
          <w:sz w:val="20"/>
          <w:szCs w:val="20"/>
        </w:rPr>
        <w:t>.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A</w:t>
      </w:r>
      <w:r w:rsidR="009E4E67" w:rsidRPr="00266BE2">
        <w:rPr>
          <w:rFonts w:ascii="Verdana" w:hAnsi="Verdana"/>
          <w:sz w:val="20"/>
          <w:szCs w:val="20"/>
        </w:rPr>
        <w:t>kceptacja urządzeń i sprzętu pomiarowego stosowanego w czasie prowadzenia robót i ich obmiar.</w:t>
      </w:r>
    </w:p>
    <w:p w:rsidR="009E4E67" w:rsidRPr="00266BE2" w:rsidRDefault="00A770A1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S</w:t>
      </w:r>
      <w:r w:rsidR="009E4E67" w:rsidRPr="00266BE2">
        <w:rPr>
          <w:rFonts w:ascii="Verdana" w:hAnsi="Verdana"/>
          <w:sz w:val="20"/>
          <w:szCs w:val="20"/>
        </w:rPr>
        <w:t>prawdzanie wykonanych robót i powiadamianie Wykonawcy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2E70C2" w:rsidRPr="00266BE2">
        <w:rPr>
          <w:rFonts w:ascii="Verdana" w:hAnsi="Verdana"/>
          <w:sz w:val="20"/>
          <w:szCs w:val="20"/>
        </w:rPr>
        <w:t xml:space="preserve"> </w:t>
      </w:r>
      <w:r w:rsidR="009E4E67" w:rsidRPr="00266BE2">
        <w:rPr>
          <w:rFonts w:ascii="Verdana" w:hAnsi="Verdana"/>
          <w:sz w:val="20"/>
          <w:szCs w:val="20"/>
        </w:rPr>
        <w:t>o wykrytych wadach oraz poświadczenia usunięcia wad przez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>,</w:t>
      </w:r>
      <w:r w:rsidR="002E70C2" w:rsidRPr="00266BE2">
        <w:rPr>
          <w:rFonts w:ascii="Verdana" w:hAnsi="Verdana"/>
          <w:sz w:val="20"/>
          <w:szCs w:val="20"/>
        </w:rPr>
        <w:t xml:space="preserve"> </w:t>
      </w:r>
      <w:r w:rsidR="009E4E67" w:rsidRPr="00266BE2">
        <w:rPr>
          <w:rFonts w:ascii="Verdana" w:hAnsi="Verdana"/>
          <w:sz w:val="20"/>
          <w:szCs w:val="20"/>
        </w:rPr>
        <w:t xml:space="preserve">a także ustalanie rodzaju </w:t>
      </w:r>
      <w:r w:rsidR="00B7481D" w:rsidRPr="00266BE2">
        <w:rPr>
          <w:rFonts w:ascii="Verdana" w:hAnsi="Verdana"/>
          <w:sz w:val="20"/>
          <w:szCs w:val="20"/>
        </w:rPr>
        <w:br/>
      </w:r>
      <w:r w:rsidR="009E4E67" w:rsidRPr="00266BE2">
        <w:rPr>
          <w:rFonts w:ascii="Verdana" w:hAnsi="Verdana"/>
          <w:sz w:val="20"/>
          <w:szCs w:val="20"/>
        </w:rPr>
        <w:t>i zakresu koniecznych do wykonania robót poprawkowych,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Z</w:t>
      </w:r>
      <w:r w:rsidR="009E4E67" w:rsidRPr="00266BE2">
        <w:rPr>
          <w:rFonts w:ascii="Verdana" w:hAnsi="Verdana"/>
          <w:sz w:val="20"/>
          <w:szCs w:val="20"/>
        </w:rPr>
        <w:t>lecanie usunięcia wad stronie trzeciej w przypadku, gdy Wykonawca</w:t>
      </w:r>
      <w:r w:rsidR="00482DD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 xml:space="preserve"> nie usunie ich w terminie (o zamiarze zlecenia usunięcia wad stronie trzeciej Inspektor zobowiązany jest powiadomić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 xml:space="preserve"> na 14 dni wcześniej),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O</w:t>
      </w:r>
      <w:r w:rsidR="009E4E67" w:rsidRPr="00266BE2">
        <w:rPr>
          <w:rFonts w:ascii="Verdana" w:hAnsi="Verdana"/>
          <w:sz w:val="20"/>
          <w:szCs w:val="20"/>
        </w:rPr>
        <w:t>cena przedstawionych przez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 xml:space="preserve"> wycen kosztów zmian  w robotach</w:t>
      </w:r>
      <w:r w:rsidR="002E70C2" w:rsidRPr="00266BE2">
        <w:rPr>
          <w:rFonts w:ascii="Verdana" w:hAnsi="Verdana"/>
          <w:sz w:val="20"/>
          <w:szCs w:val="20"/>
        </w:rPr>
        <w:t xml:space="preserve"> </w:t>
      </w:r>
      <w:r w:rsidR="00BA5B43" w:rsidRPr="00266BE2">
        <w:rPr>
          <w:rFonts w:ascii="Verdana" w:hAnsi="Verdana"/>
          <w:sz w:val="20"/>
          <w:szCs w:val="20"/>
        </w:rPr>
        <w:br/>
      </w:r>
      <w:r w:rsidR="009E4E67" w:rsidRPr="00266BE2">
        <w:rPr>
          <w:rFonts w:ascii="Verdana" w:hAnsi="Verdana"/>
          <w:sz w:val="20"/>
          <w:szCs w:val="20"/>
        </w:rPr>
        <w:t>i przedstawienie do akceptacji Zamawiającego w ciągu 4 dni od daty ich zgłoszenia,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O</w:t>
      </w:r>
      <w:r w:rsidR="009E4E67" w:rsidRPr="00266BE2">
        <w:rPr>
          <w:rFonts w:ascii="Verdana" w:hAnsi="Verdana"/>
          <w:sz w:val="20"/>
          <w:szCs w:val="20"/>
        </w:rPr>
        <w:t>cena przedstawionych przez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 xml:space="preserve"> kosztów, które zgodnie z Umową podlegają dodatkowej opłacie bądź własnej wyceny tych kosztów i przedłożenia ich do akceptacji  Zamawiającego,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D</w:t>
      </w:r>
      <w:r w:rsidR="009E4E67" w:rsidRPr="00266BE2">
        <w:rPr>
          <w:rFonts w:ascii="Verdana" w:hAnsi="Verdana"/>
          <w:sz w:val="20"/>
          <w:szCs w:val="20"/>
        </w:rPr>
        <w:t>okonywanie odbioru technicznego: gotowych elementów, robót zanikających, ulegających zakryciu, odbioru częściowego robót oraz prac z zakresu obsługi geodezyjnej,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S</w:t>
      </w:r>
      <w:r w:rsidR="009E4E67" w:rsidRPr="00266BE2">
        <w:rPr>
          <w:rFonts w:ascii="Verdana" w:hAnsi="Verdana"/>
          <w:sz w:val="20"/>
          <w:szCs w:val="20"/>
        </w:rPr>
        <w:t>prawdzanie miesięcznych zestawień Wykonawcy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 xml:space="preserve"> wartości zakończonych </w:t>
      </w:r>
      <w:r w:rsidR="00B7481D" w:rsidRPr="00266BE2">
        <w:rPr>
          <w:rFonts w:ascii="Verdana" w:hAnsi="Verdana"/>
          <w:sz w:val="20"/>
          <w:szCs w:val="20"/>
        </w:rPr>
        <w:br/>
      </w:r>
      <w:r w:rsidR="009E4E67" w:rsidRPr="00266BE2">
        <w:rPr>
          <w:rFonts w:ascii="Verdana" w:hAnsi="Verdana"/>
          <w:sz w:val="20"/>
          <w:szCs w:val="20"/>
        </w:rPr>
        <w:t>i odebranych robót i potwierdzenie kwot do wpłaty (w ciągu 14 dni od złożenia zestawienia przez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>), oraz opracowanie miesięcznych informacji</w:t>
      </w:r>
      <w:r w:rsidR="002E70C2" w:rsidRPr="00266BE2">
        <w:rPr>
          <w:rFonts w:ascii="Verdana" w:hAnsi="Verdana"/>
          <w:sz w:val="20"/>
          <w:szCs w:val="20"/>
        </w:rPr>
        <w:t xml:space="preserve"> </w:t>
      </w:r>
      <w:r w:rsidR="00B7481D" w:rsidRPr="00266BE2">
        <w:rPr>
          <w:rFonts w:ascii="Verdana" w:hAnsi="Verdana"/>
          <w:sz w:val="20"/>
          <w:szCs w:val="20"/>
        </w:rPr>
        <w:br/>
      </w:r>
      <w:r w:rsidR="009E4E67" w:rsidRPr="00266BE2">
        <w:rPr>
          <w:rFonts w:ascii="Verdana" w:hAnsi="Verdana"/>
          <w:sz w:val="20"/>
          <w:szCs w:val="20"/>
        </w:rPr>
        <w:t>z postępu robót,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P</w:t>
      </w:r>
      <w:r w:rsidR="009E4E67" w:rsidRPr="00266BE2">
        <w:rPr>
          <w:rFonts w:ascii="Verdana" w:hAnsi="Verdana"/>
          <w:sz w:val="20"/>
          <w:szCs w:val="20"/>
        </w:rPr>
        <w:t>oświadczenie terminu zakończenia robót,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S</w:t>
      </w:r>
      <w:r w:rsidR="009E4E67" w:rsidRPr="00266BE2">
        <w:rPr>
          <w:rFonts w:ascii="Verdana" w:hAnsi="Verdana"/>
          <w:sz w:val="20"/>
          <w:szCs w:val="20"/>
        </w:rPr>
        <w:t xml:space="preserve">twierdzanie wnioskowania zakończenia robót, sprawdzanie kompletności </w:t>
      </w:r>
      <w:r w:rsidR="002E70C2" w:rsidRPr="00266BE2">
        <w:rPr>
          <w:rFonts w:ascii="Verdana" w:hAnsi="Verdana"/>
          <w:sz w:val="20"/>
          <w:szCs w:val="20"/>
        </w:rPr>
        <w:t xml:space="preserve"> </w:t>
      </w:r>
      <w:r w:rsidR="00B7481D" w:rsidRPr="00266BE2">
        <w:rPr>
          <w:rFonts w:ascii="Verdana" w:hAnsi="Verdana"/>
          <w:sz w:val="20"/>
          <w:szCs w:val="20"/>
        </w:rPr>
        <w:br/>
      </w:r>
      <w:r w:rsidR="009E4E67" w:rsidRPr="00266BE2">
        <w:rPr>
          <w:rFonts w:ascii="Verdana" w:hAnsi="Verdana"/>
          <w:sz w:val="20"/>
          <w:szCs w:val="20"/>
        </w:rPr>
        <w:t>i prawidłowości operatu kolaudacyjnego i przedłożenie do akceptacji Zamawiającego w celu ustalania terminu ostatecznego odbioru robót oraz uczestniczenie w odbiorze,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S</w:t>
      </w:r>
      <w:r w:rsidR="009E4E67" w:rsidRPr="00266BE2">
        <w:rPr>
          <w:rFonts w:ascii="Verdana" w:hAnsi="Verdana"/>
          <w:sz w:val="20"/>
          <w:szCs w:val="20"/>
        </w:rPr>
        <w:t>prawdzanie ostatecznej kwoty należnej Wykonawcy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>, ustalanie i wnioskowanie zakresu konieczności korekt wyliczeń Wykonawcy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 xml:space="preserve"> i przedstawienie Zamawiającemu do podjęcia decyzji o ostatecznej wysokości tej kwoty (w ciągu 20 dni od otrzymania rozliczenia Wykonawcy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>),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D</w:t>
      </w:r>
      <w:r w:rsidR="009E4E67" w:rsidRPr="00266BE2">
        <w:rPr>
          <w:rFonts w:ascii="Verdana" w:hAnsi="Verdana"/>
          <w:sz w:val="20"/>
          <w:szCs w:val="20"/>
        </w:rPr>
        <w:t>opilnowanie zabezpieczenia przez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="009E4E67" w:rsidRPr="00266BE2">
        <w:rPr>
          <w:rFonts w:ascii="Verdana" w:hAnsi="Verdana"/>
          <w:sz w:val="20"/>
          <w:szCs w:val="20"/>
        </w:rPr>
        <w:t xml:space="preserve"> terenu budowy w przypadku wypowiedzenia Umowy,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R</w:t>
      </w:r>
      <w:r w:rsidR="009E4E67" w:rsidRPr="00266BE2">
        <w:rPr>
          <w:rFonts w:ascii="Verdana" w:hAnsi="Verdana"/>
          <w:sz w:val="20"/>
          <w:szCs w:val="20"/>
        </w:rPr>
        <w:t>ozliczanie umowy w przypadku wypowiedzenia,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P</w:t>
      </w:r>
      <w:r w:rsidR="009E4E67" w:rsidRPr="00266BE2">
        <w:rPr>
          <w:rFonts w:ascii="Verdana" w:hAnsi="Verdana"/>
          <w:sz w:val="20"/>
          <w:szCs w:val="20"/>
        </w:rPr>
        <w:t>rowadzenie całości spraw dotyczących budowy z władzami terenowymi</w:t>
      </w:r>
      <w:r w:rsidR="002E70C2" w:rsidRPr="00266BE2">
        <w:rPr>
          <w:rFonts w:ascii="Verdana" w:hAnsi="Verdana"/>
          <w:sz w:val="20"/>
          <w:szCs w:val="20"/>
        </w:rPr>
        <w:t xml:space="preserve"> </w:t>
      </w:r>
      <w:r w:rsidR="00B7481D" w:rsidRPr="00266BE2">
        <w:rPr>
          <w:rFonts w:ascii="Verdana" w:hAnsi="Verdana"/>
          <w:sz w:val="20"/>
          <w:szCs w:val="20"/>
        </w:rPr>
        <w:br/>
      </w:r>
      <w:r w:rsidR="009E4E67" w:rsidRPr="00266BE2">
        <w:rPr>
          <w:rFonts w:ascii="Verdana" w:hAnsi="Verdana"/>
          <w:sz w:val="20"/>
          <w:szCs w:val="20"/>
        </w:rPr>
        <w:t>i ludnością miejscową, właścicielami urządzeń oraz właścicielami sąsiadujących gruntów,</w:t>
      </w:r>
    </w:p>
    <w:p w:rsidR="009E4E67" w:rsidRPr="00266BE2" w:rsidRDefault="0032290E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S</w:t>
      </w:r>
      <w:r w:rsidR="009E4E67" w:rsidRPr="00266BE2">
        <w:rPr>
          <w:rFonts w:ascii="Verdana" w:hAnsi="Verdana"/>
          <w:sz w:val="20"/>
          <w:szCs w:val="20"/>
        </w:rPr>
        <w:t>kładanie do Zamawiającego pisemnych regularnych informacji (raporty)</w:t>
      </w:r>
      <w:r w:rsidR="002E70C2" w:rsidRPr="00266BE2">
        <w:rPr>
          <w:rFonts w:ascii="Verdana" w:hAnsi="Verdana"/>
          <w:sz w:val="20"/>
          <w:szCs w:val="20"/>
        </w:rPr>
        <w:t xml:space="preserve"> </w:t>
      </w:r>
      <w:r w:rsidR="00B7481D" w:rsidRPr="00266BE2">
        <w:rPr>
          <w:rFonts w:ascii="Verdana" w:hAnsi="Verdana"/>
          <w:sz w:val="20"/>
          <w:szCs w:val="20"/>
        </w:rPr>
        <w:br/>
      </w:r>
      <w:r w:rsidR="009E4E67" w:rsidRPr="00266BE2">
        <w:rPr>
          <w:rFonts w:ascii="Verdana" w:hAnsi="Verdana"/>
          <w:sz w:val="20"/>
          <w:szCs w:val="20"/>
        </w:rPr>
        <w:t>z postępu robót (finansowego i rzeczowego) oraz z działalności obejmującej prowadzenie nadzoru z częstotliwością ustaloną na pierwszej Radzie Budowy.</w:t>
      </w:r>
    </w:p>
    <w:p w:rsidR="009E1B90" w:rsidRDefault="009E1B90" w:rsidP="00266BE2">
      <w:pPr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kontrolowanie Wykonawcy robót w zakresie spełniania przez niego lub Podwykonawcę wymogu zatrudnienia na podstawie umowy o pracę osób, </w:t>
      </w:r>
      <w:r w:rsidRPr="00266BE2">
        <w:rPr>
          <w:rFonts w:ascii="Verdana" w:hAnsi="Verdana"/>
          <w:sz w:val="20"/>
          <w:szCs w:val="20"/>
        </w:rPr>
        <w:br/>
        <w:t>o których mowa w Umowie na roboty budowlane, wraz ze składaniem do Zamawiającego comiesięcznych informacji na ten temat.</w:t>
      </w:r>
    </w:p>
    <w:p w:rsidR="00266BE2" w:rsidRPr="00266BE2" w:rsidRDefault="00266BE2" w:rsidP="00266BE2">
      <w:pPr>
        <w:spacing w:after="0"/>
        <w:ind w:left="870"/>
        <w:jc w:val="both"/>
        <w:rPr>
          <w:rFonts w:ascii="Verdana" w:hAnsi="Verdana"/>
          <w:sz w:val="20"/>
          <w:szCs w:val="20"/>
        </w:rPr>
      </w:pPr>
    </w:p>
    <w:p w:rsidR="0032290E" w:rsidRPr="00266BE2" w:rsidRDefault="00965838" w:rsidP="00266BE2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Verdana" w:hAnsi="Verdana"/>
          <w:b/>
          <w:kern w:val="1"/>
          <w:sz w:val="20"/>
          <w:szCs w:val="20"/>
          <w:lang w:eastAsia="ar-SA"/>
        </w:rPr>
      </w:pPr>
      <w:r w:rsidRPr="00266BE2">
        <w:rPr>
          <w:rFonts w:ascii="Verdana" w:hAnsi="Verdana"/>
          <w:b/>
          <w:kern w:val="1"/>
          <w:sz w:val="20"/>
          <w:szCs w:val="20"/>
          <w:lang w:eastAsia="ar-SA"/>
        </w:rPr>
        <w:lastRenderedPageBreak/>
        <w:t>Obowiązki Inspektora Nadzoru w okresie rękojmi za wady i gwarancji dla Robót</w:t>
      </w:r>
    </w:p>
    <w:p w:rsidR="00965838" w:rsidRPr="00266BE2" w:rsidRDefault="00965838" w:rsidP="00266BE2">
      <w:pPr>
        <w:suppressAutoHyphens/>
        <w:spacing w:after="0"/>
        <w:ind w:left="510" w:hanging="510"/>
        <w:jc w:val="both"/>
        <w:rPr>
          <w:rFonts w:ascii="Verdana" w:hAnsi="Verdana"/>
          <w:b/>
          <w:kern w:val="1"/>
          <w:sz w:val="20"/>
          <w:szCs w:val="20"/>
          <w:lang w:eastAsia="ar-SA"/>
        </w:rPr>
      </w:pPr>
    </w:p>
    <w:p w:rsidR="00965838" w:rsidRPr="00266BE2" w:rsidRDefault="00965838" w:rsidP="00266BE2">
      <w:pPr>
        <w:suppressAutoHyphens/>
        <w:spacing w:after="0"/>
        <w:ind w:left="510" w:hanging="510"/>
        <w:jc w:val="both"/>
        <w:rPr>
          <w:rFonts w:ascii="Verdana" w:hAnsi="Verdana"/>
          <w:kern w:val="1"/>
          <w:sz w:val="20"/>
          <w:szCs w:val="20"/>
          <w:lang w:eastAsia="ar-SA"/>
        </w:rPr>
      </w:pPr>
      <w:r w:rsidRPr="00266BE2">
        <w:rPr>
          <w:rFonts w:ascii="Verdana" w:hAnsi="Verdana"/>
          <w:kern w:val="1"/>
          <w:sz w:val="20"/>
          <w:szCs w:val="20"/>
          <w:lang w:eastAsia="ar-SA"/>
        </w:rPr>
        <w:t>Sprawowanie nadzoru inwestorskiego w okresie rękojmi za wady i gwarancji udzielonej przez Wykonawcę</w:t>
      </w:r>
      <w:r w:rsidR="00FD14B0" w:rsidRPr="00266BE2">
        <w:rPr>
          <w:rFonts w:ascii="Verdana" w:hAnsi="Verdana"/>
          <w:sz w:val="20"/>
          <w:szCs w:val="20"/>
        </w:rPr>
        <w:t xml:space="preserve"> robót</w:t>
      </w:r>
      <w:r w:rsidRPr="00266BE2">
        <w:rPr>
          <w:rFonts w:ascii="Verdana" w:hAnsi="Verdana"/>
          <w:kern w:val="1"/>
          <w:sz w:val="20"/>
          <w:szCs w:val="20"/>
          <w:lang w:eastAsia="ar-SA"/>
        </w:rPr>
        <w:t xml:space="preserve">, potwierdzanie usunięcia wad ujawnionych w okresie rękojmi za wady i w okresie gwarancyjnym, uczestnictwo w przeglądach gwarancyjnych </w:t>
      </w:r>
      <w:r w:rsidR="00D344D9" w:rsidRPr="00266BE2">
        <w:rPr>
          <w:rFonts w:ascii="Verdana" w:hAnsi="Verdana"/>
          <w:kern w:val="1"/>
          <w:sz w:val="20"/>
          <w:szCs w:val="20"/>
          <w:lang w:eastAsia="ar-SA"/>
        </w:rPr>
        <w:br/>
      </w:r>
      <w:r w:rsidRPr="00266BE2">
        <w:rPr>
          <w:rFonts w:ascii="Verdana" w:hAnsi="Verdana"/>
          <w:kern w:val="1"/>
          <w:sz w:val="20"/>
          <w:szCs w:val="20"/>
          <w:lang w:eastAsia="ar-SA"/>
        </w:rPr>
        <w:t>i w odbiorze pogwarancyjnym.</w:t>
      </w:r>
    </w:p>
    <w:p w:rsidR="00965838" w:rsidRPr="00266BE2" w:rsidRDefault="00965838" w:rsidP="00266BE2">
      <w:pPr>
        <w:suppressAutoHyphens/>
        <w:spacing w:after="0"/>
        <w:ind w:left="510" w:hanging="510"/>
        <w:jc w:val="both"/>
        <w:rPr>
          <w:rFonts w:ascii="Verdana" w:hAnsi="Verdana"/>
          <w:kern w:val="1"/>
          <w:sz w:val="20"/>
          <w:szCs w:val="20"/>
          <w:lang w:eastAsia="ar-SA"/>
        </w:rPr>
      </w:pPr>
      <w:r w:rsidRPr="00266BE2">
        <w:rPr>
          <w:rFonts w:ascii="Verdana" w:hAnsi="Verdana"/>
          <w:kern w:val="1"/>
          <w:sz w:val="20"/>
          <w:szCs w:val="20"/>
          <w:lang w:eastAsia="ar-SA"/>
        </w:rPr>
        <w:t>W ramach tych czynności do podstawowych obowiązków Wykonawcy</w:t>
      </w:r>
      <w:r w:rsidR="00FD14B0" w:rsidRPr="00266BE2">
        <w:rPr>
          <w:rFonts w:ascii="Verdana" w:hAnsi="Verdana"/>
          <w:kern w:val="1"/>
          <w:sz w:val="20"/>
          <w:szCs w:val="20"/>
          <w:lang w:eastAsia="ar-SA"/>
        </w:rPr>
        <w:t xml:space="preserve"> </w:t>
      </w:r>
      <w:r w:rsidR="00FD14B0" w:rsidRPr="00266BE2">
        <w:rPr>
          <w:rFonts w:ascii="Verdana" w:hAnsi="Verdana"/>
          <w:sz w:val="20"/>
          <w:szCs w:val="20"/>
        </w:rPr>
        <w:t>robót</w:t>
      </w:r>
      <w:r w:rsidRPr="00266BE2">
        <w:rPr>
          <w:rFonts w:ascii="Verdana" w:hAnsi="Verdana"/>
          <w:kern w:val="1"/>
          <w:sz w:val="20"/>
          <w:szCs w:val="20"/>
          <w:lang w:eastAsia="ar-SA"/>
        </w:rPr>
        <w:t xml:space="preserve"> usługi nadzoru inwestorskiego należy:</w:t>
      </w:r>
    </w:p>
    <w:p w:rsidR="00965838" w:rsidRPr="00266BE2" w:rsidRDefault="00965838" w:rsidP="00266BE2">
      <w:pPr>
        <w:pStyle w:val="Akapitzlist"/>
        <w:numPr>
          <w:ilvl w:val="0"/>
          <w:numId w:val="25"/>
        </w:numPr>
        <w:suppressAutoHyphens/>
        <w:spacing w:after="0"/>
        <w:ind w:left="851"/>
        <w:jc w:val="both"/>
        <w:rPr>
          <w:rFonts w:ascii="Verdana" w:hAnsi="Verdana"/>
          <w:kern w:val="1"/>
          <w:sz w:val="20"/>
          <w:szCs w:val="20"/>
          <w:lang w:eastAsia="ar-SA"/>
        </w:rPr>
      </w:pPr>
      <w:r w:rsidRPr="00266BE2">
        <w:rPr>
          <w:rFonts w:ascii="Verdana" w:hAnsi="Verdana"/>
          <w:kern w:val="1"/>
          <w:sz w:val="20"/>
          <w:szCs w:val="20"/>
          <w:lang w:eastAsia="ar-SA"/>
        </w:rPr>
        <w:t>Finalizacja zadań wynikających z obowiązków na etapie budowy.</w:t>
      </w:r>
    </w:p>
    <w:p w:rsidR="00965838" w:rsidRPr="00266BE2" w:rsidRDefault="00965838" w:rsidP="00266BE2">
      <w:pPr>
        <w:pStyle w:val="Akapitzlist"/>
        <w:numPr>
          <w:ilvl w:val="0"/>
          <w:numId w:val="25"/>
        </w:numPr>
        <w:suppressAutoHyphens/>
        <w:spacing w:after="0"/>
        <w:ind w:left="851"/>
        <w:jc w:val="both"/>
        <w:rPr>
          <w:rFonts w:ascii="Verdana" w:hAnsi="Verdana"/>
          <w:kern w:val="1"/>
          <w:sz w:val="20"/>
          <w:szCs w:val="20"/>
          <w:lang w:eastAsia="ar-SA"/>
        </w:rPr>
      </w:pPr>
      <w:r w:rsidRPr="00266BE2">
        <w:rPr>
          <w:rFonts w:ascii="Verdana" w:hAnsi="Verdana"/>
          <w:kern w:val="1"/>
          <w:sz w:val="20"/>
          <w:szCs w:val="20"/>
          <w:lang w:eastAsia="ar-SA"/>
        </w:rPr>
        <w:t>Nadzór nad usuwaniem wad przez Wykonawcę</w:t>
      </w:r>
      <w:r w:rsidR="00FD14B0" w:rsidRPr="00266BE2">
        <w:rPr>
          <w:rFonts w:ascii="Verdana" w:hAnsi="Verdana"/>
          <w:kern w:val="1"/>
          <w:sz w:val="20"/>
          <w:szCs w:val="20"/>
          <w:lang w:eastAsia="ar-SA"/>
        </w:rPr>
        <w:t xml:space="preserve"> </w:t>
      </w:r>
      <w:r w:rsidR="00FD14B0" w:rsidRPr="00266BE2">
        <w:rPr>
          <w:rFonts w:ascii="Verdana" w:hAnsi="Verdana"/>
          <w:sz w:val="20"/>
          <w:szCs w:val="20"/>
        </w:rPr>
        <w:t>robót</w:t>
      </w:r>
      <w:r w:rsidRPr="00266BE2">
        <w:rPr>
          <w:rFonts w:ascii="Verdana" w:hAnsi="Verdana"/>
          <w:kern w:val="1"/>
          <w:sz w:val="20"/>
          <w:szCs w:val="20"/>
          <w:lang w:eastAsia="ar-SA"/>
        </w:rPr>
        <w:t xml:space="preserve">. </w:t>
      </w:r>
    </w:p>
    <w:p w:rsidR="00965838" w:rsidRPr="00266BE2" w:rsidRDefault="00965838" w:rsidP="00266BE2">
      <w:pPr>
        <w:pStyle w:val="Akapitzlist"/>
        <w:numPr>
          <w:ilvl w:val="0"/>
          <w:numId w:val="25"/>
        </w:numPr>
        <w:suppressAutoHyphens/>
        <w:spacing w:after="0"/>
        <w:ind w:left="851"/>
        <w:jc w:val="both"/>
        <w:rPr>
          <w:rFonts w:ascii="Verdana" w:hAnsi="Verdana"/>
          <w:kern w:val="1"/>
          <w:sz w:val="20"/>
          <w:szCs w:val="20"/>
          <w:lang w:eastAsia="ar-SA"/>
        </w:rPr>
      </w:pPr>
      <w:r w:rsidRPr="00266BE2">
        <w:rPr>
          <w:rFonts w:ascii="Verdana" w:hAnsi="Verdana"/>
          <w:kern w:val="1"/>
          <w:sz w:val="20"/>
          <w:szCs w:val="20"/>
          <w:lang w:eastAsia="ar-SA"/>
        </w:rPr>
        <w:t>Odbiór robót związanych z usunięciem stwierdzonych w okresie gwarancyjnym wad.</w:t>
      </w:r>
    </w:p>
    <w:p w:rsidR="00965838" w:rsidRPr="00266BE2" w:rsidRDefault="00965838" w:rsidP="00266BE2">
      <w:pPr>
        <w:pStyle w:val="Akapitzlist"/>
        <w:numPr>
          <w:ilvl w:val="0"/>
          <w:numId w:val="25"/>
        </w:numPr>
        <w:suppressAutoHyphens/>
        <w:spacing w:after="0"/>
        <w:ind w:left="851"/>
        <w:jc w:val="both"/>
        <w:rPr>
          <w:rFonts w:ascii="Verdana" w:hAnsi="Verdana"/>
          <w:kern w:val="1"/>
          <w:sz w:val="20"/>
          <w:szCs w:val="20"/>
          <w:lang w:eastAsia="ar-SA"/>
        </w:rPr>
      </w:pPr>
      <w:r w:rsidRPr="00266BE2">
        <w:rPr>
          <w:rFonts w:ascii="Verdana" w:hAnsi="Verdana"/>
          <w:kern w:val="1"/>
          <w:sz w:val="20"/>
          <w:szCs w:val="20"/>
          <w:lang w:eastAsia="ar-SA"/>
        </w:rPr>
        <w:t xml:space="preserve">Uczestnictwo w organizowanych przez Zamawiającego przeglądach obiektu </w:t>
      </w:r>
      <w:r w:rsidR="00D344D9" w:rsidRPr="00266BE2">
        <w:rPr>
          <w:rFonts w:ascii="Verdana" w:hAnsi="Verdana"/>
          <w:kern w:val="1"/>
          <w:sz w:val="20"/>
          <w:szCs w:val="20"/>
          <w:lang w:eastAsia="ar-SA"/>
        </w:rPr>
        <w:br/>
      </w:r>
      <w:r w:rsidRPr="00266BE2">
        <w:rPr>
          <w:rFonts w:ascii="Verdana" w:hAnsi="Verdana"/>
          <w:kern w:val="1"/>
          <w:sz w:val="20"/>
          <w:szCs w:val="20"/>
          <w:lang w:eastAsia="ar-SA"/>
        </w:rPr>
        <w:t>w okresie gwarancyjnym.</w:t>
      </w:r>
    </w:p>
    <w:p w:rsidR="00965838" w:rsidRPr="00266BE2" w:rsidRDefault="00965838" w:rsidP="00266BE2">
      <w:pPr>
        <w:suppressAutoHyphens/>
        <w:spacing w:after="0"/>
        <w:jc w:val="both"/>
        <w:rPr>
          <w:rFonts w:ascii="Verdana" w:hAnsi="Verdana"/>
          <w:b/>
          <w:kern w:val="1"/>
          <w:sz w:val="20"/>
          <w:szCs w:val="20"/>
          <w:lang w:eastAsia="ar-SA"/>
        </w:rPr>
      </w:pPr>
      <w:r w:rsidRPr="00266BE2">
        <w:rPr>
          <w:rFonts w:ascii="Verdana" w:hAnsi="Verdana"/>
          <w:kern w:val="1"/>
          <w:sz w:val="20"/>
          <w:szCs w:val="20"/>
          <w:lang w:eastAsia="ar-SA"/>
        </w:rPr>
        <w:t>Wykonawca zobowiązany jest do sprawowania nadzoru inwestorskiego z uwzględnieniem procedur dotyczących zgodności realizacji Robót z warunkami umowy i ustawy Prawo zamówień publicznych.</w:t>
      </w:r>
    </w:p>
    <w:p w:rsidR="00965838" w:rsidRPr="00266BE2" w:rsidRDefault="00965838" w:rsidP="00266BE2">
      <w:pPr>
        <w:suppressAutoHyphens/>
        <w:spacing w:after="0"/>
        <w:ind w:left="510" w:hanging="510"/>
        <w:jc w:val="both"/>
        <w:rPr>
          <w:rFonts w:ascii="Verdana" w:hAnsi="Verdana"/>
          <w:kern w:val="1"/>
          <w:sz w:val="20"/>
          <w:szCs w:val="20"/>
          <w:highlight w:val="yellow"/>
          <w:lang w:eastAsia="ar-SA"/>
        </w:rPr>
      </w:pPr>
    </w:p>
    <w:p w:rsidR="009E4E67" w:rsidRPr="00266BE2" w:rsidRDefault="00C65209" w:rsidP="00266BE2">
      <w:pPr>
        <w:pStyle w:val="Akapitzlist"/>
        <w:numPr>
          <w:ilvl w:val="1"/>
          <w:numId w:val="2"/>
        </w:numPr>
        <w:spacing w:after="0"/>
        <w:rPr>
          <w:rFonts w:ascii="Verdana" w:hAnsi="Verdana"/>
          <w:b/>
          <w:sz w:val="20"/>
          <w:szCs w:val="20"/>
        </w:rPr>
      </w:pPr>
      <w:r w:rsidRPr="00266BE2">
        <w:rPr>
          <w:rFonts w:ascii="Verdana" w:hAnsi="Verdana"/>
          <w:b/>
          <w:sz w:val="20"/>
          <w:szCs w:val="20"/>
        </w:rPr>
        <w:t>Czas wykonywania usługi nadzoru:</w:t>
      </w:r>
    </w:p>
    <w:p w:rsidR="002D7A7B" w:rsidRPr="00266BE2" w:rsidRDefault="00C65209" w:rsidP="00266BE2">
      <w:pPr>
        <w:pStyle w:val="Zwykytekst"/>
        <w:spacing w:line="276" w:lineRule="auto"/>
        <w:rPr>
          <w:rFonts w:ascii="Verdana" w:hAnsi="Verdana" w:cs="Times New Roman"/>
        </w:rPr>
      </w:pPr>
      <w:r w:rsidRPr="00266BE2">
        <w:rPr>
          <w:rFonts w:ascii="Verdana" w:eastAsiaTheme="minorHAnsi" w:hAnsi="Verdana" w:cstheme="minorBidi"/>
          <w:lang w:eastAsia="en-US"/>
        </w:rPr>
        <w:t xml:space="preserve">Usługa nadzoru będzie realizowana </w:t>
      </w:r>
      <w:r w:rsidR="00E12785" w:rsidRPr="00266BE2">
        <w:rPr>
          <w:rFonts w:ascii="Verdana" w:eastAsiaTheme="minorHAnsi" w:hAnsi="Verdana" w:cstheme="minorBidi"/>
          <w:lang w:eastAsia="en-US"/>
        </w:rPr>
        <w:t xml:space="preserve">w </w:t>
      </w:r>
      <w:r w:rsidR="00D73065" w:rsidRPr="00266BE2">
        <w:rPr>
          <w:rFonts w:ascii="Verdana" w:hAnsi="Verdana" w:cs="Times New Roman"/>
        </w:rPr>
        <w:t xml:space="preserve">terminie </w:t>
      </w:r>
      <w:r w:rsidR="00E12785" w:rsidRPr="00266BE2">
        <w:rPr>
          <w:rFonts w:ascii="Verdana" w:hAnsi="Verdana" w:cs="Times New Roman"/>
        </w:rPr>
        <w:t xml:space="preserve">do </w:t>
      </w:r>
      <w:r w:rsidR="00DC4953" w:rsidRPr="00266BE2">
        <w:rPr>
          <w:rFonts w:ascii="Verdana" w:hAnsi="Verdana" w:cs="Times New Roman"/>
        </w:rPr>
        <w:t>5</w:t>
      </w:r>
      <w:r w:rsidR="000047D2" w:rsidRPr="00266BE2">
        <w:rPr>
          <w:rFonts w:ascii="Verdana" w:hAnsi="Verdana" w:cs="Times New Roman"/>
        </w:rPr>
        <w:t>5</w:t>
      </w:r>
      <w:r w:rsidR="00E12785" w:rsidRPr="00266BE2">
        <w:rPr>
          <w:rFonts w:ascii="Verdana" w:hAnsi="Verdana" w:cs="Times New Roman"/>
        </w:rPr>
        <w:t xml:space="preserve"> miesięcy</w:t>
      </w:r>
      <w:r w:rsidR="002D7A7B" w:rsidRPr="00266BE2">
        <w:rPr>
          <w:rFonts w:ascii="Verdana" w:hAnsi="Verdana" w:cs="Times New Roman"/>
        </w:rPr>
        <w:t>, w tym:</w:t>
      </w:r>
    </w:p>
    <w:p w:rsidR="00C63F7E" w:rsidRPr="00266BE2" w:rsidRDefault="00C63F7E" w:rsidP="00266BE2">
      <w:pPr>
        <w:pStyle w:val="Zwykytekst"/>
        <w:numPr>
          <w:ilvl w:val="0"/>
          <w:numId w:val="24"/>
        </w:numPr>
        <w:spacing w:line="276" w:lineRule="auto"/>
        <w:ind w:left="426"/>
        <w:rPr>
          <w:rFonts w:ascii="Verdana" w:hAnsi="Verdana" w:cs="Times New Roman"/>
        </w:rPr>
      </w:pPr>
      <w:r w:rsidRPr="00266BE2">
        <w:rPr>
          <w:rFonts w:ascii="Verdana" w:hAnsi="Verdana" w:cs="Times New Roman"/>
        </w:rPr>
        <w:t xml:space="preserve">do </w:t>
      </w:r>
      <w:r w:rsidR="000047D2" w:rsidRPr="00266BE2">
        <w:rPr>
          <w:rFonts w:ascii="Verdana" w:hAnsi="Verdana" w:cs="Times New Roman"/>
        </w:rPr>
        <w:t>19</w:t>
      </w:r>
      <w:r w:rsidR="00E7086B" w:rsidRPr="00266BE2">
        <w:rPr>
          <w:rFonts w:ascii="Verdana" w:hAnsi="Verdana" w:cs="Times New Roman"/>
        </w:rPr>
        <w:t xml:space="preserve"> mi</w:t>
      </w:r>
      <w:r w:rsidR="00B10213" w:rsidRPr="00266BE2">
        <w:rPr>
          <w:rFonts w:ascii="Verdana" w:hAnsi="Verdana" w:cs="Times New Roman"/>
        </w:rPr>
        <w:t>e</w:t>
      </w:r>
      <w:r w:rsidR="00E7086B" w:rsidRPr="00266BE2">
        <w:rPr>
          <w:rFonts w:ascii="Verdana" w:hAnsi="Verdana" w:cs="Times New Roman"/>
        </w:rPr>
        <w:t>si</w:t>
      </w:r>
      <w:r w:rsidR="00B10213" w:rsidRPr="00266BE2">
        <w:rPr>
          <w:rFonts w:ascii="Verdana" w:hAnsi="Verdana" w:cs="Times New Roman"/>
        </w:rPr>
        <w:t>ę</w:t>
      </w:r>
      <w:r w:rsidR="00E7086B" w:rsidRPr="00266BE2">
        <w:rPr>
          <w:rFonts w:ascii="Verdana" w:hAnsi="Verdana" w:cs="Times New Roman"/>
        </w:rPr>
        <w:t>c</w:t>
      </w:r>
      <w:r w:rsidR="00B10213" w:rsidRPr="00266BE2">
        <w:rPr>
          <w:rFonts w:ascii="Verdana" w:hAnsi="Verdana" w:cs="Times New Roman"/>
        </w:rPr>
        <w:t>y</w:t>
      </w:r>
      <w:r w:rsidR="00E7086B" w:rsidRPr="00266BE2">
        <w:rPr>
          <w:rFonts w:ascii="Verdana" w:hAnsi="Verdana" w:cs="Times New Roman"/>
        </w:rPr>
        <w:t xml:space="preserve"> </w:t>
      </w:r>
      <w:r w:rsidR="002D7A7B" w:rsidRPr="00266BE2">
        <w:rPr>
          <w:rFonts w:ascii="Verdana" w:hAnsi="Verdana" w:cs="Times New Roman"/>
        </w:rPr>
        <w:t xml:space="preserve">w okresie </w:t>
      </w:r>
      <w:r w:rsidR="00B10213" w:rsidRPr="00266BE2">
        <w:rPr>
          <w:rFonts w:ascii="Verdana" w:hAnsi="Verdana" w:cs="Times New Roman"/>
        </w:rPr>
        <w:t>sporządzania dokumentacji projektowej, uzyskiwania dokumentów formalno-prawnych</w:t>
      </w:r>
      <w:r w:rsidR="00570259" w:rsidRPr="00266BE2">
        <w:rPr>
          <w:rFonts w:ascii="Verdana" w:hAnsi="Verdana" w:cs="Times New Roman"/>
        </w:rPr>
        <w:t xml:space="preserve"> oraz </w:t>
      </w:r>
      <w:r w:rsidR="002D7A7B" w:rsidRPr="00266BE2">
        <w:rPr>
          <w:rFonts w:ascii="Verdana" w:hAnsi="Verdana" w:cs="Times New Roman"/>
        </w:rPr>
        <w:t>realizacji robót i rozliczenia zadania,</w:t>
      </w:r>
    </w:p>
    <w:p w:rsidR="002D7A7B" w:rsidRPr="00266BE2" w:rsidRDefault="00FD4996" w:rsidP="00266BE2">
      <w:pPr>
        <w:pStyle w:val="Zwykytekst"/>
        <w:numPr>
          <w:ilvl w:val="0"/>
          <w:numId w:val="24"/>
        </w:numPr>
        <w:spacing w:line="276" w:lineRule="auto"/>
        <w:ind w:left="426"/>
        <w:rPr>
          <w:rFonts w:ascii="Verdana" w:hAnsi="Verdana" w:cs="Times New Roman"/>
        </w:rPr>
      </w:pPr>
      <w:r w:rsidRPr="00266BE2">
        <w:rPr>
          <w:rFonts w:ascii="Verdana" w:hAnsi="Verdana" w:cs="Times New Roman"/>
        </w:rPr>
        <w:t>36</w:t>
      </w:r>
      <w:r w:rsidR="002D7A7B" w:rsidRPr="00266BE2">
        <w:rPr>
          <w:rFonts w:ascii="Verdana" w:hAnsi="Verdana" w:cs="Times New Roman"/>
        </w:rPr>
        <w:t xml:space="preserve"> miesięcy w okresie rękojmi i gwarancji liczony od dnia odbioru robót.</w:t>
      </w:r>
    </w:p>
    <w:p w:rsidR="00C63F7E" w:rsidRPr="00266BE2" w:rsidRDefault="00C63F7E" w:rsidP="00266BE2">
      <w:pPr>
        <w:pStyle w:val="Zwykytekst"/>
        <w:spacing w:line="276" w:lineRule="auto"/>
        <w:rPr>
          <w:rFonts w:ascii="Verdana" w:hAnsi="Verdana" w:cs="Times New Roman"/>
        </w:rPr>
      </w:pPr>
    </w:p>
    <w:p w:rsidR="00C65209" w:rsidRPr="00266BE2" w:rsidRDefault="002D7A7B" w:rsidP="00266BE2">
      <w:pPr>
        <w:pStyle w:val="Zwykytekst"/>
        <w:spacing w:line="276" w:lineRule="auto"/>
        <w:rPr>
          <w:rFonts w:ascii="Verdana" w:hAnsi="Verdana" w:cs="Times New Roman"/>
        </w:rPr>
      </w:pPr>
      <w:r w:rsidRPr="00266BE2">
        <w:rPr>
          <w:rFonts w:ascii="Verdana" w:hAnsi="Verdana" w:cs="Times New Roman"/>
        </w:rPr>
        <w:t xml:space="preserve">Rozpoczęcie realizacji usługi nastąpi </w:t>
      </w:r>
      <w:r w:rsidR="006B246D" w:rsidRPr="00266BE2">
        <w:rPr>
          <w:rFonts w:ascii="Verdana" w:hAnsi="Verdana" w:cs="Times New Roman"/>
        </w:rPr>
        <w:t>w dniu p</w:t>
      </w:r>
      <w:r w:rsidR="00570259" w:rsidRPr="00266BE2">
        <w:rPr>
          <w:rFonts w:ascii="Verdana" w:hAnsi="Verdana" w:cs="Times New Roman"/>
        </w:rPr>
        <w:t>odpisania umowy</w:t>
      </w:r>
      <w:r w:rsidRPr="00266BE2">
        <w:rPr>
          <w:rFonts w:ascii="Verdana" w:hAnsi="Verdana" w:cs="Times New Roman"/>
        </w:rPr>
        <w:t>.</w:t>
      </w:r>
    </w:p>
    <w:p w:rsidR="00C65209" w:rsidRPr="00266BE2" w:rsidRDefault="00C65209" w:rsidP="00266BE2">
      <w:pPr>
        <w:pStyle w:val="Zwykytekst"/>
        <w:spacing w:line="276" w:lineRule="auto"/>
        <w:rPr>
          <w:rFonts w:ascii="Verdana" w:hAnsi="Verdana" w:cs="Times New Roman"/>
          <w:b/>
        </w:rPr>
      </w:pPr>
    </w:p>
    <w:p w:rsidR="00C65209" w:rsidRPr="00266BE2" w:rsidRDefault="00C65209" w:rsidP="00266BE2">
      <w:pPr>
        <w:pStyle w:val="Zwykytekst"/>
        <w:numPr>
          <w:ilvl w:val="1"/>
          <w:numId w:val="2"/>
        </w:numPr>
        <w:spacing w:line="276" w:lineRule="auto"/>
        <w:rPr>
          <w:rFonts w:ascii="Verdana" w:hAnsi="Verdana" w:cs="Times New Roman"/>
          <w:b/>
        </w:rPr>
      </w:pPr>
      <w:r w:rsidRPr="00266BE2">
        <w:rPr>
          <w:rFonts w:ascii="Verdana" w:hAnsi="Verdana" w:cs="Times New Roman"/>
          <w:b/>
        </w:rPr>
        <w:t>Wymagania</w:t>
      </w:r>
    </w:p>
    <w:p w:rsidR="00CA2CAF" w:rsidRPr="00266BE2" w:rsidRDefault="00CA2CAF" w:rsidP="00266BE2">
      <w:pPr>
        <w:spacing w:after="0"/>
        <w:jc w:val="both"/>
        <w:rPr>
          <w:rFonts w:ascii="Verdana" w:hAnsi="Verdana" w:cs="Courier New"/>
          <w:sz w:val="20"/>
          <w:szCs w:val="20"/>
        </w:rPr>
      </w:pPr>
    </w:p>
    <w:p w:rsidR="00CA2CAF" w:rsidRPr="00266BE2" w:rsidRDefault="00CA2CAF" w:rsidP="00266BE2">
      <w:pPr>
        <w:spacing w:after="0"/>
        <w:jc w:val="both"/>
        <w:rPr>
          <w:rFonts w:ascii="Verdana" w:hAnsi="Verdana" w:cs="Courier New"/>
          <w:sz w:val="20"/>
          <w:szCs w:val="20"/>
        </w:rPr>
      </w:pPr>
      <w:r w:rsidRPr="00266BE2">
        <w:rPr>
          <w:rFonts w:ascii="Verdana" w:hAnsi="Verdana" w:cs="Courier New"/>
          <w:sz w:val="20"/>
          <w:szCs w:val="20"/>
        </w:rPr>
        <w:t xml:space="preserve">Nadzór inwestorski będzie pełniony przez cały czas </w:t>
      </w:r>
      <w:r w:rsidR="00570259" w:rsidRPr="00266BE2">
        <w:rPr>
          <w:rFonts w:ascii="Verdana" w:hAnsi="Verdana" w:cs="Courier New"/>
          <w:sz w:val="20"/>
          <w:szCs w:val="20"/>
        </w:rPr>
        <w:t xml:space="preserve">sporządzania dokumentacji projektowej, uzyskiwania dokumentów formalno-prawnych oraz </w:t>
      </w:r>
      <w:r w:rsidRPr="00266BE2">
        <w:rPr>
          <w:rFonts w:ascii="Verdana" w:hAnsi="Verdana" w:cs="Courier New"/>
          <w:sz w:val="20"/>
          <w:szCs w:val="20"/>
        </w:rPr>
        <w:t>realizacji robót.</w:t>
      </w:r>
    </w:p>
    <w:p w:rsidR="00CA2CAF" w:rsidRPr="00266BE2" w:rsidRDefault="00CA2CAF" w:rsidP="00266BE2">
      <w:pPr>
        <w:spacing w:after="0"/>
        <w:jc w:val="both"/>
        <w:rPr>
          <w:rFonts w:ascii="Verdana" w:hAnsi="Verdana" w:cs="Courier New"/>
          <w:sz w:val="20"/>
          <w:szCs w:val="20"/>
        </w:rPr>
      </w:pPr>
      <w:r w:rsidRPr="00266BE2">
        <w:rPr>
          <w:rFonts w:ascii="Verdana" w:hAnsi="Verdana" w:cs="Courier New"/>
          <w:b/>
          <w:sz w:val="20"/>
          <w:szCs w:val="20"/>
        </w:rPr>
        <w:t xml:space="preserve"> </w:t>
      </w:r>
    </w:p>
    <w:p w:rsidR="00CA2CAF" w:rsidRDefault="0043316B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Wykonawca winien wskazać </w:t>
      </w:r>
      <w:r w:rsidR="00DC4953" w:rsidRPr="00266BE2">
        <w:rPr>
          <w:rFonts w:ascii="Verdana" w:hAnsi="Verdana"/>
          <w:sz w:val="20"/>
          <w:szCs w:val="20"/>
        </w:rPr>
        <w:t>osobę, która</w:t>
      </w:r>
      <w:r w:rsidRPr="00266BE2">
        <w:rPr>
          <w:rFonts w:ascii="Verdana" w:hAnsi="Verdana"/>
          <w:sz w:val="20"/>
          <w:szCs w:val="20"/>
        </w:rPr>
        <w:t xml:space="preserve"> będzie</w:t>
      </w:r>
      <w:r w:rsidR="00CA2CAF" w:rsidRPr="00266BE2">
        <w:rPr>
          <w:rFonts w:ascii="Verdana" w:hAnsi="Verdana"/>
          <w:sz w:val="20"/>
          <w:szCs w:val="20"/>
        </w:rPr>
        <w:t xml:space="preserve"> uczestniczyć w wyko</w:t>
      </w:r>
      <w:r w:rsidRPr="00266BE2">
        <w:rPr>
          <w:rFonts w:ascii="Verdana" w:hAnsi="Verdana"/>
          <w:sz w:val="20"/>
          <w:szCs w:val="20"/>
        </w:rPr>
        <w:t>nywaniu zamówienia, legitymującą</w:t>
      </w:r>
      <w:r w:rsidR="00CA2CAF" w:rsidRPr="00266BE2">
        <w:rPr>
          <w:rFonts w:ascii="Verdana" w:hAnsi="Verdana"/>
          <w:sz w:val="20"/>
          <w:szCs w:val="20"/>
        </w:rPr>
        <w:t xml:space="preserve"> się </w:t>
      </w:r>
      <w:r w:rsidR="00CA2CAF" w:rsidRPr="00266BE2">
        <w:rPr>
          <w:rFonts w:ascii="Verdana" w:hAnsi="Verdana"/>
          <w:iCs/>
          <w:sz w:val="20"/>
          <w:szCs w:val="20"/>
        </w:rPr>
        <w:t xml:space="preserve">doświadczeniem </w:t>
      </w:r>
      <w:r w:rsidRPr="00266BE2">
        <w:rPr>
          <w:rFonts w:ascii="Verdana" w:hAnsi="Verdana"/>
          <w:sz w:val="20"/>
          <w:szCs w:val="20"/>
        </w:rPr>
        <w:t>odpowiednim do funkcji, jaka zostanie jej powierzona. Wykonawca, wskaże osobę, która spełnia</w:t>
      </w:r>
      <w:r w:rsidR="00CA2CAF" w:rsidRPr="00266BE2">
        <w:rPr>
          <w:rFonts w:ascii="Verdana" w:hAnsi="Verdana"/>
          <w:sz w:val="20"/>
          <w:szCs w:val="20"/>
        </w:rPr>
        <w:t xml:space="preserve"> następujące wymagania: </w:t>
      </w:r>
    </w:p>
    <w:p w:rsidR="00266BE2" w:rsidRPr="00266BE2" w:rsidRDefault="00266BE2" w:rsidP="00266BE2">
      <w:pPr>
        <w:spacing w:after="0"/>
        <w:jc w:val="both"/>
        <w:rPr>
          <w:rFonts w:ascii="Verdana" w:hAnsi="Verdana"/>
          <w:sz w:val="20"/>
          <w:szCs w:val="20"/>
        </w:rPr>
      </w:pPr>
    </w:p>
    <w:p w:rsidR="009624E5" w:rsidRPr="00266BE2" w:rsidRDefault="009624E5" w:rsidP="00266BE2">
      <w:pPr>
        <w:pStyle w:val="Akapitzlist"/>
        <w:keepNext/>
        <w:numPr>
          <w:ilvl w:val="2"/>
          <w:numId w:val="2"/>
        </w:numPr>
        <w:spacing w:after="0"/>
        <w:outlineLvl w:val="2"/>
        <w:rPr>
          <w:rFonts w:ascii="Verdana" w:hAnsi="Verdana"/>
          <w:b/>
          <w:bCs/>
          <w:sz w:val="20"/>
          <w:szCs w:val="20"/>
        </w:rPr>
      </w:pPr>
      <w:r w:rsidRPr="00266BE2">
        <w:rPr>
          <w:rFonts w:ascii="Verdana" w:hAnsi="Verdana"/>
          <w:b/>
          <w:bCs/>
          <w:sz w:val="20"/>
          <w:szCs w:val="20"/>
        </w:rPr>
        <w:t>Inspektor Nadzoru</w:t>
      </w:r>
    </w:p>
    <w:p w:rsidR="00266BE2" w:rsidRPr="00D7799B" w:rsidRDefault="00266BE2" w:rsidP="00266BE2">
      <w:pPr>
        <w:autoSpaceDE w:val="0"/>
        <w:autoSpaceDN w:val="0"/>
        <w:adjustRightInd w:val="0"/>
        <w:spacing w:after="0"/>
        <w:jc w:val="both"/>
        <w:rPr>
          <w:rFonts w:ascii="Verdana" w:hAnsi="Verdana" w:cs="Verdana-Bold"/>
          <w:bCs/>
          <w:sz w:val="20"/>
          <w:szCs w:val="20"/>
        </w:rPr>
      </w:pPr>
      <w:r w:rsidRPr="00D7799B">
        <w:rPr>
          <w:rFonts w:ascii="Verdana" w:hAnsi="Verdana" w:cs="Verdana-Bold"/>
          <w:bCs/>
          <w:sz w:val="20"/>
          <w:szCs w:val="20"/>
        </w:rPr>
        <w:t>Wykonawca musi wykazać osoby, które będą uczestniczyć w wykonywaniu zamówienia, w Formularzu „Potencjał Kadrowy”, legitymujące się kwalifikacjami i doświadczeniem zawodowym odpowiednim do funkcji, jakie zostaną im powierzone. Wykonawca na funkcję wymienioną poniż</w:t>
      </w:r>
      <w:r w:rsidR="009B2BCC">
        <w:rPr>
          <w:rFonts w:ascii="Verdana" w:hAnsi="Verdana" w:cs="Verdana-Bold"/>
          <w:bCs/>
          <w:sz w:val="20"/>
          <w:szCs w:val="20"/>
        </w:rPr>
        <w:t>ej wskaże osobę, która spełnia</w:t>
      </w:r>
      <w:r w:rsidRPr="00D7799B">
        <w:rPr>
          <w:rFonts w:ascii="Verdana" w:hAnsi="Verdana" w:cs="Verdana-Bold"/>
          <w:bCs/>
          <w:sz w:val="20"/>
          <w:szCs w:val="20"/>
        </w:rPr>
        <w:t xml:space="preserve"> następujące wymagania: </w:t>
      </w:r>
    </w:p>
    <w:p w:rsidR="00266BE2" w:rsidRPr="00D7799B" w:rsidRDefault="00266BE2" w:rsidP="00266BE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ind w:left="567"/>
        <w:jc w:val="both"/>
        <w:rPr>
          <w:rFonts w:ascii="Verdana" w:hAnsi="Verdana" w:cs="Verdana-Bold"/>
          <w:bCs/>
          <w:sz w:val="20"/>
          <w:szCs w:val="20"/>
        </w:rPr>
      </w:pPr>
      <w:r w:rsidRPr="00D7799B">
        <w:rPr>
          <w:rFonts w:ascii="Verdana" w:hAnsi="Verdana" w:cs="Verdana-Bold"/>
          <w:bCs/>
          <w:sz w:val="20"/>
          <w:szCs w:val="20"/>
        </w:rPr>
        <w:t>Osoba do pełnienia funkcji: Inspektor Nadzoru</w:t>
      </w:r>
    </w:p>
    <w:p w:rsidR="00266BE2" w:rsidRPr="00D7799B" w:rsidRDefault="00266BE2" w:rsidP="00266BE2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0"/>
        <w:ind w:left="851"/>
        <w:jc w:val="both"/>
        <w:rPr>
          <w:rFonts w:ascii="Verdana" w:hAnsi="Verdana" w:cs="Verdana-Bold"/>
          <w:bCs/>
          <w:sz w:val="20"/>
          <w:szCs w:val="20"/>
        </w:rPr>
      </w:pPr>
      <w:r w:rsidRPr="00D7799B">
        <w:rPr>
          <w:rFonts w:ascii="Verdana" w:hAnsi="Verdana" w:cs="Verdana-Bold"/>
          <w:bCs/>
          <w:sz w:val="20"/>
          <w:szCs w:val="20"/>
        </w:rPr>
        <w:t>wymagana liczna osób: 1</w:t>
      </w:r>
    </w:p>
    <w:p w:rsidR="00266BE2" w:rsidRPr="00D7799B" w:rsidRDefault="00266BE2" w:rsidP="00266BE2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0"/>
        <w:ind w:left="851"/>
        <w:jc w:val="both"/>
        <w:rPr>
          <w:rFonts w:ascii="Verdana" w:hAnsi="Verdana" w:cs="Verdana-Bold"/>
          <w:bCs/>
          <w:sz w:val="20"/>
          <w:szCs w:val="20"/>
        </w:rPr>
      </w:pPr>
      <w:r w:rsidRPr="00D7799B">
        <w:rPr>
          <w:rFonts w:ascii="Verdana" w:hAnsi="Verdana" w:cs="Verdana-Bold"/>
          <w:bCs/>
          <w:sz w:val="20"/>
          <w:szCs w:val="20"/>
        </w:rPr>
        <w:t>minimalne kwalifikacje: uprawnienia budowlane bez ograniczeń do kierowania robotami budowlanymi w specjalności drogowej lub równoważnej.</w:t>
      </w:r>
    </w:p>
    <w:p w:rsidR="00266BE2" w:rsidRPr="00D7799B" w:rsidRDefault="00266BE2" w:rsidP="00266BE2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0"/>
        <w:ind w:left="851"/>
        <w:jc w:val="both"/>
        <w:rPr>
          <w:rFonts w:ascii="Verdana" w:hAnsi="Verdana" w:cs="Verdana-Bold"/>
          <w:bCs/>
          <w:sz w:val="20"/>
          <w:szCs w:val="20"/>
        </w:rPr>
      </w:pPr>
      <w:r w:rsidRPr="00D7799B">
        <w:rPr>
          <w:rFonts w:ascii="Verdana" w:hAnsi="Verdana" w:cs="Verdana-Bold"/>
          <w:bCs/>
          <w:sz w:val="20"/>
          <w:szCs w:val="20"/>
        </w:rPr>
        <w:t xml:space="preserve">minimalne doświadczenie: budowę lub przebudowę lub remont drogi klasy min. G albo nadzór nad budową lub przebudową lub remontem drogi klasy min. </w:t>
      </w:r>
      <w:proofErr w:type="spellStart"/>
      <w:r w:rsidRPr="00D7799B">
        <w:rPr>
          <w:rFonts w:ascii="Verdana" w:hAnsi="Verdana" w:cs="Verdana-Bold"/>
          <w:bCs/>
          <w:sz w:val="20"/>
          <w:szCs w:val="20"/>
        </w:rPr>
        <w:t>G,na</w:t>
      </w:r>
      <w:proofErr w:type="spellEnd"/>
      <w:r w:rsidRPr="00D7799B">
        <w:rPr>
          <w:rFonts w:ascii="Verdana" w:hAnsi="Verdana" w:cs="Verdana-Bold"/>
          <w:bCs/>
          <w:sz w:val="20"/>
          <w:szCs w:val="20"/>
        </w:rPr>
        <w:t xml:space="preserve"> stanowisku/stanowiskach: Inspektora nadzoru lub Kierownika budowy lub Kierownika robót.</w:t>
      </w:r>
    </w:p>
    <w:p w:rsidR="00266BE2" w:rsidRDefault="00266BE2" w:rsidP="00266BE2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p w:rsidR="00266BE2" w:rsidRDefault="00266BE2" w:rsidP="00266BE2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D7799B">
        <w:rPr>
          <w:rFonts w:ascii="Verdana" w:hAnsi="Verdana"/>
          <w:sz w:val="20"/>
          <w:szCs w:val="20"/>
        </w:rPr>
        <w:t xml:space="preserve">Za drogę Zamawiający uzna drogę w rozumieniu ustawy z dnia 21 marca 1985r. o drogach publicznych (Dz.U. z 2022 poz. 1693 ze zm.). </w:t>
      </w:r>
    </w:p>
    <w:p w:rsidR="00266BE2" w:rsidRPr="00D7799B" w:rsidRDefault="00266BE2" w:rsidP="00266BE2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D7799B">
        <w:rPr>
          <w:rFonts w:ascii="Verdana" w:hAnsi="Verdana"/>
          <w:sz w:val="20"/>
          <w:szCs w:val="20"/>
        </w:rPr>
        <w:lastRenderedPageBreak/>
        <w:t>Wykaz musi potwierdzać spełnienie warunków, o których mowa powyżej i należy przedstawić go w Formularzu „Potencjał Kadrowy”, którego wzór stanowi Załącznik Nr</w:t>
      </w:r>
      <w:r>
        <w:rPr>
          <w:rFonts w:ascii="Verdana" w:hAnsi="Verdana"/>
          <w:sz w:val="20"/>
          <w:szCs w:val="20"/>
        </w:rPr>
        <w:t xml:space="preserve"> 3</w:t>
      </w:r>
      <w:r w:rsidRPr="00D7799B">
        <w:rPr>
          <w:rFonts w:ascii="Verdana" w:hAnsi="Verdana"/>
          <w:sz w:val="20"/>
          <w:szCs w:val="20"/>
        </w:rPr>
        <w:t xml:space="preserve"> do Ogłoszenia o zamówieniu. Pozostałe wymagania zgodnie z Opisem przedmiotu zamówienia stanowiącym załącznik</w:t>
      </w:r>
    </w:p>
    <w:p w:rsidR="00266BE2" w:rsidRPr="00266BE2" w:rsidRDefault="00266BE2" w:rsidP="00266BE2">
      <w:pPr>
        <w:spacing w:after="0"/>
        <w:jc w:val="both"/>
        <w:rPr>
          <w:rFonts w:ascii="Verdana" w:hAnsi="Verdana"/>
          <w:iCs/>
          <w:sz w:val="20"/>
          <w:szCs w:val="20"/>
        </w:rPr>
      </w:pPr>
    </w:p>
    <w:p w:rsidR="00CD5D99" w:rsidRPr="00266BE2" w:rsidRDefault="00CD5D99" w:rsidP="00266BE2">
      <w:pPr>
        <w:pStyle w:val="Akapitzlist"/>
        <w:numPr>
          <w:ilvl w:val="1"/>
          <w:numId w:val="2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266BE2">
        <w:rPr>
          <w:rFonts w:ascii="Verdana" w:hAnsi="Verdana"/>
          <w:b/>
          <w:sz w:val="20"/>
          <w:szCs w:val="20"/>
        </w:rPr>
        <w:t>Pomieszczenia, sprzęt, środki transportu i łączności</w:t>
      </w:r>
    </w:p>
    <w:p w:rsidR="00CD5D99" w:rsidRPr="00266BE2" w:rsidRDefault="00CD5D99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Zamawiający nie zapewnia nadzorowi pomieszczeń, środków transportu i sprzętu koniecznego do pełnienia nadzoru.</w:t>
      </w:r>
    </w:p>
    <w:p w:rsidR="00CD5D99" w:rsidRPr="00266BE2" w:rsidRDefault="00CD5D99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W związku z powyższym Nadzór winien we własnym zakresie i własnym staraniem zorganizować pomieszczenia biurowe dla pracy personelu, zapewnić ich eksploatację, </w:t>
      </w:r>
      <w:r w:rsidR="006C2951" w:rsidRPr="00266BE2">
        <w:rPr>
          <w:rFonts w:ascii="Verdana" w:hAnsi="Verdana"/>
          <w:sz w:val="20"/>
          <w:szCs w:val="20"/>
        </w:rPr>
        <w:br/>
      </w:r>
      <w:r w:rsidRPr="00266BE2">
        <w:rPr>
          <w:rFonts w:ascii="Verdana" w:hAnsi="Verdana"/>
          <w:sz w:val="20"/>
          <w:szCs w:val="20"/>
        </w:rPr>
        <w:t>w tym wyposażenie w sprzęt biurowy, geodezyjny i transport (w zakresie niezbędnym do wykonania niniejszego zamówienia). Nadzór wyposaży swój personel w sprzęt, środki transportu i łączności niezbędne do prowadzenia czynności nadzoru w ilości podanej w poniższej tabeli: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480"/>
        <w:gridCol w:w="1440"/>
      </w:tblGrid>
      <w:tr w:rsidR="00CA2CAF" w:rsidRPr="00266BE2" w:rsidTr="00DA1A4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2CAF" w:rsidRPr="00266BE2" w:rsidRDefault="00CA2CAF" w:rsidP="00266BE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66BE2">
              <w:rPr>
                <w:rFonts w:ascii="Verdana" w:hAnsi="Verdana"/>
                <w:b/>
                <w:sz w:val="20"/>
                <w:szCs w:val="20"/>
              </w:rPr>
              <w:t>Lp</w:t>
            </w:r>
            <w:proofErr w:type="spellEnd"/>
          </w:p>
          <w:p w:rsidR="00CA2CAF" w:rsidRPr="00266BE2" w:rsidRDefault="00CA2CAF" w:rsidP="00266BE2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A2CAF" w:rsidRPr="00266BE2" w:rsidRDefault="00CA2CAF" w:rsidP="00266BE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66BE2">
              <w:rPr>
                <w:rFonts w:ascii="Verdana" w:hAnsi="Verdana"/>
                <w:b/>
                <w:sz w:val="20"/>
                <w:szCs w:val="20"/>
              </w:rPr>
              <w:t>Wyszczególnienie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2CAF" w:rsidRPr="00266BE2" w:rsidRDefault="00CA2CAF" w:rsidP="00266BE2">
            <w:pPr>
              <w:spacing w:after="0"/>
              <w:ind w:right="-1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66BE2">
              <w:rPr>
                <w:rFonts w:ascii="Verdana" w:hAnsi="Verdana"/>
                <w:b/>
                <w:sz w:val="20"/>
                <w:szCs w:val="20"/>
              </w:rPr>
              <w:t xml:space="preserve">Min. liczba jednostek </w:t>
            </w:r>
          </w:p>
        </w:tc>
      </w:tr>
      <w:tr w:rsidR="00CA2CAF" w:rsidRPr="00266BE2" w:rsidTr="00DA1A4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jc w:val="center"/>
              <w:rPr>
                <w:rFonts w:ascii="Verdana" w:hAnsi="Verdana"/>
                <w:smallCaps/>
                <w:sz w:val="20"/>
                <w:szCs w:val="20"/>
              </w:rPr>
            </w:pPr>
            <w:r w:rsidRPr="00266BE2">
              <w:rPr>
                <w:rFonts w:ascii="Verdana" w:hAnsi="Verdana"/>
                <w:smallCap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2CAF" w:rsidRPr="00266BE2" w:rsidRDefault="00CA2CAF" w:rsidP="00266BE2">
            <w:pPr>
              <w:spacing w:after="0"/>
              <w:jc w:val="center"/>
              <w:rPr>
                <w:rFonts w:ascii="Verdana" w:hAnsi="Verdana"/>
                <w:smallCaps/>
                <w:sz w:val="20"/>
                <w:szCs w:val="20"/>
              </w:rPr>
            </w:pPr>
            <w:r w:rsidRPr="00266BE2">
              <w:rPr>
                <w:rFonts w:ascii="Verdana" w:hAnsi="Verdana"/>
                <w:smallCap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2CAF" w:rsidRPr="00266BE2" w:rsidRDefault="00CA2CAF" w:rsidP="00266BE2">
            <w:pPr>
              <w:spacing w:after="0"/>
              <w:ind w:left="-113" w:right="-113"/>
              <w:jc w:val="center"/>
              <w:rPr>
                <w:rFonts w:ascii="Verdana" w:hAnsi="Verdana"/>
                <w:smallCaps/>
                <w:sz w:val="20"/>
                <w:szCs w:val="20"/>
              </w:rPr>
            </w:pPr>
            <w:r w:rsidRPr="00266BE2">
              <w:rPr>
                <w:rFonts w:ascii="Verdana" w:hAnsi="Verdana"/>
                <w:smallCaps/>
                <w:sz w:val="20"/>
                <w:szCs w:val="20"/>
              </w:rPr>
              <w:t>3</w:t>
            </w:r>
          </w:p>
        </w:tc>
      </w:tr>
      <w:tr w:rsidR="00CA2CAF" w:rsidRPr="00266BE2" w:rsidTr="00DA1A42">
        <w:trPr>
          <w:trHeight w:val="45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66BE2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66BE2">
              <w:rPr>
                <w:rFonts w:ascii="Verdana" w:hAnsi="Verdana"/>
                <w:b/>
                <w:sz w:val="20"/>
                <w:szCs w:val="20"/>
              </w:rPr>
              <w:t>Sprzęt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CAF" w:rsidRPr="00266BE2" w:rsidRDefault="00CA2CAF" w:rsidP="00266BE2">
            <w:pPr>
              <w:spacing w:after="0"/>
              <w:ind w:left="-227" w:right="-22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A2CAF" w:rsidRPr="00266BE2" w:rsidTr="00DA1A42">
        <w:trPr>
          <w:trHeight w:val="546"/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266BE2">
              <w:rPr>
                <w:rFonts w:ascii="Verdana" w:hAnsi="Verdana"/>
                <w:i/>
                <w:sz w:val="20"/>
                <w:szCs w:val="20"/>
              </w:rPr>
              <w:t xml:space="preserve">- </w:t>
            </w:r>
            <w:r w:rsidRPr="00266BE2">
              <w:rPr>
                <w:rFonts w:ascii="Verdana" w:hAnsi="Verdana"/>
                <w:sz w:val="20"/>
                <w:szCs w:val="20"/>
              </w:rPr>
              <w:t>Zestaw komputerowy z oprogramowaniem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tabs>
                <w:tab w:val="left" w:pos="570"/>
                <w:tab w:val="center" w:pos="763"/>
              </w:tabs>
              <w:spacing w:after="0"/>
              <w:ind w:right="-227"/>
              <w:jc w:val="center"/>
              <w:rPr>
                <w:rFonts w:ascii="Verdana" w:hAnsi="Verdana"/>
                <w:sz w:val="20"/>
                <w:szCs w:val="20"/>
              </w:rPr>
            </w:pPr>
            <w:r w:rsidRPr="00266BE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A2CAF" w:rsidRPr="00266BE2" w:rsidTr="00DA1A42">
        <w:trPr>
          <w:trHeight w:val="546"/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66BE2">
              <w:rPr>
                <w:rFonts w:ascii="Verdana" w:hAnsi="Verdana"/>
                <w:sz w:val="20"/>
                <w:szCs w:val="20"/>
              </w:rPr>
              <w:t>- drukarka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ind w:right="-227"/>
              <w:jc w:val="center"/>
              <w:rPr>
                <w:rFonts w:ascii="Verdana" w:hAnsi="Verdana"/>
                <w:sz w:val="20"/>
                <w:szCs w:val="20"/>
              </w:rPr>
            </w:pPr>
            <w:r w:rsidRPr="00266BE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A2CAF" w:rsidRPr="00266BE2" w:rsidTr="00DA1A42">
        <w:trPr>
          <w:trHeight w:val="546"/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66BE2">
              <w:rPr>
                <w:rFonts w:ascii="Verdana" w:hAnsi="Verdana"/>
                <w:sz w:val="20"/>
                <w:szCs w:val="20"/>
              </w:rPr>
              <w:t>- cyfrowy aparat fotograficzny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ind w:right="-227"/>
              <w:jc w:val="center"/>
              <w:rPr>
                <w:rFonts w:ascii="Verdana" w:hAnsi="Verdana"/>
                <w:sz w:val="20"/>
                <w:szCs w:val="20"/>
              </w:rPr>
            </w:pPr>
            <w:r w:rsidRPr="00266BE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A2CAF" w:rsidRPr="00266BE2" w:rsidTr="00DA1A42">
        <w:trPr>
          <w:trHeight w:val="546"/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66BE2">
              <w:rPr>
                <w:rFonts w:ascii="Verdana" w:hAnsi="Verdana"/>
                <w:b/>
                <w:sz w:val="20"/>
                <w:szCs w:val="20"/>
              </w:rPr>
              <w:t>B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66BE2">
              <w:rPr>
                <w:rFonts w:ascii="Verdana" w:hAnsi="Verdana"/>
                <w:b/>
                <w:sz w:val="20"/>
                <w:szCs w:val="20"/>
              </w:rPr>
              <w:t>Środki łączności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CAF" w:rsidRPr="00266BE2" w:rsidRDefault="00CA2CAF" w:rsidP="00266BE2">
            <w:pPr>
              <w:spacing w:after="0"/>
              <w:ind w:left="-227" w:right="-227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A2CAF" w:rsidRPr="00266BE2" w:rsidTr="00DA1A42">
        <w:trPr>
          <w:trHeight w:val="546"/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66BE2">
              <w:rPr>
                <w:rFonts w:ascii="Verdana" w:hAnsi="Verdana"/>
                <w:sz w:val="20"/>
                <w:szCs w:val="20"/>
              </w:rPr>
              <w:t>- telefon komórkowy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ind w:right="-227"/>
              <w:jc w:val="center"/>
              <w:rPr>
                <w:rFonts w:ascii="Verdana" w:hAnsi="Verdana"/>
                <w:sz w:val="20"/>
                <w:szCs w:val="20"/>
              </w:rPr>
            </w:pPr>
            <w:r w:rsidRPr="00266BE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A2CAF" w:rsidRPr="00266BE2" w:rsidTr="00DA1A42">
        <w:trPr>
          <w:trHeight w:val="628"/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66BE2">
              <w:rPr>
                <w:rFonts w:ascii="Verdana" w:hAnsi="Verdana"/>
                <w:b/>
                <w:sz w:val="20"/>
                <w:szCs w:val="20"/>
              </w:rPr>
              <w:t>C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266BE2">
              <w:rPr>
                <w:rFonts w:ascii="Verdana" w:hAnsi="Verdana"/>
                <w:b/>
                <w:sz w:val="20"/>
                <w:szCs w:val="20"/>
              </w:rPr>
              <w:t xml:space="preserve">Środki transportu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CAF" w:rsidRPr="00266BE2" w:rsidRDefault="00CA2CAF" w:rsidP="00266BE2">
            <w:pPr>
              <w:spacing w:after="0"/>
              <w:ind w:left="-227" w:right="-227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A2CAF" w:rsidRPr="00266BE2" w:rsidTr="00DA1A42">
        <w:trPr>
          <w:trHeight w:val="525"/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2CAF" w:rsidRPr="00266BE2" w:rsidRDefault="00CA2CAF" w:rsidP="00266BE2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keepNext/>
              <w:spacing w:after="0"/>
              <w:jc w:val="both"/>
              <w:outlineLvl w:val="3"/>
              <w:rPr>
                <w:rFonts w:ascii="Verdana" w:hAnsi="Verdana"/>
                <w:iCs/>
                <w:sz w:val="20"/>
                <w:szCs w:val="20"/>
              </w:rPr>
            </w:pPr>
            <w:r w:rsidRPr="00266BE2">
              <w:rPr>
                <w:rFonts w:ascii="Verdana" w:hAnsi="Verdana"/>
                <w:iCs/>
                <w:sz w:val="20"/>
                <w:szCs w:val="20"/>
              </w:rPr>
              <w:t>- samochód osobowy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CAF" w:rsidRPr="00266BE2" w:rsidRDefault="00CA2CAF" w:rsidP="00266BE2">
            <w:pPr>
              <w:spacing w:after="0"/>
              <w:ind w:right="-227"/>
              <w:jc w:val="center"/>
              <w:rPr>
                <w:rFonts w:ascii="Verdana" w:hAnsi="Verdana"/>
                <w:sz w:val="20"/>
                <w:szCs w:val="20"/>
              </w:rPr>
            </w:pPr>
            <w:r w:rsidRPr="00266BE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:rsidR="00CA2CAF" w:rsidRPr="00266BE2" w:rsidRDefault="00CA2CAF" w:rsidP="00266BE2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CA2CAF" w:rsidRPr="00266BE2" w:rsidRDefault="00CD5D99" w:rsidP="00266BE2">
      <w:pPr>
        <w:pStyle w:val="Akapitzlist"/>
        <w:numPr>
          <w:ilvl w:val="1"/>
          <w:numId w:val="2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266BE2">
        <w:rPr>
          <w:rFonts w:ascii="Verdana" w:hAnsi="Verdana"/>
          <w:b/>
          <w:sz w:val="20"/>
          <w:szCs w:val="20"/>
        </w:rPr>
        <w:t>Kontrola jakości robót</w:t>
      </w:r>
    </w:p>
    <w:p w:rsidR="002A124A" w:rsidRPr="00266BE2" w:rsidRDefault="002A124A" w:rsidP="00266BE2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D5D99" w:rsidRPr="00266BE2" w:rsidRDefault="002A124A" w:rsidP="00266BE2">
      <w:p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Zamawiający będzie kontrolował jakość pracy Nadzoru w oparciu o:</w:t>
      </w:r>
    </w:p>
    <w:p w:rsidR="002A124A" w:rsidRPr="00266BE2" w:rsidRDefault="002A124A" w:rsidP="00266BE2">
      <w:pPr>
        <w:spacing w:after="0"/>
        <w:jc w:val="both"/>
        <w:rPr>
          <w:rFonts w:ascii="Verdana" w:hAnsi="Verdana"/>
          <w:sz w:val="20"/>
          <w:szCs w:val="20"/>
        </w:rPr>
      </w:pPr>
    </w:p>
    <w:p w:rsidR="000E197E" w:rsidRPr="00266BE2" w:rsidRDefault="000E197E" w:rsidP="00266BE2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regularne sprawozdania z procesu projektowego, kontrola projektanta;</w:t>
      </w:r>
    </w:p>
    <w:p w:rsidR="002A124A" w:rsidRPr="00266BE2" w:rsidRDefault="002A124A" w:rsidP="00266BE2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 xml:space="preserve">rzetelne i fachowe prowadzenie rad budowy, częstotliwość i jakość wpisów </w:t>
      </w:r>
      <w:r w:rsidR="00C63F7E" w:rsidRPr="00266BE2">
        <w:rPr>
          <w:rFonts w:ascii="Verdana" w:hAnsi="Verdana"/>
          <w:sz w:val="20"/>
          <w:szCs w:val="20"/>
        </w:rPr>
        <w:br/>
      </w:r>
      <w:r w:rsidRPr="00266BE2">
        <w:rPr>
          <w:rFonts w:ascii="Verdana" w:hAnsi="Verdana"/>
          <w:sz w:val="20"/>
          <w:szCs w:val="20"/>
        </w:rPr>
        <w:t>w dzienniku budowy;</w:t>
      </w:r>
    </w:p>
    <w:p w:rsidR="002A124A" w:rsidRPr="00266BE2" w:rsidRDefault="002A124A" w:rsidP="00266BE2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terminowość, systematyczność i rzeczowość prowadzonej dokumentacji budowy</w:t>
      </w:r>
      <w:r w:rsidR="002D0771" w:rsidRPr="00266BE2">
        <w:rPr>
          <w:rFonts w:ascii="Verdana" w:hAnsi="Verdana"/>
          <w:sz w:val="20"/>
          <w:szCs w:val="20"/>
        </w:rPr>
        <w:t xml:space="preserve"> </w:t>
      </w:r>
      <w:r w:rsidRPr="00266BE2">
        <w:rPr>
          <w:rFonts w:ascii="Verdana" w:hAnsi="Verdana"/>
          <w:sz w:val="20"/>
          <w:szCs w:val="20"/>
        </w:rPr>
        <w:t>(tj. sprawozdań, raportów</w:t>
      </w:r>
      <w:r w:rsidR="007248C8" w:rsidRPr="00266BE2">
        <w:rPr>
          <w:rFonts w:ascii="Verdana" w:hAnsi="Verdana"/>
          <w:sz w:val="20"/>
          <w:szCs w:val="20"/>
        </w:rPr>
        <w:t xml:space="preserve"> ze szczególnym uwzględnieniem dokumentacji i raportów geodezyjnych</w:t>
      </w:r>
      <w:r w:rsidRPr="00266BE2">
        <w:rPr>
          <w:rFonts w:ascii="Verdana" w:hAnsi="Verdana"/>
          <w:sz w:val="20"/>
          <w:szCs w:val="20"/>
        </w:rPr>
        <w:t>);</w:t>
      </w:r>
    </w:p>
    <w:p w:rsidR="002A124A" w:rsidRPr="00266BE2" w:rsidRDefault="002A124A" w:rsidP="00266BE2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sz w:val="20"/>
          <w:szCs w:val="20"/>
        </w:rPr>
        <w:t>kontrole zgodności wykonywanych robót ze Specyfikacjami Technicznymi, przepisami prawa, projektem i z wykonanymi robotami;</w:t>
      </w:r>
    </w:p>
    <w:p w:rsidR="00FA594F" w:rsidRPr="00266BE2" w:rsidRDefault="00D73065" w:rsidP="00266BE2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266BE2">
        <w:rPr>
          <w:rFonts w:ascii="Verdana" w:hAnsi="Verdana"/>
          <w:b/>
          <w:i/>
          <w:sz w:val="20"/>
          <w:szCs w:val="20"/>
          <w:u w:val="single"/>
        </w:rPr>
        <w:t>stałą obecność Inspektora</w:t>
      </w:r>
      <w:r w:rsidR="0035791A" w:rsidRPr="00266BE2">
        <w:rPr>
          <w:rFonts w:ascii="Verdana" w:hAnsi="Verdana"/>
          <w:b/>
          <w:i/>
          <w:sz w:val="20"/>
          <w:szCs w:val="20"/>
          <w:u w:val="single"/>
        </w:rPr>
        <w:t xml:space="preserve"> Nadzoru </w:t>
      </w:r>
      <w:r w:rsidR="002A124A" w:rsidRPr="00266BE2">
        <w:rPr>
          <w:rFonts w:ascii="Verdana" w:hAnsi="Verdana"/>
          <w:b/>
          <w:i/>
          <w:sz w:val="20"/>
          <w:szCs w:val="20"/>
          <w:u w:val="single"/>
        </w:rPr>
        <w:t>w odniesieniu do harmonogramu robót</w:t>
      </w:r>
      <w:r w:rsidR="00D81AE4" w:rsidRPr="00266BE2">
        <w:rPr>
          <w:rFonts w:ascii="Verdana" w:hAnsi="Verdana"/>
          <w:b/>
          <w:i/>
          <w:sz w:val="20"/>
          <w:szCs w:val="20"/>
          <w:u w:val="single"/>
        </w:rPr>
        <w:t xml:space="preserve"> </w:t>
      </w:r>
      <w:r w:rsidR="002A124A" w:rsidRPr="00266BE2">
        <w:rPr>
          <w:rFonts w:ascii="Verdana" w:hAnsi="Verdana"/>
          <w:b/>
          <w:i/>
          <w:sz w:val="20"/>
          <w:szCs w:val="20"/>
          <w:u w:val="single"/>
        </w:rPr>
        <w:t>w czasie</w:t>
      </w:r>
      <w:r w:rsidR="002A124A" w:rsidRPr="00266BE2">
        <w:rPr>
          <w:rFonts w:ascii="Verdana" w:hAnsi="Verdana"/>
          <w:b/>
          <w:i/>
          <w:sz w:val="20"/>
          <w:szCs w:val="20"/>
        </w:rPr>
        <w:t xml:space="preserve"> </w:t>
      </w:r>
      <w:r w:rsidR="002A124A" w:rsidRPr="00266BE2">
        <w:rPr>
          <w:rFonts w:ascii="Verdana" w:hAnsi="Verdana"/>
          <w:b/>
          <w:i/>
          <w:sz w:val="20"/>
          <w:szCs w:val="20"/>
          <w:u w:val="single"/>
        </w:rPr>
        <w:t>realizacji zadania.</w:t>
      </w:r>
    </w:p>
    <w:p w:rsidR="00FA594F" w:rsidRPr="00266BE2" w:rsidRDefault="00FA594F" w:rsidP="00266BE2">
      <w:pPr>
        <w:spacing w:after="0"/>
        <w:rPr>
          <w:rFonts w:ascii="Verdana" w:hAnsi="Verdana"/>
          <w:sz w:val="20"/>
          <w:szCs w:val="20"/>
        </w:rPr>
      </w:pPr>
    </w:p>
    <w:p w:rsidR="00FA594F" w:rsidRPr="00266BE2" w:rsidRDefault="00FA594F" w:rsidP="00266BE2">
      <w:pPr>
        <w:pStyle w:val="Akapitzlist"/>
        <w:numPr>
          <w:ilvl w:val="1"/>
          <w:numId w:val="2"/>
        </w:numPr>
        <w:spacing w:after="0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WARUNKI ZAMÓWIENIA</w:t>
      </w:r>
    </w:p>
    <w:p w:rsidR="00FA594F" w:rsidRPr="00266BE2" w:rsidRDefault="00FA594F" w:rsidP="00266BE2">
      <w:pPr>
        <w:pStyle w:val="Akapitzlist"/>
        <w:numPr>
          <w:ilvl w:val="0"/>
          <w:numId w:val="36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Opis sposobu obliczenia ceny:</w:t>
      </w:r>
    </w:p>
    <w:p w:rsidR="00FA594F" w:rsidRPr="00266BE2" w:rsidRDefault="00FA594F" w:rsidP="00266BE2">
      <w:pPr>
        <w:pStyle w:val="Akapitzlist"/>
        <w:numPr>
          <w:ilvl w:val="3"/>
          <w:numId w:val="37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lastRenderedPageBreak/>
        <w:t xml:space="preserve">Cena oferty zostanie wyliczona przez Wykonawcę w oparciu o Formularz </w:t>
      </w:r>
      <w:r w:rsidR="00374EEE"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ofertowy</w:t>
      </w: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, wyliczając poszczególne ceny jednostkowe netto według kolejności. Wykonawca powinien określić ceny jednostkowe netto oraz wartości netto, dla wszystkich pozycji wymienionych w tym formularzu, a następnie wyliczyć cenę netto łącznie.</w:t>
      </w:r>
    </w:p>
    <w:p w:rsidR="00FA594F" w:rsidRPr="00266BE2" w:rsidRDefault="00FA594F" w:rsidP="00266BE2">
      <w:pPr>
        <w:pStyle w:val="Akapitzlist"/>
        <w:numPr>
          <w:ilvl w:val="3"/>
          <w:numId w:val="37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Wszystkie skalkulowane koszty Wykonawca zsumuje i wstawi do pozycji „Razem wartość netto”. Obliczoną w ten sposób „Wartość netto łącznie” należy powiększyć o wartość podatku VAT. Obliczoną w ten sposób „Cenę oferty brutto” należy następnie przenieść do Formularza Ofertowego (Załącznik nr 2).</w:t>
      </w:r>
    </w:p>
    <w:p w:rsidR="00FA594F" w:rsidRPr="00266BE2" w:rsidRDefault="00FA594F" w:rsidP="00266BE2">
      <w:pPr>
        <w:pStyle w:val="Akapitzlist"/>
        <w:numPr>
          <w:ilvl w:val="3"/>
          <w:numId w:val="37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Wartości w poszczególnych pozycjach Formularza </w:t>
      </w:r>
      <w:r w:rsidR="00374EEE"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ofertowego</w:t>
      </w: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oraz cena Oferty powinna być wyrażona w złotych polskich (PLN) z dokładnością do dwóch miejsc po przecinku.</w:t>
      </w:r>
    </w:p>
    <w:p w:rsidR="00FA594F" w:rsidRPr="00266BE2" w:rsidRDefault="00FA594F" w:rsidP="00266BE2">
      <w:pPr>
        <w:pStyle w:val="Akapitzlist"/>
        <w:numPr>
          <w:ilvl w:val="3"/>
          <w:numId w:val="37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Cena za realizację zamówienia musi zawierać wszystkie elementy kosztów wykonania przedmiotu zamówienia.</w:t>
      </w:r>
    </w:p>
    <w:p w:rsidR="00FA594F" w:rsidRPr="00266BE2" w:rsidRDefault="00FA594F" w:rsidP="00266BE2">
      <w:pPr>
        <w:pStyle w:val="Akapitzlist"/>
        <w:numPr>
          <w:ilvl w:val="3"/>
          <w:numId w:val="37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Skutki finansowe błędnego obliczenia ceny oferty wynikające z nieuwzględnienia wszystkich okoliczności, które mogą wpływać na cenę, ponosi Wykonawca.</w:t>
      </w:r>
    </w:p>
    <w:p w:rsidR="00FA594F" w:rsidRPr="00266BE2" w:rsidRDefault="00FA594F" w:rsidP="00266BE2">
      <w:pPr>
        <w:pStyle w:val="Akapitzlist"/>
        <w:numPr>
          <w:ilvl w:val="3"/>
          <w:numId w:val="37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Zamawiający zastrzega sobie prawo wezwania do wyjaśnienia ceny złożonej oferty, jeżeli będzie ona wzbudzała wątpliwość (w szczególności w przypadku, gdy będzie wzbudzało wątpliwość, czy Wykonawca ujął w oferowanej cenie wszystkie wymagane przez Zamawiającego elementy przedmiotu zamówienia).</w:t>
      </w:r>
    </w:p>
    <w:p w:rsidR="00FA594F" w:rsidRPr="00266BE2" w:rsidRDefault="00FA594F" w:rsidP="00266BE2">
      <w:pPr>
        <w:pStyle w:val="Akapitzlist"/>
        <w:numPr>
          <w:ilvl w:val="3"/>
          <w:numId w:val="37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Zamawiający zastrzega sobie prawo dalszego nierozpatrywania oferty </w:t>
      </w:r>
    </w:p>
    <w:p w:rsidR="00FA594F" w:rsidRPr="00266BE2" w:rsidRDefault="00FA594F" w:rsidP="00266BE2">
      <w:pPr>
        <w:pStyle w:val="Akapitzlist"/>
        <w:numPr>
          <w:ilvl w:val="3"/>
          <w:numId w:val="37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w szczególności w przypadku, gdy Wykonawca nie odpowie na wezwanie Zamawiającego lub nie przedstawi wyjaśnień pozwalających uznać zaproponowaną cenę za rzetelną, za którą Wykonawca będzie w stanie zrealizować zamówienie.</w:t>
      </w:r>
    </w:p>
    <w:p w:rsidR="00FA594F" w:rsidRPr="00266BE2" w:rsidRDefault="00FA594F" w:rsidP="00266BE2">
      <w:pPr>
        <w:pStyle w:val="Akapitzlist"/>
        <w:numPr>
          <w:ilvl w:val="0"/>
          <w:numId w:val="36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Wyjaśnienia treści Ogłoszenia:</w:t>
      </w:r>
    </w:p>
    <w:p w:rsidR="00FA594F" w:rsidRPr="00266BE2" w:rsidRDefault="00FA594F" w:rsidP="00266BE2">
      <w:pPr>
        <w:pStyle w:val="Akapitzlist"/>
        <w:numPr>
          <w:ilvl w:val="0"/>
          <w:numId w:val="38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Wykonawca może zwrócić się do Zamawiającego o wyjaśnienie treści ogłoszenia, kierując wniosek na adres: GDDKiA O/Katowice Rejon w </w:t>
      </w:r>
      <w:r w:rsidR="00DC4953"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Zabrzu</w:t>
      </w: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, ul. </w:t>
      </w:r>
      <w:r w:rsidR="00DC4953"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Chudowska 1</w:t>
      </w: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, </w:t>
      </w:r>
      <w:r w:rsidR="00DC4953"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41-810 Zabrze</w:t>
      </w: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; bądź drogą elektroniczną na adres: </w:t>
      </w:r>
      <w:r w:rsidR="00DC4953"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rdk_zabrze</w:t>
      </w: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@gddkia.gov.pl</w:t>
      </w:r>
    </w:p>
    <w:p w:rsidR="00FA594F" w:rsidRPr="00266BE2" w:rsidRDefault="00FA594F" w:rsidP="00266BE2">
      <w:pPr>
        <w:pStyle w:val="Akapitzlist"/>
        <w:numPr>
          <w:ilvl w:val="0"/>
          <w:numId w:val="38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Zamawiający udzieli wyjaśnień niezwłocznie, jednak nie później niż na 2 dni przed upływem terminu składania ofert – pod warunkiem, że wniosek o wyjaśnienie treści ogłoszenia wpłynął do Zamawiającego nie później niż na 4 dni przed upływem terminu składania ofert.</w:t>
      </w:r>
    </w:p>
    <w:p w:rsidR="00FA594F" w:rsidRPr="00266BE2" w:rsidRDefault="00FA594F" w:rsidP="00266BE2">
      <w:pPr>
        <w:pStyle w:val="Akapitzlist"/>
        <w:numPr>
          <w:ilvl w:val="0"/>
          <w:numId w:val="38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Jeżeli wniosek zawierający zapytania do treści Ogłoszenia wpłynął po upływie terminu o którym mowa w pkt II.2 Ogłoszenia lub dotyczy już udzielonych wyjaśnień, Zamawiający może pozostawić wniosek bez rozpoznania.</w:t>
      </w:r>
    </w:p>
    <w:p w:rsidR="00FA594F" w:rsidRPr="00266BE2" w:rsidRDefault="00FA594F" w:rsidP="00266BE2">
      <w:p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:rsidR="00FA594F" w:rsidRPr="00266BE2" w:rsidRDefault="00FA594F" w:rsidP="00266BE2">
      <w:pPr>
        <w:pStyle w:val="Akapitzlist"/>
        <w:numPr>
          <w:ilvl w:val="0"/>
          <w:numId w:val="36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Pozostałe zasady postępowania:</w:t>
      </w:r>
    </w:p>
    <w:p w:rsidR="00FA594F" w:rsidRPr="00266BE2" w:rsidRDefault="00FA594F" w:rsidP="00266BE2">
      <w:pPr>
        <w:pStyle w:val="Akapitzlist"/>
        <w:numPr>
          <w:ilvl w:val="0"/>
          <w:numId w:val="39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Zamawiający nie dopuszcza składania ofert częściowych.</w:t>
      </w:r>
    </w:p>
    <w:p w:rsidR="00FA594F" w:rsidRPr="00266BE2" w:rsidRDefault="00FA594F" w:rsidP="00266BE2">
      <w:pPr>
        <w:pStyle w:val="Akapitzlist"/>
        <w:numPr>
          <w:ilvl w:val="0"/>
          <w:numId w:val="39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Zamawiający odrzuci ofertę Wykonawcy jeżeli:</w:t>
      </w:r>
    </w:p>
    <w:p w:rsidR="00FA594F" w:rsidRPr="00266BE2" w:rsidRDefault="00FA594F" w:rsidP="00266BE2">
      <w:pPr>
        <w:pStyle w:val="Akapitzlist"/>
        <w:numPr>
          <w:ilvl w:val="0"/>
          <w:numId w:val="40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Wykonawca złożył więcej niż jedną ofertę,</w:t>
      </w:r>
    </w:p>
    <w:p w:rsidR="00FA594F" w:rsidRPr="00266BE2" w:rsidRDefault="00FA594F" w:rsidP="00266BE2">
      <w:pPr>
        <w:pStyle w:val="Akapitzlist"/>
        <w:numPr>
          <w:ilvl w:val="0"/>
          <w:numId w:val="40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Wykonawca nie złożył Formularza ofertowego i/lub Formularza </w:t>
      </w:r>
      <w:r w:rsidR="00374EEE"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ofertowego</w:t>
      </w: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i/lub nie uzupełnił dokumentów i/lub nie złożył wyjaśnień lub uchyla się od zawarcia umowy,</w:t>
      </w:r>
    </w:p>
    <w:p w:rsidR="00FA594F" w:rsidRPr="00266BE2" w:rsidRDefault="00FA594F" w:rsidP="00266BE2">
      <w:pPr>
        <w:pStyle w:val="Akapitzlist"/>
        <w:numPr>
          <w:ilvl w:val="0"/>
          <w:numId w:val="40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Oferta została złożona po terminie,</w:t>
      </w:r>
    </w:p>
    <w:p w:rsidR="00FA594F" w:rsidRPr="00266BE2" w:rsidRDefault="00FA594F" w:rsidP="00266BE2">
      <w:pPr>
        <w:pStyle w:val="Akapitzlist"/>
        <w:numPr>
          <w:ilvl w:val="0"/>
          <w:numId w:val="40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Zaoferowany przedmiot jest sprzeczny z opisem przedmiotu zamówienia, </w:t>
      </w:r>
    </w:p>
    <w:p w:rsidR="00FA594F" w:rsidRPr="00266BE2" w:rsidRDefault="00FA594F" w:rsidP="00266BE2">
      <w:pPr>
        <w:pStyle w:val="Akapitzlist"/>
        <w:numPr>
          <w:ilvl w:val="0"/>
          <w:numId w:val="40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Wykonawca nie spełnia wymagań w zakresie niezbędnego wykształcenia, kwalifikacji zawodowych, doświadczenia lub potencjału technicznego (jeśli zamawiający określił takie wymaganie). </w:t>
      </w:r>
    </w:p>
    <w:p w:rsidR="00FA594F" w:rsidRPr="00266BE2" w:rsidRDefault="00FA594F" w:rsidP="00266BE2">
      <w:pPr>
        <w:pStyle w:val="Akapitzlist"/>
        <w:numPr>
          <w:ilvl w:val="0"/>
          <w:numId w:val="39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Ponadto Zamawiający zastrzega sobie prawo: </w:t>
      </w:r>
    </w:p>
    <w:p w:rsidR="00FA594F" w:rsidRPr="00266BE2" w:rsidRDefault="00FA594F" w:rsidP="00266BE2">
      <w:pPr>
        <w:pStyle w:val="Akapitzlist"/>
        <w:numPr>
          <w:ilvl w:val="1"/>
          <w:numId w:val="41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wezwania do uzupełnienia dokumentów i/lub wyjaśnień treści złożonej oferty, tylko Wykonawcę, którego oferta zostanie najwyżej oceniona. </w:t>
      </w:r>
    </w:p>
    <w:p w:rsidR="00FA594F" w:rsidRPr="00266BE2" w:rsidRDefault="00FA594F" w:rsidP="00266BE2">
      <w:pPr>
        <w:pStyle w:val="Akapitzlist"/>
        <w:numPr>
          <w:ilvl w:val="1"/>
          <w:numId w:val="41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W przypadku gdy Wykonawca, którego oferta zostanie najwyżej oceniona, nie uzupełnił i/lub nie złożył wyjaśnień lub uchyla się od zawarcia umowy, Zamawiający może wezwać do uzupełnienia dokumentów i/lub wyjaśnień Wykonawcę, który złożył ofertę najwyżej oceniona spośród pozostałych ofert.</w:t>
      </w:r>
    </w:p>
    <w:p w:rsidR="00FA594F" w:rsidRPr="00266BE2" w:rsidRDefault="00FA594F" w:rsidP="00266BE2">
      <w:pPr>
        <w:pStyle w:val="Akapitzlist"/>
        <w:numPr>
          <w:ilvl w:val="1"/>
          <w:numId w:val="41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lastRenderedPageBreak/>
        <w:t>jeżeli nie można wybrać najkorzystniejszej oferty z uwagi na to, że dwie lub więcej ofert przedstawia taki sam bilans ceny i innych kryteriów oceny ofert (jeśli są inne kryteria), zamawiający spośród tych ofert wybiera ofertę z najniższą ceną, a jeżeli zostały złożone oferty o takiej samej cenie, zamawiający wzywa wykonawców, którzy złożyli te oferty, do złożenia w terminie określonym przez zamawiającego ofert dodatkowych. Wykonawcy, składając oferty dodatkowe, nie mogą zaoferować cen wyższych niż zaoferowane w złożonych ofertach.</w:t>
      </w:r>
    </w:p>
    <w:p w:rsidR="00FA594F" w:rsidRPr="00266BE2" w:rsidRDefault="00FA594F" w:rsidP="00266BE2">
      <w:pPr>
        <w:pStyle w:val="Akapitzlist"/>
        <w:numPr>
          <w:ilvl w:val="1"/>
          <w:numId w:val="41"/>
        </w:numPr>
        <w:spacing w:after="0"/>
        <w:ind w:left="1134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unieważnienia postępowania, w szczególności gdy:</w:t>
      </w:r>
    </w:p>
    <w:p w:rsidR="00FA594F" w:rsidRPr="00266BE2" w:rsidRDefault="00FA594F" w:rsidP="00266BE2">
      <w:pPr>
        <w:pStyle w:val="Akapitzlist"/>
        <w:numPr>
          <w:ilvl w:val="0"/>
          <w:numId w:val="42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nie złożono żadnej oferty;</w:t>
      </w:r>
    </w:p>
    <w:p w:rsidR="00FA594F" w:rsidRPr="00266BE2" w:rsidRDefault="00FA594F" w:rsidP="00266BE2">
      <w:pPr>
        <w:pStyle w:val="Akapitzlist"/>
        <w:numPr>
          <w:ilvl w:val="0"/>
          <w:numId w:val="42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wystąpiła istotna zmiana okoliczności powodująca, że prowadzenie postępowania lub wykonanie zamówienia nie leży w interesie publicznym;</w:t>
      </w:r>
    </w:p>
    <w:p w:rsidR="00FA594F" w:rsidRPr="00266BE2" w:rsidRDefault="00FA594F" w:rsidP="00266BE2">
      <w:pPr>
        <w:pStyle w:val="Akapitzlist"/>
        <w:numPr>
          <w:ilvl w:val="0"/>
          <w:numId w:val="42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postępowanie obarczone jest niemożliwą do usunięcia wadą uniemożliwiającą zawarcie niepodlegającej unieważnieniu umowy w sprawie zamówienia publicznego;</w:t>
      </w:r>
    </w:p>
    <w:p w:rsidR="00FA594F" w:rsidRPr="00266BE2" w:rsidRDefault="00FA594F" w:rsidP="00266BE2">
      <w:pPr>
        <w:pStyle w:val="Akapitzlist"/>
        <w:numPr>
          <w:ilvl w:val="0"/>
          <w:numId w:val="42"/>
        </w:num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266BE2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gdy zostały złożone oferty dodatkowe o takiej samej cenie.</w:t>
      </w:r>
    </w:p>
    <w:p w:rsidR="00FA594F" w:rsidRPr="00266BE2" w:rsidRDefault="00FA594F" w:rsidP="00266BE2">
      <w:p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:rsidR="00FA594F" w:rsidRPr="00266BE2" w:rsidRDefault="00FA594F" w:rsidP="00266BE2">
      <w:pPr>
        <w:spacing w:after="0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:rsidR="00FA594F" w:rsidRPr="00266BE2" w:rsidRDefault="009426DC" w:rsidP="00266BE2">
      <w:pPr>
        <w:spacing w:after="0"/>
        <w:jc w:val="both"/>
        <w:rPr>
          <w:rFonts w:ascii="Verdana" w:eastAsia="Times New Roman" w:hAnsi="Verdana" w:cs="Times New Roman"/>
          <w:w w:val="90"/>
          <w:sz w:val="16"/>
          <w:szCs w:val="16"/>
          <w:lang w:eastAsia="pl-PL"/>
        </w:rPr>
      </w:pPr>
      <w:r w:rsidRPr="00266BE2">
        <w:rPr>
          <w:rFonts w:ascii="Verdana" w:hAnsi="Verdana"/>
          <w:sz w:val="16"/>
          <w:szCs w:val="16"/>
        </w:rPr>
        <w:t>Sporządził Paweł Dziarmaga</w:t>
      </w:r>
    </w:p>
    <w:sectPr w:rsidR="00FA594F" w:rsidRPr="00266BE2" w:rsidSect="009E1B90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F0F"/>
    <w:multiLevelType w:val="hybridMultilevel"/>
    <w:tmpl w:val="2CE6F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7496"/>
    <w:multiLevelType w:val="hybridMultilevel"/>
    <w:tmpl w:val="DD62A6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772E51"/>
    <w:multiLevelType w:val="hybridMultilevel"/>
    <w:tmpl w:val="A838FC56"/>
    <w:lvl w:ilvl="0" w:tplc="1D56EE5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05814FD0"/>
    <w:multiLevelType w:val="multilevel"/>
    <w:tmpl w:val="0FA22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05DF6442"/>
    <w:multiLevelType w:val="hybridMultilevel"/>
    <w:tmpl w:val="C2B64E82"/>
    <w:lvl w:ilvl="0" w:tplc="785E1F5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20F47530">
      <w:start w:val="3"/>
      <w:numFmt w:val="upperRoman"/>
      <w:lvlText w:val="%2.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 w15:restartNumberingAfterBreak="0">
    <w:nsid w:val="06A943D1"/>
    <w:multiLevelType w:val="hybridMultilevel"/>
    <w:tmpl w:val="03182AF8"/>
    <w:lvl w:ilvl="0" w:tplc="F508B39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 w15:restartNumberingAfterBreak="0">
    <w:nsid w:val="082D61F4"/>
    <w:multiLevelType w:val="hybridMultilevel"/>
    <w:tmpl w:val="4ACA8894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DB87E3A"/>
    <w:multiLevelType w:val="hybridMultilevel"/>
    <w:tmpl w:val="5EF08B7A"/>
    <w:lvl w:ilvl="0" w:tplc="04150017">
      <w:start w:val="1"/>
      <w:numFmt w:val="lowerLetter"/>
      <w:lvlText w:val="%1)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1866AAA"/>
    <w:multiLevelType w:val="hybridMultilevel"/>
    <w:tmpl w:val="8800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E7D8F"/>
    <w:multiLevelType w:val="hybridMultilevel"/>
    <w:tmpl w:val="6C6A774A"/>
    <w:lvl w:ilvl="0" w:tplc="785E1F5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 w15:restartNumberingAfterBreak="0">
    <w:nsid w:val="166A0907"/>
    <w:multiLevelType w:val="singleLevel"/>
    <w:tmpl w:val="DEF059A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 w15:restartNumberingAfterBreak="0">
    <w:nsid w:val="16BD0D7D"/>
    <w:multiLevelType w:val="hybridMultilevel"/>
    <w:tmpl w:val="EECA50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D0010"/>
    <w:multiLevelType w:val="hybridMultilevel"/>
    <w:tmpl w:val="37701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568E7"/>
    <w:multiLevelType w:val="hybridMultilevel"/>
    <w:tmpl w:val="42DE8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57640"/>
    <w:multiLevelType w:val="hybridMultilevel"/>
    <w:tmpl w:val="F072D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3F7145"/>
    <w:multiLevelType w:val="hybridMultilevel"/>
    <w:tmpl w:val="13A03D6E"/>
    <w:lvl w:ilvl="0" w:tplc="EFAA02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C1279"/>
    <w:multiLevelType w:val="hybridMultilevel"/>
    <w:tmpl w:val="94BC5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24767"/>
    <w:multiLevelType w:val="hybridMultilevel"/>
    <w:tmpl w:val="DF24E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03396"/>
    <w:multiLevelType w:val="hybridMultilevel"/>
    <w:tmpl w:val="8A0693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331DC"/>
    <w:multiLevelType w:val="hybridMultilevel"/>
    <w:tmpl w:val="02CED4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1DCC8BC6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3934A5"/>
    <w:multiLevelType w:val="hybridMultilevel"/>
    <w:tmpl w:val="BED0E946"/>
    <w:lvl w:ilvl="0" w:tplc="9280D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91F9C"/>
    <w:multiLevelType w:val="hybridMultilevel"/>
    <w:tmpl w:val="7764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54D22"/>
    <w:multiLevelType w:val="hybridMultilevel"/>
    <w:tmpl w:val="921478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A3A0E"/>
    <w:multiLevelType w:val="hybridMultilevel"/>
    <w:tmpl w:val="B77A3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34920"/>
    <w:multiLevelType w:val="hybridMultilevel"/>
    <w:tmpl w:val="F9B2D518"/>
    <w:lvl w:ilvl="0" w:tplc="1F068B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9B2D66"/>
    <w:multiLevelType w:val="hybridMultilevel"/>
    <w:tmpl w:val="C1347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34A"/>
    <w:multiLevelType w:val="hybridMultilevel"/>
    <w:tmpl w:val="573E4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C0475"/>
    <w:multiLevelType w:val="hybridMultilevel"/>
    <w:tmpl w:val="AF4456DE"/>
    <w:lvl w:ilvl="0" w:tplc="FF3C6E1A">
      <w:start w:val="1"/>
      <w:numFmt w:val="decimal"/>
      <w:lvlText w:val="%1)"/>
      <w:lvlJc w:val="left"/>
      <w:pPr>
        <w:ind w:left="1068" w:hanging="360"/>
      </w:pPr>
      <w:rPr>
        <w:rFonts w:ascii="Verdana" w:eastAsiaTheme="minorHAnsi" w:hAnsi="Verdana" w:cs="Verdana-Bold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E865C7D"/>
    <w:multiLevelType w:val="hybridMultilevel"/>
    <w:tmpl w:val="6ED0B854"/>
    <w:lvl w:ilvl="0" w:tplc="23BC2D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63726"/>
    <w:multiLevelType w:val="hybridMultilevel"/>
    <w:tmpl w:val="E180828E"/>
    <w:lvl w:ilvl="0" w:tplc="5694E90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C4619"/>
    <w:multiLevelType w:val="hybridMultilevel"/>
    <w:tmpl w:val="0476A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B0D6C"/>
    <w:multiLevelType w:val="hybridMultilevel"/>
    <w:tmpl w:val="2E468F6E"/>
    <w:lvl w:ilvl="0" w:tplc="4FDCFB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A77D4"/>
    <w:multiLevelType w:val="hybridMultilevel"/>
    <w:tmpl w:val="EB98D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412DB"/>
    <w:multiLevelType w:val="hybridMultilevel"/>
    <w:tmpl w:val="FED6DFB6"/>
    <w:lvl w:ilvl="0" w:tplc="4C6A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B0C08"/>
    <w:multiLevelType w:val="hybridMultilevel"/>
    <w:tmpl w:val="380EF010"/>
    <w:lvl w:ilvl="0" w:tplc="C360C9C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5" w15:restartNumberingAfterBreak="0">
    <w:nsid w:val="6120512E"/>
    <w:multiLevelType w:val="hybridMultilevel"/>
    <w:tmpl w:val="17CC50AA"/>
    <w:lvl w:ilvl="0" w:tplc="4C6A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2541F"/>
    <w:multiLevelType w:val="hybridMultilevel"/>
    <w:tmpl w:val="FD00807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6D8282A"/>
    <w:multiLevelType w:val="hybridMultilevel"/>
    <w:tmpl w:val="842E785A"/>
    <w:lvl w:ilvl="0" w:tplc="613CC2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02E5B"/>
    <w:multiLevelType w:val="hybridMultilevel"/>
    <w:tmpl w:val="641E4B60"/>
    <w:lvl w:ilvl="0" w:tplc="30C8ADA6">
      <w:start w:val="1"/>
      <w:numFmt w:val="lowerLetter"/>
      <w:lvlText w:val="(%1)"/>
      <w:lvlJc w:val="left"/>
      <w:pPr>
        <w:ind w:left="183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E357B99"/>
    <w:multiLevelType w:val="hybridMultilevel"/>
    <w:tmpl w:val="D8CA5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04D0E"/>
    <w:multiLevelType w:val="hybridMultilevel"/>
    <w:tmpl w:val="9C46A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1"/>
  </w:num>
  <w:num w:numId="4">
    <w:abstractNumId w:val="24"/>
  </w:num>
  <w:num w:numId="5">
    <w:abstractNumId w:val="12"/>
  </w:num>
  <w:num w:numId="6">
    <w:abstractNumId w:val="26"/>
  </w:num>
  <w:num w:numId="7">
    <w:abstractNumId w:val="5"/>
  </w:num>
  <w:num w:numId="8">
    <w:abstractNumId w:val="10"/>
  </w:num>
  <w:num w:numId="9">
    <w:abstractNumId w:val="14"/>
  </w:num>
  <w:num w:numId="10">
    <w:abstractNumId w:val="4"/>
  </w:num>
  <w:num w:numId="11">
    <w:abstractNumId w:val="9"/>
  </w:num>
  <w:num w:numId="12">
    <w:abstractNumId w:val="34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7"/>
  </w:num>
  <w:num w:numId="21">
    <w:abstractNumId w:val="17"/>
  </w:num>
  <w:num w:numId="22">
    <w:abstractNumId w:val="23"/>
  </w:num>
  <w:num w:numId="23">
    <w:abstractNumId w:val="15"/>
  </w:num>
  <w:num w:numId="24">
    <w:abstractNumId w:val="30"/>
  </w:num>
  <w:num w:numId="25">
    <w:abstractNumId w:val="40"/>
  </w:num>
  <w:num w:numId="26">
    <w:abstractNumId w:val="29"/>
  </w:num>
  <w:num w:numId="27">
    <w:abstractNumId w:val="19"/>
  </w:num>
  <w:num w:numId="28">
    <w:abstractNumId w:val="35"/>
  </w:num>
  <w:num w:numId="29">
    <w:abstractNumId w:val="6"/>
  </w:num>
  <w:num w:numId="30">
    <w:abstractNumId w:val="39"/>
  </w:num>
  <w:num w:numId="31">
    <w:abstractNumId w:val="20"/>
  </w:num>
  <w:num w:numId="32">
    <w:abstractNumId w:val="18"/>
  </w:num>
  <w:num w:numId="33">
    <w:abstractNumId w:val="28"/>
  </w:num>
  <w:num w:numId="34">
    <w:abstractNumId w:val="37"/>
  </w:num>
  <w:num w:numId="35">
    <w:abstractNumId w:val="33"/>
  </w:num>
  <w:num w:numId="36">
    <w:abstractNumId w:val="22"/>
  </w:num>
  <w:num w:numId="37">
    <w:abstractNumId w:val="13"/>
  </w:num>
  <w:num w:numId="38">
    <w:abstractNumId w:val="8"/>
  </w:num>
  <w:num w:numId="39">
    <w:abstractNumId w:val="25"/>
  </w:num>
  <w:num w:numId="40">
    <w:abstractNumId w:val="36"/>
  </w:num>
  <w:num w:numId="41">
    <w:abstractNumId w:val="32"/>
  </w:num>
  <w:num w:numId="42">
    <w:abstractNumId w:val="38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93"/>
    <w:rsid w:val="000047D2"/>
    <w:rsid w:val="000050D1"/>
    <w:rsid w:val="00040371"/>
    <w:rsid w:val="00040DA1"/>
    <w:rsid w:val="0006435F"/>
    <w:rsid w:val="000661E2"/>
    <w:rsid w:val="00070D34"/>
    <w:rsid w:val="00072D58"/>
    <w:rsid w:val="00091613"/>
    <w:rsid w:val="000A3DC3"/>
    <w:rsid w:val="000B2B17"/>
    <w:rsid w:val="000B486F"/>
    <w:rsid w:val="000E197E"/>
    <w:rsid w:val="000E34B0"/>
    <w:rsid w:val="00123244"/>
    <w:rsid w:val="00125D85"/>
    <w:rsid w:val="00130B76"/>
    <w:rsid w:val="00150335"/>
    <w:rsid w:val="00162643"/>
    <w:rsid w:val="00165D53"/>
    <w:rsid w:val="00170400"/>
    <w:rsid w:val="00176122"/>
    <w:rsid w:val="00183C42"/>
    <w:rsid w:val="001868A6"/>
    <w:rsid w:val="00187D44"/>
    <w:rsid w:val="001949D1"/>
    <w:rsid w:val="001B33AE"/>
    <w:rsid w:val="001F60C1"/>
    <w:rsid w:val="00215B40"/>
    <w:rsid w:val="002333CC"/>
    <w:rsid w:val="00266BE2"/>
    <w:rsid w:val="002A124A"/>
    <w:rsid w:val="002D0771"/>
    <w:rsid w:val="002D7A7B"/>
    <w:rsid w:val="002E65CA"/>
    <w:rsid w:val="002E70C2"/>
    <w:rsid w:val="0032290E"/>
    <w:rsid w:val="003325D1"/>
    <w:rsid w:val="00336D3A"/>
    <w:rsid w:val="00342C7D"/>
    <w:rsid w:val="0034535B"/>
    <w:rsid w:val="003509D0"/>
    <w:rsid w:val="0035603D"/>
    <w:rsid w:val="0035791A"/>
    <w:rsid w:val="00363D23"/>
    <w:rsid w:val="00374EEE"/>
    <w:rsid w:val="00394217"/>
    <w:rsid w:val="003D327B"/>
    <w:rsid w:val="003F7A0F"/>
    <w:rsid w:val="0043316B"/>
    <w:rsid w:val="0044067C"/>
    <w:rsid w:val="00464732"/>
    <w:rsid w:val="004800E2"/>
    <w:rsid w:val="00482DD0"/>
    <w:rsid w:val="004C436A"/>
    <w:rsid w:val="004C6A5E"/>
    <w:rsid w:val="004E2938"/>
    <w:rsid w:val="00524538"/>
    <w:rsid w:val="005411E7"/>
    <w:rsid w:val="00541A1E"/>
    <w:rsid w:val="00544B9C"/>
    <w:rsid w:val="00570259"/>
    <w:rsid w:val="00571859"/>
    <w:rsid w:val="00593999"/>
    <w:rsid w:val="0059602C"/>
    <w:rsid w:val="005C3DB3"/>
    <w:rsid w:val="005D2348"/>
    <w:rsid w:val="005D2D77"/>
    <w:rsid w:val="005E1432"/>
    <w:rsid w:val="00606457"/>
    <w:rsid w:val="00610525"/>
    <w:rsid w:val="00633354"/>
    <w:rsid w:val="00634B23"/>
    <w:rsid w:val="00651506"/>
    <w:rsid w:val="00652605"/>
    <w:rsid w:val="00666BB4"/>
    <w:rsid w:val="006A73CD"/>
    <w:rsid w:val="006B0577"/>
    <w:rsid w:val="006B246D"/>
    <w:rsid w:val="006C2951"/>
    <w:rsid w:val="006E07D8"/>
    <w:rsid w:val="006E07E5"/>
    <w:rsid w:val="00703E1D"/>
    <w:rsid w:val="00711140"/>
    <w:rsid w:val="00712D94"/>
    <w:rsid w:val="007207AC"/>
    <w:rsid w:val="00721CC6"/>
    <w:rsid w:val="007248C8"/>
    <w:rsid w:val="007430CE"/>
    <w:rsid w:val="0074630A"/>
    <w:rsid w:val="00762CD3"/>
    <w:rsid w:val="007870E3"/>
    <w:rsid w:val="007B64A1"/>
    <w:rsid w:val="007C4846"/>
    <w:rsid w:val="007D30FA"/>
    <w:rsid w:val="007D609B"/>
    <w:rsid w:val="007E60B7"/>
    <w:rsid w:val="008009EF"/>
    <w:rsid w:val="008166CF"/>
    <w:rsid w:val="00821B92"/>
    <w:rsid w:val="008356D9"/>
    <w:rsid w:val="008537D6"/>
    <w:rsid w:val="00875E22"/>
    <w:rsid w:val="008907A9"/>
    <w:rsid w:val="00897FFB"/>
    <w:rsid w:val="008C3CB5"/>
    <w:rsid w:val="008C7FD6"/>
    <w:rsid w:val="008E2F3C"/>
    <w:rsid w:val="008F0E25"/>
    <w:rsid w:val="008F2A70"/>
    <w:rsid w:val="008F6882"/>
    <w:rsid w:val="0090293A"/>
    <w:rsid w:val="009240AD"/>
    <w:rsid w:val="009426DC"/>
    <w:rsid w:val="00944225"/>
    <w:rsid w:val="009601A7"/>
    <w:rsid w:val="009624E5"/>
    <w:rsid w:val="00965838"/>
    <w:rsid w:val="00973E3D"/>
    <w:rsid w:val="00991130"/>
    <w:rsid w:val="00997F4F"/>
    <w:rsid w:val="009A5293"/>
    <w:rsid w:val="009A5D6F"/>
    <w:rsid w:val="009B2BCC"/>
    <w:rsid w:val="009B7A4D"/>
    <w:rsid w:val="009C54CE"/>
    <w:rsid w:val="009E1B90"/>
    <w:rsid w:val="009E2318"/>
    <w:rsid w:val="009E4E67"/>
    <w:rsid w:val="009E6406"/>
    <w:rsid w:val="009E6808"/>
    <w:rsid w:val="009F0E9F"/>
    <w:rsid w:val="00A11518"/>
    <w:rsid w:val="00A72AEE"/>
    <w:rsid w:val="00A76D5F"/>
    <w:rsid w:val="00A770A1"/>
    <w:rsid w:val="00A846C7"/>
    <w:rsid w:val="00A868A1"/>
    <w:rsid w:val="00A902DF"/>
    <w:rsid w:val="00A93F13"/>
    <w:rsid w:val="00A96D4A"/>
    <w:rsid w:val="00AA1548"/>
    <w:rsid w:val="00AB6149"/>
    <w:rsid w:val="00AC3650"/>
    <w:rsid w:val="00AE61DD"/>
    <w:rsid w:val="00B03DF2"/>
    <w:rsid w:val="00B10213"/>
    <w:rsid w:val="00B10426"/>
    <w:rsid w:val="00B14BE0"/>
    <w:rsid w:val="00B219AA"/>
    <w:rsid w:val="00B22D97"/>
    <w:rsid w:val="00B25A79"/>
    <w:rsid w:val="00B5219E"/>
    <w:rsid w:val="00B52795"/>
    <w:rsid w:val="00B55AE2"/>
    <w:rsid w:val="00B7290A"/>
    <w:rsid w:val="00B7481D"/>
    <w:rsid w:val="00B8723D"/>
    <w:rsid w:val="00BA5B43"/>
    <w:rsid w:val="00BB37C1"/>
    <w:rsid w:val="00BB745F"/>
    <w:rsid w:val="00C078DC"/>
    <w:rsid w:val="00C126E4"/>
    <w:rsid w:val="00C43F4A"/>
    <w:rsid w:val="00C50AC0"/>
    <w:rsid w:val="00C62AD5"/>
    <w:rsid w:val="00C6353A"/>
    <w:rsid w:val="00C63F7E"/>
    <w:rsid w:val="00C65209"/>
    <w:rsid w:val="00C8779D"/>
    <w:rsid w:val="00C87827"/>
    <w:rsid w:val="00C90DD2"/>
    <w:rsid w:val="00C90EC2"/>
    <w:rsid w:val="00CA2CAF"/>
    <w:rsid w:val="00CA3AF6"/>
    <w:rsid w:val="00CD5D99"/>
    <w:rsid w:val="00D344D9"/>
    <w:rsid w:val="00D434E6"/>
    <w:rsid w:val="00D57113"/>
    <w:rsid w:val="00D72409"/>
    <w:rsid w:val="00D73065"/>
    <w:rsid w:val="00D74DC3"/>
    <w:rsid w:val="00D75DD5"/>
    <w:rsid w:val="00D81AE4"/>
    <w:rsid w:val="00D915E6"/>
    <w:rsid w:val="00D97BC7"/>
    <w:rsid w:val="00DA1A42"/>
    <w:rsid w:val="00DA34E6"/>
    <w:rsid w:val="00DC1A9D"/>
    <w:rsid w:val="00DC4953"/>
    <w:rsid w:val="00DE3A33"/>
    <w:rsid w:val="00E0169E"/>
    <w:rsid w:val="00E0204A"/>
    <w:rsid w:val="00E05458"/>
    <w:rsid w:val="00E12785"/>
    <w:rsid w:val="00E14C42"/>
    <w:rsid w:val="00E616E9"/>
    <w:rsid w:val="00E7086B"/>
    <w:rsid w:val="00E75027"/>
    <w:rsid w:val="00E856C0"/>
    <w:rsid w:val="00EA65B7"/>
    <w:rsid w:val="00ED7327"/>
    <w:rsid w:val="00EE4696"/>
    <w:rsid w:val="00EE62E6"/>
    <w:rsid w:val="00F03AB4"/>
    <w:rsid w:val="00F21F34"/>
    <w:rsid w:val="00F21FEE"/>
    <w:rsid w:val="00F44985"/>
    <w:rsid w:val="00F6018E"/>
    <w:rsid w:val="00F60954"/>
    <w:rsid w:val="00F73A95"/>
    <w:rsid w:val="00F764D4"/>
    <w:rsid w:val="00F82D3E"/>
    <w:rsid w:val="00F860E8"/>
    <w:rsid w:val="00F967AC"/>
    <w:rsid w:val="00FA24AC"/>
    <w:rsid w:val="00FA594F"/>
    <w:rsid w:val="00FB1C78"/>
    <w:rsid w:val="00FB2884"/>
    <w:rsid w:val="00FD14B0"/>
    <w:rsid w:val="00FD17A6"/>
    <w:rsid w:val="00FD4996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8F83E-546F-4DC7-A8FA-218761DD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538"/>
    <w:pPr>
      <w:ind w:left="720"/>
      <w:contextualSpacing/>
    </w:pPr>
  </w:style>
  <w:style w:type="paragraph" w:styleId="Tytu">
    <w:name w:val="Title"/>
    <w:basedOn w:val="Normalny"/>
    <w:link w:val="TytuZnak"/>
    <w:qFormat/>
    <w:rsid w:val="009E4E67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9E4E67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rsid w:val="002D7A7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7A7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agwekstrony">
    <w:name w:val="Nag?—wek strony"/>
    <w:basedOn w:val="Normalny"/>
    <w:rsid w:val="00CA2C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rsid w:val="00C62AD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2AD5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70D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A4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03A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ddkia.eb2b.com.pl/open-preview-auction.html/368599/poprawa-brd-na-skrzyzowaniu-w-ciagu-dk94-w-m-paczyna-w-woj-slaski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9C13-D3F1-4BAC-9334-D8E970F7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3375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Szymura Natalia</cp:lastModifiedBy>
  <cp:revision>2</cp:revision>
  <cp:lastPrinted>2019-11-15T10:05:00Z</cp:lastPrinted>
  <dcterms:created xsi:type="dcterms:W3CDTF">2023-03-17T11:49:00Z</dcterms:created>
  <dcterms:modified xsi:type="dcterms:W3CDTF">2023-03-17T11:49:00Z</dcterms:modified>
</cp:coreProperties>
</file>