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2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....................................................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..........................................</w:t>
      </w:r>
    </w:p>
    <w:p w:rsidR="00000000" w:rsidDel="00000000" w:rsidP="00000000" w:rsidRDefault="00000000" w:rsidRPr="00000000" w14:paraId="00000003">
      <w:pPr>
        <w:ind w:left="0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(pieczęć zakładu opieki zdrowotnej)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(miejscowość, data) </w:t>
      </w:r>
    </w:p>
    <w:p w:rsidR="00000000" w:rsidDel="00000000" w:rsidP="00000000" w:rsidRDefault="00000000" w:rsidRPr="00000000" w14:paraId="00000004">
      <w:pPr>
        <w:spacing w:after="178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36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7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68" w:lineRule="auto"/>
        <w:ind w:left="0" w:right="-30" w:firstLine="0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ZAŚWIADCZENIE LEKARSKIE*</w:t>
      </w:r>
    </w:p>
    <w:p w:rsidR="00000000" w:rsidDel="00000000" w:rsidP="00000000" w:rsidRDefault="00000000" w:rsidRPr="00000000" w14:paraId="00000008">
      <w:pPr>
        <w:spacing w:after="178" w:line="268" w:lineRule="auto"/>
        <w:ind w:left="0" w:right="-3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dla kandydata do szkoły muzycznej II stopnia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6" w:lineRule="auto"/>
        <w:ind w:left="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2" w:lineRule="auto"/>
        <w:ind w:left="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4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                                   (imię i nazwisko kandydata) </w:t>
      </w:r>
    </w:p>
    <w:p w:rsidR="00000000" w:rsidDel="00000000" w:rsidP="00000000" w:rsidRDefault="00000000" w:rsidRPr="00000000" w14:paraId="0000000E">
      <w:pPr>
        <w:spacing w:after="171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PESEL: .............................................................................. </w:t>
      </w:r>
    </w:p>
    <w:p w:rsidR="00000000" w:rsidDel="00000000" w:rsidP="00000000" w:rsidRDefault="00000000" w:rsidRPr="00000000" w14:paraId="00000010">
      <w:pPr>
        <w:spacing w:after="174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74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zamierzający/a uczyć się w szkole muzycznej II stopnia gry na instrumencie: 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……………………………………………………….. </w:t>
      </w:r>
    </w:p>
    <w:p w:rsidR="00000000" w:rsidDel="00000000" w:rsidP="00000000" w:rsidRDefault="00000000" w:rsidRPr="00000000" w14:paraId="00000013">
      <w:pPr>
        <w:spacing w:after="174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                  (nazwa instrumentu) 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wyniku badania lekarskiego orzeka się, że nie ma przeciwwskazań do podjęcia przez kandydata nauki w szkole muzycznej II stopnia na wskazanym instrumencie. </w:t>
      </w:r>
    </w:p>
    <w:p w:rsidR="00000000" w:rsidDel="00000000" w:rsidP="00000000" w:rsidRDefault="00000000" w:rsidRPr="00000000" w14:paraId="00000017">
      <w:pPr>
        <w:spacing w:after="0" w:line="36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74" w:lineRule="auto"/>
        <w:ind w:lef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51" w:lineRule="auto"/>
        <w:ind w:left="0" w:right="565" w:firstLine="0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…...…............................................... </w:t>
      </w:r>
    </w:p>
    <w:p w:rsidR="00000000" w:rsidDel="00000000" w:rsidP="00000000" w:rsidRDefault="00000000" w:rsidRPr="00000000" w14:paraId="0000001A">
      <w:pPr>
        <w:spacing w:after="178" w:lineRule="auto"/>
        <w:ind w:left="5675" w:hanging="15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       (pieczęć i podpis lekarza) </w:t>
      </w:r>
    </w:p>
    <w:p w:rsidR="00000000" w:rsidDel="00000000" w:rsidP="00000000" w:rsidRDefault="00000000" w:rsidRPr="00000000" w14:paraId="0000001B">
      <w:pPr>
        <w:spacing w:after="32" w:lineRule="auto"/>
        <w:ind w:lef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7" w:line="378" w:lineRule="auto"/>
        <w:ind w:left="0" w:right="8992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after="174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Podstawa prawna: 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mbria" w:cs="Cambria" w:eastAsia="Cambria" w:hAnsi="Cambria"/>
        </w:rPr>
      </w:pPr>
      <w:bookmarkStart w:colFirst="0" w:colLast="0" w:name="_heading=h.a3xfx9h6x545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art. 142 ust. 2 ustawy z dnia 14 grudnia 2016 r. Prawo oświatowe (Dz. U. z 2025 r. poz. 1043 z późn. zm.)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* wydaje lekarz podstawowej opieki zdrowotnej </w:t>
      </w:r>
    </w:p>
    <w:sectPr>
      <w:pgSz w:h="16838" w:w="11906" w:orient="portrait"/>
      <w:pgMar w:bottom="1440" w:top="1440" w:left="1416" w:right="144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52" w:lineRule="auto"/>
        <w:ind w:left="-5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AA0Gh20CkX4+PkQ5BAU/h9VvQ==">CgMxLjAyDmguYTN4Zng5aDZ4NTQ1OAByITFOUjBrelpmTGZMb19zOXhQUGpIX3lVVS01OS1Uakc0Tg==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2025-03-03T10:16:00Z</dcterms:created>
  <dc:creator>prb</dc:creator>
</cp:coreProperties>
</file>