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04BE" w14:textId="710A1B0D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Kielce, dnia</w:t>
      </w:r>
      <w:r w:rsidR="000E43E3">
        <w:rPr>
          <w:rFonts w:cstheme="minorHAnsi"/>
          <w:bCs/>
          <w:sz w:val="24"/>
          <w:szCs w:val="24"/>
        </w:rPr>
        <w:t xml:space="preserve"> 3 października</w:t>
      </w:r>
      <w:r w:rsidRPr="003A1BF0">
        <w:rPr>
          <w:rFonts w:cstheme="minorHAnsi"/>
          <w:bCs/>
          <w:sz w:val="24"/>
          <w:szCs w:val="24"/>
        </w:rPr>
        <w:t xml:space="preserve"> 2025 r. </w:t>
      </w:r>
    </w:p>
    <w:p w14:paraId="60C3C8E2" w14:textId="4A503252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WOO-I.420.1</w:t>
      </w:r>
      <w:r w:rsidR="000E43E3">
        <w:rPr>
          <w:rFonts w:cstheme="minorHAnsi"/>
          <w:bCs/>
          <w:sz w:val="24"/>
          <w:szCs w:val="24"/>
        </w:rPr>
        <w:t>2</w:t>
      </w:r>
      <w:r w:rsidRPr="003A1BF0">
        <w:rPr>
          <w:rFonts w:cstheme="minorHAnsi"/>
          <w:bCs/>
          <w:sz w:val="24"/>
          <w:szCs w:val="24"/>
        </w:rPr>
        <w:t>.202</w:t>
      </w:r>
      <w:r w:rsidR="000E43E3">
        <w:rPr>
          <w:rFonts w:cstheme="minorHAnsi"/>
          <w:bCs/>
          <w:sz w:val="24"/>
          <w:szCs w:val="24"/>
        </w:rPr>
        <w:t>5</w:t>
      </w:r>
      <w:r w:rsidRPr="003A1BF0">
        <w:rPr>
          <w:rFonts w:cstheme="minorHAnsi"/>
          <w:bCs/>
          <w:sz w:val="24"/>
          <w:szCs w:val="24"/>
        </w:rPr>
        <w:t>.</w:t>
      </w:r>
      <w:r w:rsidR="000E43E3">
        <w:rPr>
          <w:rFonts w:cstheme="minorHAnsi"/>
          <w:bCs/>
          <w:sz w:val="24"/>
          <w:szCs w:val="24"/>
        </w:rPr>
        <w:t>PP</w:t>
      </w:r>
      <w:r w:rsidRPr="003A1BF0">
        <w:rPr>
          <w:rFonts w:cstheme="minorHAnsi"/>
          <w:bCs/>
          <w:sz w:val="24"/>
          <w:szCs w:val="24"/>
        </w:rPr>
        <w:t>.</w:t>
      </w:r>
      <w:r w:rsidR="000E43E3">
        <w:rPr>
          <w:rFonts w:cstheme="minorHAnsi"/>
          <w:bCs/>
          <w:sz w:val="24"/>
          <w:szCs w:val="24"/>
        </w:rPr>
        <w:t>2</w:t>
      </w:r>
      <w:r w:rsidRPr="003A1BF0">
        <w:rPr>
          <w:rFonts w:cstheme="minorHAnsi"/>
          <w:bCs/>
          <w:sz w:val="24"/>
          <w:szCs w:val="24"/>
        </w:rPr>
        <w:tab/>
      </w:r>
    </w:p>
    <w:p w14:paraId="51FE7A77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A1BF0">
        <w:rPr>
          <w:rFonts w:cstheme="minorHAnsi"/>
          <w:b/>
          <w:bCs/>
          <w:sz w:val="24"/>
          <w:szCs w:val="24"/>
        </w:rPr>
        <w:t>OBWIESZCZENIE</w:t>
      </w:r>
    </w:p>
    <w:p w14:paraId="5CB7B163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Zgodnie z art. 61 § 4 oraz art. 49 ustawy z dnia 14 czerwca 1960 r. Kodeks postępowania administracyjnego (tekst jedn. Dz. U. z 2024 r., poz. 572 ze zm. – cyt. dalej jako „k.p.a.”), w związku z art. 73 ust. 1, art. 74 ust. 3 oraz art. 75 ust. 1 pkt 1 lit. d ustawy z dnia 3 października 2008 r. o udostępnianiu informacji o środowisku i jego ochronie, udziale społeczeństwa w ochronie środowiska oraz o ocenach oddziaływania na środowisko (tekst jedn. Dz. U. z 2024 r. poz. 1112 ze zm. – cyt. dalej jako „UUOŚ”),</w:t>
      </w:r>
    </w:p>
    <w:p w14:paraId="0E1D0174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E43E3">
        <w:rPr>
          <w:rFonts w:cstheme="minorHAnsi"/>
          <w:b/>
          <w:bCs/>
          <w:sz w:val="24"/>
          <w:szCs w:val="24"/>
        </w:rPr>
        <w:t>Regionalny Dyrektor Ochrony Środowiska w Kielcach</w:t>
      </w:r>
    </w:p>
    <w:p w14:paraId="09CD747E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 xml:space="preserve">zawiadamia strony o wszczęciu postępowania, zmierzającego do wydania decyzji o środowiskowych uwarunkowaniach dla przedsięwzięcia polegającego na </w:t>
      </w:r>
      <w:r w:rsidRPr="000E43E3">
        <w:rPr>
          <w:rFonts w:cstheme="minorHAnsi"/>
          <w:b/>
          <w:bCs/>
          <w:sz w:val="24"/>
          <w:szCs w:val="24"/>
        </w:rPr>
        <w:t>zmianie lasu na użytek rolny na działkach oznaczonych numerami ewidencyjnymi 121/2, 128/5, 128/7, obręb Wólka Żabna, gmina Staszów</w:t>
      </w:r>
      <w:r w:rsidRPr="000E43E3">
        <w:rPr>
          <w:rFonts w:cstheme="minorHAnsi"/>
          <w:bCs/>
          <w:sz w:val="24"/>
          <w:szCs w:val="24"/>
        </w:rPr>
        <w:t>. Planowane zamierzenie polegało będzie na przekształceniu gruntów leśnych o łącznej powierzchni 0,25 ha na użytek rolny.</w:t>
      </w:r>
    </w:p>
    <w:p w14:paraId="29FAC5D7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Informuję, że tut. organ zgodnie z art. 64 ust. 1 pkt 4 ustawy UUOŚ, w dniu 03.10.2025 r. wystąpił pismem znak: WOO-I.420.12.2025.PP.3 do Dyrektora Zarządu Zlewni w Sandomierzu Państwowego Gospodarstwa Wodnego Wody Polskie o stanowisko, w sprawie obowiązku przeprowadzenia oceny oddziaływania na środowisko oraz zakresu raportu o oddziaływaniu przedsięwzięcia na środowisko, jeśli przeprowadzenie oceny byłoby wymagane.</w:t>
      </w:r>
    </w:p>
    <w:p w14:paraId="14848833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 xml:space="preserve">Jednocześnie informuję, że w myśl art. 49 k.p.a., zawiadomienie stron postępowania o czynnościach następuje w formie publicznego obwieszczenia. Zawiadomienie uważa się za dokonane po upływie 14 dni od dnia, w którym nastąpiło publiczne obwieszczenie. Wskazuje się dzień </w:t>
      </w:r>
      <w:r w:rsidRPr="000E43E3">
        <w:rPr>
          <w:rFonts w:cstheme="minorHAnsi"/>
          <w:b/>
          <w:bCs/>
          <w:sz w:val="24"/>
          <w:szCs w:val="24"/>
        </w:rPr>
        <w:t>07.10.2025 r</w:t>
      </w:r>
      <w:r w:rsidRPr="000E43E3">
        <w:rPr>
          <w:rFonts w:cstheme="minorHAnsi"/>
          <w:bCs/>
          <w:sz w:val="24"/>
          <w:szCs w:val="24"/>
        </w:rPr>
        <w:t>. jako dzień, w którym nastąpiło publiczne obwieszczenie.</w:t>
      </w:r>
    </w:p>
    <w:p w14:paraId="3B69BDC1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 xml:space="preserve">Z uwagi na długotrwałą procedurę postępowania zmierzającego do wydania decyzji o środowiskowych uwarunkowaniach, w tym konieczność uzyskania opinii właściwego organu Wód Polskich, a także zapewnienia stronom udziału na każdym etapie postępowania oraz informowania stron w drodze </w:t>
      </w:r>
      <w:proofErr w:type="spellStart"/>
      <w:r w:rsidRPr="000E43E3">
        <w:rPr>
          <w:rFonts w:cstheme="minorHAnsi"/>
          <w:bCs/>
          <w:sz w:val="24"/>
          <w:szCs w:val="24"/>
        </w:rPr>
        <w:t>obwieszczeń</w:t>
      </w:r>
      <w:proofErr w:type="spellEnd"/>
      <w:r w:rsidRPr="000E43E3">
        <w:rPr>
          <w:rFonts w:cstheme="minorHAnsi"/>
          <w:bCs/>
          <w:sz w:val="24"/>
          <w:szCs w:val="24"/>
        </w:rPr>
        <w:t xml:space="preserve">, wyznaczam przewidywany termin załatwienia sprawy – </w:t>
      </w:r>
      <w:r w:rsidRPr="000E43E3">
        <w:rPr>
          <w:rFonts w:cstheme="minorHAnsi"/>
          <w:b/>
          <w:bCs/>
          <w:sz w:val="24"/>
          <w:szCs w:val="24"/>
        </w:rPr>
        <w:t>15.01.2026 r</w:t>
      </w:r>
      <w:r w:rsidRPr="000E43E3">
        <w:rPr>
          <w:rFonts w:cstheme="minorHAnsi"/>
          <w:bCs/>
          <w:sz w:val="24"/>
          <w:szCs w:val="24"/>
        </w:rPr>
        <w:t>.</w:t>
      </w:r>
    </w:p>
    <w:p w14:paraId="62A17BEA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lastRenderedPageBreak/>
        <w:t>Jednocześnie informuję, zgodnie z art. 10 § 1 i art. 73 § 1 k.p.a., o możliwości zapoznawania się z 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</w:t>
      </w:r>
    </w:p>
    <w:p w14:paraId="681BA1F0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Z aktami sprawy strony mogą zapoznać się po uprzednim umówieniu się z pracownikiem tutejszej Dyrekcji (nr telefonu do kontaktu: (41)3435361 lub (41)3435363).</w:t>
      </w:r>
    </w:p>
    <w:p w14:paraId="07205D8A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Ponadto Regionalny Dyrektor Ochrony Środowiska w Kielcach informuje, iż o kolejnych etapach postępowania, zgodnie z art. 49 § 1 k.p.a., strony powiadamiane będą poprzez udostępnienie pism w Biuletynie Informacji Publicznej RDOŚ w Kielcach oraz wywieszenie na tablicach ogłoszeń w siedzibie Regionalnej Dyrekcji Ochrony Środowiska w Kielcach.</w:t>
      </w:r>
    </w:p>
    <w:p w14:paraId="6226865B" w14:textId="77777777" w:rsid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0C4854EB" w14:textId="5D71646D" w:rsid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 xml:space="preserve">Iwona Kędzierska </w:t>
      </w:r>
      <w:r>
        <w:rPr>
          <w:rFonts w:cstheme="minorHAnsi"/>
          <w:bCs/>
          <w:sz w:val="24"/>
          <w:szCs w:val="24"/>
        </w:rPr>
        <w:t>–</w:t>
      </w:r>
      <w:r w:rsidRPr="000E43E3">
        <w:rPr>
          <w:rFonts w:cstheme="minorHAnsi"/>
          <w:bCs/>
          <w:sz w:val="24"/>
          <w:szCs w:val="24"/>
        </w:rPr>
        <w:t xml:space="preserve"> Gębska</w:t>
      </w:r>
    </w:p>
    <w:p w14:paraId="7FB13971" w14:textId="5C9065B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Regionalny Dyrektor Ochrony Środowiska</w:t>
      </w:r>
    </w:p>
    <w:p w14:paraId="19F169B8" w14:textId="77777777" w:rsid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w Kielcach</w:t>
      </w:r>
    </w:p>
    <w:p w14:paraId="4CF59ABD" w14:textId="2A9B113F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 xml:space="preserve"> /-podpisany cyfrowo/</w:t>
      </w:r>
    </w:p>
    <w:p w14:paraId="6265918C" w14:textId="77777777" w:rsid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053E13B7" w14:textId="7AFD4C50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Obwieszczenie nastąpiło w dniach: od………………….do…………………</w:t>
      </w:r>
    </w:p>
    <w:p w14:paraId="3986F8CC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Sprawę prowadzi: Patrycja Piróg</w:t>
      </w:r>
    </w:p>
    <w:p w14:paraId="0A036F1F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Telefon kontaktowy: (41)3435361 lub (41)3435363</w:t>
      </w:r>
    </w:p>
    <w:p w14:paraId="69287C86" w14:textId="77777777" w:rsidR="000E43E3" w:rsidRDefault="000E43E3" w:rsidP="000E43E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BD79010" w14:textId="6D8D84B1" w:rsidR="000E43E3" w:rsidRPr="000E43E3" w:rsidRDefault="000E43E3" w:rsidP="000E43E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E43E3">
        <w:rPr>
          <w:rFonts w:cstheme="minorHAnsi"/>
          <w:b/>
          <w:bCs/>
          <w:sz w:val="24"/>
          <w:szCs w:val="24"/>
        </w:rPr>
        <w:t>Otrzymują:</w:t>
      </w:r>
    </w:p>
    <w:p w14:paraId="57BE8EFA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 xml:space="preserve">1. Pani Urszula </w:t>
      </w:r>
      <w:proofErr w:type="spellStart"/>
      <w:r w:rsidRPr="000E43E3">
        <w:rPr>
          <w:rFonts w:cstheme="minorHAnsi"/>
          <w:bCs/>
          <w:sz w:val="24"/>
          <w:szCs w:val="24"/>
        </w:rPr>
        <w:t>Rajczak-Stondzik</w:t>
      </w:r>
      <w:proofErr w:type="spellEnd"/>
    </w:p>
    <w:p w14:paraId="447FEC81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2. Pozostałe strony poprzez obwieszczenie:</w:t>
      </w:r>
    </w:p>
    <w:p w14:paraId="7AA0E8FA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sym w:font="Symbol" w:char="F02D"/>
      </w:r>
      <w:r w:rsidRPr="000E43E3">
        <w:rPr>
          <w:rFonts w:cstheme="minorHAnsi"/>
          <w:bCs/>
          <w:sz w:val="24"/>
          <w:szCs w:val="24"/>
        </w:rPr>
        <w:t xml:space="preserve"> wywieszone na tablicy ogłoszeń w siedzibie Regionalnej Dyrekcji Ochrony Środowiska w Kielcach,</w:t>
      </w:r>
    </w:p>
    <w:p w14:paraId="0A16B00A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sym w:font="Symbol" w:char="F02D"/>
      </w:r>
      <w:r w:rsidRPr="000E43E3">
        <w:rPr>
          <w:rFonts w:cstheme="minorHAnsi"/>
          <w:bCs/>
          <w:sz w:val="24"/>
          <w:szCs w:val="24"/>
        </w:rPr>
        <w:t xml:space="preserve"> udostępnione w Biuletynie Informacji Publicznej Regionalnej Dyrekcji Ochrony Środowiska</w:t>
      </w:r>
    </w:p>
    <w:p w14:paraId="236C34CB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w Kielcach,</w:t>
      </w:r>
    </w:p>
    <w:p w14:paraId="09321C54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sym w:font="Symbol" w:char="F02D"/>
      </w:r>
      <w:r w:rsidRPr="000E43E3">
        <w:rPr>
          <w:rFonts w:cstheme="minorHAnsi"/>
          <w:bCs/>
          <w:sz w:val="24"/>
          <w:szCs w:val="24"/>
        </w:rPr>
        <w:t xml:space="preserve"> udostępnione za pośrednictwem Burmistrza Miasta i Gminy Staszów w Biuletynie Informacji</w:t>
      </w:r>
    </w:p>
    <w:p w14:paraId="6275680E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Publicznej lub publiczne ogłoszenie dokonane w sposób zwyczajowo przyjęty w danej miejscowości.</w:t>
      </w:r>
    </w:p>
    <w:p w14:paraId="4D25BB00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3. Aa.</w:t>
      </w:r>
    </w:p>
    <w:p w14:paraId="3B83C7A4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lastRenderedPageBreak/>
        <w:t>Art. 10 § 1 k.p.a. „Organy administracji publicznej obowiązane są zapewnić stronom czynny udział w każdym stadium postępowania, a przed wydaniem decyzji umożliwić im wypowiedzenie się co do zebranych dowodów i materiałów oraz zgłoszonych żądań”.</w:t>
      </w:r>
    </w:p>
    <w:p w14:paraId="498EB3D9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2965A70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Art. 61 § 4 k.p.a. „O wszczęciu postępowania z urzędu lub na żądanie jednej ze stron należy zawiadomić wszystkie osoby będące stronami w sprawie”.</w:t>
      </w:r>
    </w:p>
    <w:p w14:paraId="5D181C8E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Art. 73 ust. 1 UUOŚ „ Postępowanie w sprawie wydania decyzji o środowiskowych uwarunkowaniach wszczyna się na wniosek podmiotu planującego podjęcie realizacji przedsięwzięcia”.</w:t>
      </w:r>
    </w:p>
    <w:p w14:paraId="010C5154" w14:textId="77777777" w:rsidR="000E43E3" w:rsidRP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art. 49 Kodeksu postępowania administracyjnego, z tym że zawiadomienie to następuje w formie publicznego obwieszczenia w siedzibie organu właściwego w sprawie oraz przez udostępnienie pisma w Biuletynie Informacji Publicznej na stronie podmiotowej tego organu.”.</w:t>
      </w:r>
    </w:p>
    <w:p w14:paraId="01C1D10D" w14:textId="5098B08C" w:rsidR="000E43E3" w:rsidRDefault="000E43E3" w:rsidP="000E43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E43E3">
        <w:rPr>
          <w:rFonts w:cstheme="minorHAnsi"/>
          <w:bCs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miejscowości”.</w:t>
      </w:r>
    </w:p>
    <w:sectPr w:rsidR="000E43E3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9A87" w14:textId="77777777" w:rsidR="008A7823" w:rsidRDefault="008A7823" w:rsidP="00263043">
      <w:pPr>
        <w:spacing w:after="0" w:line="240" w:lineRule="auto"/>
      </w:pPr>
      <w:r>
        <w:separator/>
      </w:r>
    </w:p>
  </w:endnote>
  <w:endnote w:type="continuationSeparator" w:id="0">
    <w:p w14:paraId="6E4B2B98" w14:textId="77777777" w:rsidR="008A7823" w:rsidRDefault="008A7823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CDF1" w14:textId="77777777" w:rsidR="008A7823" w:rsidRDefault="008A7823" w:rsidP="00263043">
      <w:pPr>
        <w:spacing w:after="0" w:line="240" w:lineRule="auto"/>
      </w:pPr>
      <w:r>
        <w:separator/>
      </w:r>
    </w:p>
  </w:footnote>
  <w:footnote w:type="continuationSeparator" w:id="0">
    <w:p w14:paraId="640175B9" w14:textId="77777777" w:rsidR="008A7823" w:rsidRDefault="008A7823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B1734"/>
    <w:multiLevelType w:val="hybridMultilevel"/>
    <w:tmpl w:val="A76444EA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6"/>
  </w:num>
  <w:num w:numId="3" w16cid:durableId="552087064">
    <w:abstractNumId w:val="7"/>
  </w:num>
  <w:num w:numId="4" w16cid:durableId="1445686538">
    <w:abstractNumId w:val="9"/>
  </w:num>
  <w:num w:numId="5" w16cid:durableId="811672862">
    <w:abstractNumId w:val="12"/>
  </w:num>
  <w:num w:numId="6" w16cid:durableId="1493907644">
    <w:abstractNumId w:val="14"/>
  </w:num>
  <w:num w:numId="7" w16cid:durableId="49038634">
    <w:abstractNumId w:val="19"/>
  </w:num>
  <w:num w:numId="8" w16cid:durableId="1432967803">
    <w:abstractNumId w:val="10"/>
  </w:num>
  <w:num w:numId="9" w16cid:durableId="1166239526">
    <w:abstractNumId w:val="6"/>
  </w:num>
  <w:num w:numId="10" w16cid:durableId="275018998">
    <w:abstractNumId w:val="17"/>
  </w:num>
  <w:num w:numId="11" w16cid:durableId="1989239173">
    <w:abstractNumId w:val="0"/>
  </w:num>
  <w:num w:numId="12" w16cid:durableId="1131174663">
    <w:abstractNumId w:val="18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3"/>
  </w:num>
  <w:num w:numId="16" w16cid:durableId="773593892">
    <w:abstractNumId w:val="23"/>
  </w:num>
  <w:num w:numId="17" w16cid:durableId="368845863">
    <w:abstractNumId w:val="21"/>
  </w:num>
  <w:num w:numId="18" w16cid:durableId="370149602">
    <w:abstractNumId w:val="11"/>
  </w:num>
  <w:num w:numId="19" w16cid:durableId="1191408383">
    <w:abstractNumId w:val="15"/>
  </w:num>
  <w:num w:numId="20" w16cid:durableId="389578570">
    <w:abstractNumId w:val="22"/>
  </w:num>
  <w:num w:numId="21" w16cid:durableId="1419717017">
    <w:abstractNumId w:val="8"/>
  </w:num>
  <w:num w:numId="22" w16cid:durableId="546187262">
    <w:abstractNumId w:val="20"/>
  </w:num>
  <w:num w:numId="23" w16cid:durableId="2095399351">
    <w:abstractNumId w:val="16"/>
  </w:num>
  <w:num w:numId="24" w16cid:durableId="1683700552">
    <w:abstractNumId w:val="2"/>
  </w:num>
  <w:num w:numId="25" w16cid:durableId="11416486">
    <w:abstractNumId w:val="27"/>
  </w:num>
  <w:num w:numId="26" w16cid:durableId="821889903">
    <w:abstractNumId w:val="5"/>
  </w:num>
  <w:num w:numId="27" w16cid:durableId="1775634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8"/>
  </w:num>
  <w:num w:numId="29" w16cid:durableId="3375370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43E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C3E3E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3D2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A1BF0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2259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B39BB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24BC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A7823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1E8B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9F555B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3E52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4C19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404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6748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C7955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18</cp:revision>
  <cp:lastPrinted>2023-10-17T11:15:00Z</cp:lastPrinted>
  <dcterms:created xsi:type="dcterms:W3CDTF">2023-10-17T12:58:00Z</dcterms:created>
  <dcterms:modified xsi:type="dcterms:W3CDTF">2025-10-06T06:27:00Z</dcterms:modified>
</cp:coreProperties>
</file>