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8674" w14:textId="77777777" w:rsidR="00E267A3" w:rsidRDefault="00E267A3" w:rsidP="00E267A3">
      <w:pPr>
        <w:spacing w:after="120" w:line="276" w:lineRule="auto"/>
        <w:jc w:val="right"/>
        <w:rPr>
          <w:b/>
          <w:bCs/>
          <w:sz w:val="24"/>
          <w:szCs w:val="24"/>
        </w:rPr>
      </w:pPr>
    </w:p>
    <w:p w14:paraId="68A13F97" w14:textId="3B4FF619" w:rsidR="000B38FC" w:rsidRPr="008C2A4E" w:rsidRDefault="000B38FC" w:rsidP="000B38FC">
      <w:pPr>
        <w:spacing w:after="120" w:line="276" w:lineRule="auto"/>
        <w:rPr>
          <w:b/>
          <w:bCs/>
          <w:sz w:val="24"/>
          <w:szCs w:val="24"/>
        </w:rPr>
      </w:pPr>
      <w:r w:rsidRPr="008C2A4E">
        <w:rPr>
          <w:b/>
          <w:bCs/>
          <w:sz w:val="24"/>
          <w:szCs w:val="24"/>
        </w:rPr>
        <w:t xml:space="preserve">Załącznik nr </w:t>
      </w:r>
      <w:r w:rsidR="00963F0C">
        <w:rPr>
          <w:b/>
          <w:bCs/>
          <w:sz w:val="24"/>
          <w:szCs w:val="24"/>
        </w:rPr>
        <w:t>I</w:t>
      </w:r>
      <w:r w:rsidR="00097995">
        <w:rPr>
          <w:b/>
          <w:bCs/>
          <w:sz w:val="24"/>
          <w:szCs w:val="24"/>
        </w:rPr>
        <w:t xml:space="preserve"> –</w:t>
      </w:r>
      <w:r w:rsidR="00963F0C" w:rsidRPr="008C2A4E">
        <w:rPr>
          <w:b/>
          <w:bCs/>
          <w:sz w:val="24"/>
          <w:szCs w:val="24"/>
        </w:rPr>
        <w:t xml:space="preserve"> </w:t>
      </w:r>
      <w:r w:rsidRPr="008C2A4E">
        <w:rPr>
          <w:b/>
          <w:bCs/>
          <w:sz w:val="24"/>
          <w:szCs w:val="24"/>
        </w:rPr>
        <w:t>Informacja o czynnościach podjętych</w:t>
      </w:r>
      <w:r w:rsidR="00077041">
        <w:rPr>
          <w:b/>
          <w:bCs/>
          <w:sz w:val="24"/>
          <w:szCs w:val="24"/>
        </w:rPr>
        <w:t xml:space="preserve"> w ramach weryfikacji minimalnej</w:t>
      </w:r>
      <w:r w:rsidRPr="008C2A4E">
        <w:rPr>
          <w:b/>
          <w:bCs/>
          <w:sz w:val="24"/>
          <w:szCs w:val="24"/>
        </w:rPr>
        <w:t xml:space="preserve"> przed zatwierdzeniem wniosku o płatność dla projektów</w:t>
      </w:r>
      <w:r w:rsidR="006616C2">
        <w:rPr>
          <w:b/>
          <w:bCs/>
          <w:sz w:val="24"/>
          <w:szCs w:val="24"/>
        </w:rPr>
        <w:t xml:space="preserve"> w</w:t>
      </w:r>
      <w:r w:rsidRPr="008C2A4E">
        <w:rPr>
          <w:b/>
          <w:bCs/>
          <w:sz w:val="24"/>
          <w:szCs w:val="24"/>
        </w:rPr>
        <w:t xml:space="preserve"> grupie niskiego ryzyka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65"/>
        <w:gridCol w:w="2632"/>
        <w:gridCol w:w="849"/>
        <w:gridCol w:w="5388"/>
      </w:tblGrid>
      <w:tr w:rsidR="000B38FC" w14:paraId="776C8F76" w14:textId="77777777" w:rsidTr="17840C58">
        <w:tc>
          <w:tcPr>
            <w:tcW w:w="765" w:type="dxa"/>
          </w:tcPr>
          <w:p w14:paraId="6E2F32EB" w14:textId="779FC451" w:rsidR="000B38FC" w:rsidRPr="00187153" w:rsidRDefault="000B38FC" w:rsidP="00FA2030">
            <w:pPr>
              <w:spacing w:after="12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87153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32" w:type="dxa"/>
          </w:tcPr>
          <w:p w14:paraId="23C1597C" w14:textId="71A4DAEE" w:rsidR="000B38FC" w:rsidRPr="00187153" w:rsidRDefault="00FA2030" w:rsidP="00FA2030">
            <w:pPr>
              <w:spacing w:after="12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87153">
              <w:rPr>
                <w:rFonts w:cstheme="minorHAnsi"/>
                <w:b/>
                <w:bCs/>
                <w:sz w:val="18"/>
                <w:szCs w:val="18"/>
              </w:rPr>
              <w:t>Zakres</w:t>
            </w:r>
            <w:r w:rsidR="00E267A3">
              <w:rPr>
                <w:rFonts w:cstheme="minorHAnsi"/>
                <w:b/>
                <w:bCs/>
                <w:sz w:val="18"/>
                <w:szCs w:val="18"/>
              </w:rPr>
              <w:t xml:space="preserve"> czynności</w:t>
            </w:r>
          </w:p>
        </w:tc>
        <w:tc>
          <w:tcPr>
            <w:tcW w:w="849" w:type="dxa"/>
          </w:tcPr>
          <w:p w14:paraId="4B92A41E" w14:textId="531C6561" w:rsidR="000B38FC" w:rsidRPr="00187153" w:rsidRDefault="00FA2030" w:rsidP="00FA2030">
            <w:pPr>
              <w:spacing w:after="12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87153">
              <w:rPr>
                <w:rFonts w:cstheme="minorHAnsi"/>
                <w:b/>
                <w:bCs/>
                <w:sz w:val="18"/>
                <w:szCs w:val="18"/>
              </w:rPr>
              <w:t>Tak/Nie</w:t>
            </w:r>
          </w:p>
        </w:tc>
        <w:tc>
          <w:tcPr>
            <w:tcW w:w="5388" w:type="dxa"/>
          </w:tcPr>
          <w:p w14:paraId="53AEE3F8" w14:textId="583094A7" w:rsidR="000B38FC" w:rsidRPr="00187153" w:rsidRDefault="00E267A3" w:rsidP="00FA2030">
            <w:pPr>
              <w:spacing w:after="12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Wyjaśnienie</w:t>
            </w:r>
          </w:p>
        </w:tc>
      </w:tr>
      <w:tr w:rsidR="004D4349" w14:paraId="3A5CC2E3" w14:textId="77777777" w:rsidTr="17840C58">
        <w:trPr>
          <w:trHeight w:val="405"/>
        </w:trPr>
        <w:tc>
          <w:tcPr>
            <w:tcW w:w="9634" w:type="dxa"/>
            <w:gridSpan w:val="4"/>
          </w:tcPr>
          <w:p w14:paraId="57F3ADBB" w14:textId="6C7A7B4A" w:rsidR="004D4349" w:rsidRPr="00187153" w:rsidRDefault="004D4349" w:rsidP="00BB2A30">
            <w:pPr>
              <w:spacing w:after="12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87153">
              <w:rPr>
                <w:rFonts w:cstheme="minorHAnsi"/>
                <w:b/>
                <w:bCs/>
                <w:sz w:val="18"/>
                <w:szCs w:val="18"/>
              </w:rPr>
              <w:t>Weryfikacja minimalna</w:t>
            </w:r>
          </w:p>
        </w:tc>
      </w:tr>
      <w:tr w:rsidR="005B78AB" w:rsidRPr="00AF6466" w14:paraId="593A8A38" w14:textId="77777777" w:rsidTr="17840C58">
        <w:trPr>
          <w:trHeight w:val="405"/>
        </w:trPr>
        <w:tc>
          <w:tcPr>
            <w:tcW w:w="765" w:type="dxa"/>
          </w:tcPr>
          <w:p w14:paraId="0AC9B067" w14:textId="63007980" w:rsidR="005B78AB" w:rsidRPr="00AF6466" w:rsidRDefault="004D4349" w:rsidP="00E03367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2632" w:type="dxa"/>
          </w:tcPr>
          <w:p w14:paraId="768121BA" w14:textId="40DE7693" w:rsidR="005B78AB" w:rsidRPr="00AF6466" w:rsidRDefault="00ED3105" w:rsidP="004D4349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W</w:t>
            </w:r>
            <w:r w:rsidR="004D4349" w:rsidRPr="00AF6466">
              <w:rPr>
                <w:rFonts w:cstheme="minorHAnsi"/>
                <w:sz w:val="18"/>
                <w:szCs w:val="18"/>
              </w:rPr>
              <w:t>niosek został złożony w terminie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49" w:type="dxa"/>
          </w:tcPr>
          <w:p w14:paraId="52F7D342" w14:textId="77777777" w:rsidR="005B78AB" w:rsidRPr="00AF6466" w:rsidRDefault="005B78AB" w:rsidP="00BB2A30">
            <w:pPr>
              <w:spacing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08705A08" w14:textId="0536945C" w:rsidR="005B78AB" w:rsidRPr="00AF6466" w:rsidRDefault="00301719" w:rsidP="00301719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 xml:space="preserve">Jeżeli nie </w:t>
            </w:r>
            <w:r w:rsidR="00817F15">
              <w:rPr>
                <w:rFonts w:cstheme="minorHAnsi"/>
                <w:sz w:val="18"/>
                <w:szCs w:val="18"/>
              </w:rPr>
              <w:t xml:space="preserve">- </w:t>
            </w:r>
            <w:r w:rsidRPr="00AF6466">
              <w:rPr>
                <w:rFonts w:cstheme="minorHAnsi"/>
                <w:sz w:val="18"/>
                <w:szCs w:val="18"/>
              </w:rPr>
              <w:t>w informacji o zatwierdzeniu wniosku należy wskazać</w:t>
            </w:r>
            <w:r w:rsidR="00EE405E">
              <w:rPr>
                <w:rFonts w:cstheme="minorHAnsi"/>
                <w:sz w:val="18"/>
                <w:szCs w:val="18"/>
              </w:rPr>
              <w:t>,</w:t>
            </w:r>
            <w:r w:rsidRPr="00AF6466">
              <w:rPr>
                <w:rFonts w:cstheme="minorHAnsi"/>
                <w:sz w:val="18"/>
                <w:szCs w:val="18"/>
              </w:rPr>
              <w:t xml:space="preserve"> o ile dni został przekroczony termin, pouczyć beneficjenta o konieczności dotrzymywania terminów. Należy jednocześnie zwrócić uwagę, czy w związku z nieterminowym złożeniem WNP nie należy naliczyć odsetek z uwagi na naruszenie art. 189 ust. 3 UFP.</w:t>
            </w:r>
          </w:p>
        </w:tc>
      </w:tr>
      <w:tr w:rsidR="005B78AB" w:rsidRPr="00AF6466" w14:paraId="1F48BB07" w14:textId="77777777" w:rsidTr="17840C58">
        <w:trPr>
          <w:trHeight w:val="405"/>
        </w:trPr>
        <w:tc>
          <w:tcPr>
            <w:tcW w:w="765" w:type="dxa"/>
          </w:tcPr>
          <w:p w14:paraId="47C3882E" w14:textId="7EBBC6CD" w:rsidR="005B78AB" w:rsidRPr="00AF6466" w:rsidRDefault="004D4349" w:rsidP="00E03367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2632" w:type="dxa"/>
          </w:tcPr>
          <w:p w14:paraId="334C231B" w14:textId="56B1C492" w:rsidR="005B78AB" w:rsidRPr="00AF6466" w:rsidRDefault="00ED3105" w:rsidP="004D4349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R</w:t>
            </w:r>
            <w:r w:rsidR="004D4349" w:rsidRPr="00AF6466">
              <w:rPr>
                <w:rFonts w:cstheme="minorHAnsi"/>
                <w:sz w:val="18"/>
                <w:szCs w:val="18"/>
              </w:rPr>
              <w:t>odzaj wniosku został prawidłowo określony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49" w:type="dxa"/>
          </w:tcPr>
          <w:p w14:paraId="0AEB86D9" w14:textId="77777777" w:rsidR="005B78AB" w:rsidRPr="00AF6466" w:rsidRDefault="005B78AB" w:rsidP="00BB2A30">
            <w:pPr>
              <w:spacing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08A0E39D" w14:textId="4AE57DF9" w:rsidR="005B78AB" w:rsidRPr="00AF6466" w:rsidRDefault="00BE0AC5" w:rsidP="00BE0AC5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Jeżeli rodzaj wniosku został błędnie określony</w:t>
            </w:r>
            <w:r w:rsidR="00273858">
              <w:rPr>
                <w:rFonts w:cstheme="minorHAnsi"/>
                <w:sz w:val="18"/>
                <w:szCs w:val="18"/>
              </w:rPr>
              <w:t>,</w:t>
            </w:r>
            <w:r w:rsidRPr="00AF6466">
              <w:rPr>
                <w:rFonts w:cstheme="minorHAnsi"/>
                <w:sz w:val="18"/>
                <w:szCs w:val="18"/>
              </w:rPr>
              <w:t xml:space="preserve"> </w:t>
            </w:r>
            <w:r w:rsidR="00AD19FD">
              <w:rPr>
                <w:rFonts w:cstheme="minorHAnsi"/>
                <w:sz w:val="18"/>
                <w:szCs w:val="18"/>
              </w:rPr>
              <w:t xml:space="preserve">wniosek jest odsyłany </w:t>
            </w:r>
            <w:r w:rsidRPr="00AF6466">
              <w:rPr>
                <w:rFonts w:cstheme="minorHAnsi"/>
                <w:sz w:val="18"/>
                <w:szCs w:val="18"/>
              </w:rPr>
              <w:t>do poprawy.</w:t>
            </w:r>
          </w:p>
        </w:tc>
      </w:tr>
      <w:tr w:rsidR="005B78AB" w:rsidRPr="00AF6466" w14:paraId="4DDC7569" w14:textId="77777777" w:rsidTr="17840C58">
        <w:trPr>
          <w:trHeight w:val="405"/>
        </w:trPr>
        <w:tc>
          <w:tcPr>
            <w:tcW w:w="765" w:type="dxa"/>
          </w:tcPr>
          <w:p w14:paraId="54C6A913" w14:textId="54CCA2F8" w:rsidR="005B78AB" w:rsidRPr="00AF6466" w:rsidRDefault="004D4349" w:rsidP="00E03367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2632" w:type="dxa"/>
          </w:tcPr>
          <w:p w14:paraId="64511963" w14:textId="306118EB" w:rsidR="005B78AB" w:rsidRPr="00AF6466" w:rsidRDefault="00ED3105" w:rsidP="004D4349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W</w:t>
            </w:r>
            <w:r w:rsidR="004D4349" w:rsidRPr="00AF6466">
              <w:rPr>
                <w:rFonts w:cstheme="minorHAnsi"/>
                <w:sz w:val="18"/>
                <w:szCs w:val="18"/>
              </w:rPr>
              <w:t>nioskowana kwota transzy jest zgodna zatwierdzonym harmonogramem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49" w:type="dxa"/>
          </w:tcPr>
          <w:p w14:paraId="1647E2DA" w14:textId="77777777" w:rsidR="005B78AB" w:rsidRPr="00AF6466" w:rsidRDefault="005B78AB" w:rsidP="00BB2A30">
            <w:pPr>
              <w:spacing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5E3DE590" w14:textId="19E64E3D" w:rsidR="00D21966" w:rsidRDefault="00D21966" w:rsidP="00BE0AC5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Jeżeli kwota wnioskowanej transzy nie jest zgodna z harmonogramem</w:t>
            </w:r>
            <w:r w:rsidR="00EE405E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należy rozbieżność wyjaśnić z beneficjentem i </w:t>
            </w:r>
            <w:r w:rsidR="00AD19FD">
              <w:rPr>
                <w:rFonts w:cstheme="minorHAnsi"/>
                <w:sz w:val="18"/>
                <w:szCs w:val="18"/>
              </w:rPr>
              <w:t xml:space="preserve">ewentualnie opiekun dokonuje korekty wartości wnioskowanej transzy.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C0FC0EC" w14:textId="1B2DDF39" w:rsidR="00BE0AC5" w:rsidRPr="00AF6466" w:rsidRDefault="00EE405E" w:rsidP="17840C58">
            <w:pPr>
              <w:spacing w:before="120" w:after="120"/>
              <w:rPr>
                <w:sz w:val="18"/>
                <w:szCs w:val="18"/>
              </w:rPr>
            </w:pPr>
            <w:r w:rsidRPr="17840C58">
              <w:rPr>
                <w:sz w:val="18"/>
                <w:szCs w:val="18"/>
              </w:rPr>
              <w:t>Ponadto, n</w:t>
            </w:r>
            <w:r w:rsidR="00BE0AC5" w:rsidRPr="17840C58">
              <w:rPr>
                <w:sz w:val="18"/>
                <w:szCs w:val="18"/>
              </w:rPr>
              <w:t xml:space="preserve">ależy zweryfikować, czy </w:t>
            </w:r>
            <w:r w:rsidRPr="17840C58">
              <w:rPr>
                <w:sz w:val="18"/>
                <w:szCs w:val="18"/>
              </w:rPr>
              <w:t xml:space="preserve">powinny być </w:t>
            </w:r>
            <w:r w:rsidR="00BE0AC5" w:rsidRPr="17840C58">
              <w:rPr>
                <w:sz w:val="18"/>
                <w:szCs w:val="18"/>
              </w:rPr>
              <w:t>nalicz</w:t>
            </w:r>
            <w:r w:rsidRPr="17840C58">
              <w:rPr>
                <w:sz w:val="18"/>
                <w:szCs w:val="18"/>
              </w:rPr>
              <w:t>one</w:t>
            </w:r>
            <w:r w:rsidR="00BE0AC5" w:rsidRPr="17840C58">
              <w:rPr>
                <w:sz w:val="18"/>
                <w:szCs w:val="18"/>
              </w:rPr>
              <w:t xml:space="preserve"> odsetki na podstawie art. 189 ust. 3 UFP. Naliczanie odsetek z art. 189 ust. 3 UFP następuje</w:t>
            </w:r>
            <w:r w:rsidR="485374BA" w:rsidRPr="17840C58">
              <w:rPr>
                <w:sz w:val="18"/>
                <w:szCs w:val="18"/>
              </w:rPr>
              <w:t>,</w:t>
            </w:r>
            <w:r w:rsidR="00BE0AC5" w:rsidRPr="17840C58">
              <w:rPr>
                <w:sz w:val="18"/>
                <w:szCs w:val="18"/>
              </w:rPr>
              <w:t xml:space="preserve"> gdy:</w:t>
            </w:r>
          </w:p>
          <w:p w14:paraId="7368E48A" w14:textId="77777777" w:rsidR="00BE0AC5" w:rsidRPr="00AF6466" w:rsidRDefault="00BE0AC5" w:rsidP="00BE0AC5">
            <w:pPr>
              <w:pStyle w:val="Akapitzlist"/>
              <w:numPr>
                <w:ilvl w:val="0"/>
                <w:numId w:val="7"/>
              </w:numPr>
              <w:spacing w:before="120" w:after="120"/>
              <w:contextualSpacing w:val="0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beneficjent składa wniosek po terminie,</w:t>
            </w:r>
          </w:p>
          <w:p w14:paraId="1A1474ED" w14:textId="7741818A" w:rsidR="00BE0AC5" w:rsidRPr="00AF6466" w:rsidRDefault="00BE0AC5" w:rsidP="00BE0AC5">
            <w:pPr>
              <w:pStyle w:val="Akapitzlist"/>
              <w:numPr>
                <w:ilvl w:val="0"/>
                <w:numId w:val="7"/>
              </w:numPr>
              <w:spacing w:before="120" w:after="120"/>
              <w:contextualSpacing w:val="0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 xml:space="preserve">obowiązujący harmonogram zakładał, że w weryfikowanym WNP beneficjent powinien potwierdzić wydatkowanie co najmniej 70% transz zaliczki (w tym beneficjent nie zwrócił niewykorzystanej zaliczki w terminie), a beneficjent nie dotrzymał tego warunku. </w:t>
            </w:r>
            <w:r w:rsidR="00C20C61" w:rsidRPr="00C20C61">
              <w:rPr>
                <w:rFonts w:cstheme="minorHAnsi"/>
                <w:sz w:val="18"/>
                <w:szCs w:val="18"/>
              </w:rPr>
              <w:t>IP może też uwzględnić wniosek o zmianę harmonogramu płatności, jeśli został on złożony do ostatniego dnia okresu rozliczeniowego, za który składany jest wniosek o płatność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  <w:p w14:paraId="5FD37280" w14:textId="528D1774" w:rsidR="00C137BE" w:rsidRPr="00AF6466" w:rsidRDefault="00BE0AC5" w:rsidP="00BE0AC5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 xml:space="preserve">Jeśli jest podstawa do naliczenia odsetek, to należy wskazać </w:t>
            </w:r>
            <w:r w:rsidR="00EE405E">
              <w:rPr>
                <w:rFonts w:cstheme="minorHAnsi"/>
                <w:sz w:val="18"/>
                <w:szCs w:val="18"/>
              </w:rPr>
              <w:t xml:space="preserve">beneficjentowi </w:t>
            </w:r>
            <w:r w:rsidRPr="00AF6466">
              <w:rPr>
                <w:rFonts w:cstheme="minorHAnsi"/>
                <w:sz w:val="18"/>
                <w:szCs w:val="18"/>
              </w:rPr>
              <w:t>sposób naliczenia ich wysokości.</w:t>
            </w:r>
          </w:p>
        </w:tc>
      </w:tr>
      <w:tr w:rsidR="004C3D67" w:rsidRPr="00AF6466" w14:paraId="7034EF0E" w14:textId="77777777" w:rsidTr="17840C58">
        <w:trPr>
          <w:trHeight w:val="405"/>
        </w:trPr>
        <w:tc>
          <w:tcPr>
            <w:tcW w:w="765" w:type="dxa"/>
          </w:tcPr>
          <w:p w14:paraId="6A20D6FB" w14:textId="762F78F8" w:rsidR="004C3D67" w:rsidRPr="00AF6466" w:rsidRDefault="004C3D67" w:rsidP="00E03367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2632" w:type="dxa"/>
          </w:tcPr>
          <w:p w14:paraId="08E438D9" w14:textId="785BDC9E" w:rsidR="004C3D67" w:rsidRPr="00AF6466" w:rsidRDefault="004C3D67" w:rsidP="004D4349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Koszty pośrednie zostały prawidłowo naliczone </w:t>
            </w:r>
          </w:p>
        </w:tc>
        <w:tc>
          <w:tcPr>
            <w:tcW w:w="849" w:type="dxa"/>
          </w:tcPr>
          <w:p w14:paraId="36659242" w14:textId="77777777" w:rsidR="004C3D67" w:rsidRPr="00AF6466" w:rsidRDefault="004C3D67" w:rsidP="00BB2A30">
            <w:pPr>
              <w:spacing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71A8B502" w14:textId="295BDA18" w:rsidR="004C3D67" w:rsidRDefault="004C3D67" w:rsidP="00BE0AC5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Jeżeli kwota kosztów pośrednich została</w:t>
            </w:r>
            <w:r w:rsidR="007233A6">
              <w:rPr>
                <w:rFonts w:cstheme="minorHAnsi"/>
                <w:sz w:val="18"/>
                <w:szCs w:val="18"/>
              </w:rPr>
              <w:t xml:space="preserve"> niedoszacowana </w:t>
            </w:r>
            <w:r>
              <w:rPr>
                <w:rFonts w:cstheme="minorHAnsi"/>
                <w:sz w:val="18"/>
                <w:szCs w:val="18"/>
              </w:rPr>
              <w:t xml:space="preserve">we wniosku o płatność </w:t>
            </w:r>
            <w:r w:rsidR="007233A6">
              <w:rPr>
                <w:rFonts w:cstheme="minorHAnsi"/>
                <w:sz w:val="18"/>
                <w:szCs w:val="18"/>
              </w:rPr>
              <w:t xml:space="preserve">w odniesieniu do </w:t>
            </w:r>
            <w:r>
              <w:rPr>
                <w:rFonts w:cstheme="minorHAnsi"/>
                <w:sz w:val="18"/>
                <w:szCs w:val="18"/>
              </w:rPr>
              <w:t>stawk</w:t>
            </w:r>
            <w:r w:rsidR="007233A6">
              <w:rPr>
                <w:rFonts w:cstheme="minorHAnsi"/>
                <w:sz w:val="18"/>
                <w:szCs w:val="18"/>
              </w:rPr>
              <w:t>i</w:t>
            </w:r>
            <w:r>
              <w:rPr>
                <w:rFonts w:cstheme="minorHAnsi"/>
                <w:sz w:val="18"/>
                <w:szCs w:val="18"/>
              </w:rPr>
              <w:t xml:space="preserve"> ryczałtow</w:t>
            </w:r>
            <w:r w:rsidR="007233A6">
              <w:rPr>
                <w:rFonts w:cstheme="minorHAnsi"/>
                <w:sz w:val="18"/>
                <w:szCs w:val="18"/>
              </w:rPr>
              <w:t xml:space="preserve">ej </w:t>
            </w:r>
            <w:r>
              <w:rPr>
                <w:rFonts w:cstheme="minorHAnsi"/>
                <w:sz w:val="18"/>
                <w:szCs w:val="18"/>
              </w:rPr>
              <w:t>przyjęt</w:t>
            </w:r>
            <w:r w:rsidR="007233A6">
              <w:rPr>
                <w:rFonts w:cstheme="minorHAnsi"/>
                <w:sz w:val="18"/>
                <w:szCs w:val="18"/>
              </w:rPr>
              <w:t xml:space="preserve">ej </w:t>
            </w:r>
            <w:r>
              <w:rPr>
                <w:rFonts w:cstheme="minorHAnsi"/>
                <w:sz w:val="18"/>
                <w:szCs w:val="18"/>
              </w:rPr>
              <w:t xml:space="preserve">dla </w:t>
            </w:r>
            <w:r w:rsidR="005B2A43">
              <w:rPr>
                <w:rFonts w:cstheme="minorHAnsi"/>
                <w:sz w:val="18"/>
                <w:szCs w:val="18"/>
              </w:rPr>
              <w:t>projektu, wniosek o płatność powinien zostać odesłany do poprawy w tym zakresie</w:t>
            </w:r>
            <w:r w:rsidR="002B031F">
              <w:rPr>
                <w:rFonts w:cstheme="minorHAnsi"/>
                <w:sz w:val="18"/>
                <w:szCs w:val="18"/>
              </w:rPr>
              <w:t xml:space="preserve"> lub IP zatwierdza wniosek o płatność z za niskimi kosztami pośrednimi i jednocześnie rejestruje korektę do wniosku o płatność typu „błąd operatorski”, którą dokonuje zwiększenia kosztów pośrednich do prawidłowego poziomu</w:t>
            </w:r>
            <w:r w:rsidR="005B2A43">
              <w:rPr>
                <w:rFonts w:cstheme="minorHAnsi"/>
                <w:sz w:val="18"/>
                <w:szCs w:val="18"/>
              </w:rPr>
              <w:t>.</w:t>
            </w:r>
            <w:r w:rsidR="007D1A89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E267A3" w:rsidRPr="00AF6466" w14:paraId="03E3A05C" w14:textId="77777777" w:rsidTr="17840C58">
        <w:tc>
          <w:tcPr>
            <w:tcW w:w="9634" w:type="dxa"/>
            <w:gridSpan w:val="4"/>
          </w:tcPr>
          <w:p w14:paraId="27D3D01D" w14:textId="7894E468" w:rsidR="00E267A3" w:rsidRPr="00AF6466" w:rsidRDefault="00E267A3" w:rsidP="00267212">
            <w:pPr>
              <w:spacing w:after="12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Zestawienie wydatków</w:t>
            </w:r>
          </w:p>
        </w:tc>
      </w:tr>
      <w:tr w:rsidR="000B38FC" w:rsidRPr="00AF6466" w14:paraId="51F6E4B5" w14:textId="77777777" w:rsidTr="17840C58">
        <w:trPr>
          <w:trHeight w:val="972"/>
        </w:trPr>
        <w:tc>
          <w:tcPr>
            <w:tcW w:w="765" w:type="dxa"/>
          </w:tcPr>
          <w:p w14:paraId="1AC89110" w14:textId="46CC7310" w:rsidR="000B38FC" w:rsidRPr="00AF6466" w:rsidRDefault="005B2A43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2632" w:type="dxa"/>
          </w:tcPr>
          <w:p w14:paraId="1DAC0B32" w14:textId="09C9994E" w:rsidR="000B38FC" w:rsidRDefault="00ED3105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W</w:t>
            </w:r>
            <w:r w:rsidR="00FA2030" w:rsidRPr="00AF6466">
              <w:rPr>
                <w:rFonts w:cstheme="minorHAnsi"/>
                <w:sz w:val="18"/>
                <w:szCs w:val="18"/>
              </w:rPr>
              <w:t xml:space="preserve">e wniosku o płatność rozliczane są wydatki </w:t>
            </w:r>
            <w:r w:rsidR="00596BD0" w:rsidRPr="00596BD0">
              <w:rPr>
                <w:rFonts w:cstheme="minorHAnsi"/>
                <w:sz w:val="18"/>
                <w:szCs w:val="18"/>
              </w:rPr>
              <w:t>objęt</w:t>
            </w:r>
            <w:r w:rsidR="00596BD0">
              <w:rPr>
                <w:rFonts w:cstheme="minorHAnsi"/>
                <w:sz w:val="18"/>
                <w:szCs w:val="18"/>
              </w:rPr>
              <w:t>e</w:t>
            </w:r>
            <w:r w:rsidR="00596BD0" w:rsidRPr="00596BD0">
              <w:rPr>
                <w:rFonts w:cstheme="minorHAnsi"/>
                <w:sz w:val="18"/>
                <w:szCs w:val="18"/>
              </w:rPr>
              <w:t xml:space="preserve"> zgodnie z wnioskiem o dofinansowanie limitem cross-</w:t>
            </w:r>
            <w:proofErr w:type="spellStart"/>
            <w:r w:rsidR="00596BD0" w:rsidRPr="00596BD0">
              <w:rPr>
                <w:rFonts w:cstheme="minorHAnsi"/>
                <w:sz w:val="18"/>
                <w:szCs w:val="18"/>
              </w:rPr>
              <w:t>financingu</w:t>
            </w:r>
            <w:proofErr w:type="spellEnd"/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  <w:p w14:paraId="1B71DB92" w14:textId="7F2CA4DD" w:rsidR="00596BD0" w:rsidRPr="00AF6466" w:rsidRDefault="00596BD0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9" w:type="dxa"/>
          </w:tcPr>
          <w:p w14:paraId="7A0131D3" w14:textId="77777777" w:rsidR="000B38FC" w:rsidRPr="00AF6466" w:rsidRDefault="000B38FC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16B839DB" w14:textId="160B08D9" w:rsidR="000B38FC" w:rsidRPr="00AF6466" w:rsidRDefault="00FA2030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Jeżeli tak – wniosek o płatność podlega weryfikacji podstawowej</w:t>
            </w:r>
            <w:r w:rsidR="001B76FC" w:rsidRPr="00AF6466">
              <w:rPr>
                <w:rFonts w:cstheme="minorHAnsi"/>
                <w:sz w:val="18"/>
                <w:szCs w:val="18"/>
              </w:rPr>
              <w:t xml:space="preserve">, przy czym </w:t>
            </w:r>
            <w:r w:rsidR="004C4EC5" w:rsidRPr="00596BD0">
              <w:rPr>
                <w:rFonts w:cstheme="minorHAnsi"/>
                <w:sz w:val="18"/>
                <w:szCs w:val="18"/>
              </w:rPr>
              <w:t>przy czym, gdy okaże się, że wydatki wykazane w limicie wskazują na spełnienie warunków kwalifikowalności z EFS+ określonych w art. 16 rozporządzenia EFS+ (tj. nie powinny być wykazane w limicie cross-</w:t>
            </w:r>
            <w:proofErr w:type="spellStart"/>
            <w:r w:rsidR="004C4EC5" w:rsidRPr="00596BD0">
              <w:rPr>
                <w:rFonts w:cstheme="minorHAnsi"/>
                <w:sz w:val="18"/>
                <w:szCs w:val="18"/>
              </w:rPr>
              <w:t>financingu</w:t>
            </w:r>
            <w:proofErr w:type="spellEnd"/>
            <w:r w:rsidR="004C4EC5" w:rsidRPr="00596BD0">
              <w:rPr>
                <w:rFonts w:cstheme="minorHAnsi"/>
                <w:sz w:val="18"/>
                <w:szCs w:val="18"/>
              </w:rPr>
              <w:t>), opiekun dodatkowo wyjaśnia wątpliwości z beneficjentem i ewentualnie wniosek jest korygowany</w:t>
            </w:r>
            <w:r w:rsidR="00D93002">
              <w:rPr>
                <w:rFonts w:cstheme="minorHAnsi"/>
                <w:sz w:val="18"/>
                <w:szCs w:val="18"/>
              </w:rPr>
              <w:t>.</w:t>
            </w:r>
          </w:p>
          <w:p w14:paraId="1AE157ED" w14:textId="53BD4D2D" w:rsidR="00FA2030" w:rsidRPr="00AF6466" w:rsidRDefault="00D93002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Jeżeli nie </w:t>
            </w:r>
            <w:r w:rsidRPr="00D93002">
              <w:rPr>
                <w:rFonts w:cstheme="minorHAnsi"/>
                <w:sz w:val="18"/>
                <w:szCs w:val="18"/>
              </w:rPr>
              <w:t>– wniosek jest poddawany dalszej weryfikacji minimalnej.</w:t>
            </w:r>
            <w:r w:rsidR="00596BD0" w:rsidRPr="00596BD0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0B38FC" w:rsidRPr="00AF6466" w14:paraId="682F44A3" w14:textId="77777777" w:rsidTr="17840C58">
        <w:tc>
          <w:tcPr>
            <w:tcW w:w="765" w:type="dxa"/>
          </w:tcPr>
          <w:p w14:paraId="1C01ADFC" w14:textId="14317E2C" w:rsidR="000B38FC" w:rsidRPr="00AF6466" w:rsidRDefault="005B2A43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2632" w:type="dxa"/>
          </w:tcPr>
          <w:p w14:paraId="077C5353" w14:textId="2479D57C" w:rsidR="004C4EC5" w:rsidRPr="00DF179C" w:rsidRDefault="004C4EC5" w:rsidP="004C4EC5">
            <w:pPr>
              <w:spacing w:after="120" w:line="276" w:lineRule="auto"/>
              <w:rPr>
                <w:rFonts w:cstheme="minorHAnsi"/>
                <w:sz w:val="18"/>
                <w:szCs w:val="18"/>
                <w:highlight w:val="yellow"/>
              </w:rPr>
            </w:pPr>
            <w:r w:rsidRPr="004C4EC5">
              <w:rPr>
                <w:rFonts w:cstheme="minorHAnsi"/>
                <w:sz w:val="18"/>
                <w:szCs w:val="18"/>
              </w:rPr>
              <w:t>We wniosku o płatność rozliczane są wydatki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C4EC5">
              <w:rPr>
                <w:rFonts w:cstheme="minorHAnsi"/>
                <w:sz w:val="18"/>
                <w:szCs w:val="18"/>
              </w:rPr>
              <w:t>stanowiąc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Pr="004C4EC5">
              <w:rPr>
                <w:rFonts w:cstheme="minorHAnsi"/>
                <w:sz w:val="18"/>
                <w:szCs w:val="18"/>
              </w:rPr>
              <w:t xml:space="preserve"> cross-</w:t>
            </w:r>
            <w:proofErr w:type="spellStart"/>
            <w:r w:rsidRPr="004C4EC5">
              <w:rPr>
                <w:rFonts w:cstheme="minorHAnsi"/>
                <w:sz w:val="18"/>
                <w:szCs w:val="18"/>
              </w:rPr>
              <w:t>financing</w:t>
            </w:r>
            <w:proofErr w:type="spellEnd"/>
            <w:r w:rsidRPr="004C4EC5">
              <w:rPr>
                <w:rFonts w:cstheme="minorHAnsi"/>
                <w:sz w:val="18"/>
                <w:szCs w:val="18"/>
              </w:rPr>
              <w:t xml:space="preserve">, podczas gdy we </w:t>
            </w:r>
            <w:r w:rsidRPr="004C4EC5">
              <w:rPr>
                <w:rFonts w:cstheme="minorHAnsi"/>
                <w:sz w:val="18"/>
                <w:szCs w:val="18"/>
              </w:rPr>
              <w:lastRenderedPageBreak/>
              <w:t xml:space="preserve">wniosku o dofinansowanie nie przewidziano tego limitu </w:t>
            </w:r>
          </w:p>
        </w:tc>
        <w:tc>
          <w:tcPr>
            <w:tcW w:w="849" w:type="dxa"/>
          </w:tcPr>
          <w:p w14:paraId="47954229" w14:textId="77777777" w:rsidR="000B38FC" w:rsidRPr="00DF179C" w:rsidRDefault="000B38FC" w:rsidP="000B38FC">
            <w:pPr>
              <w:spacing w:after="120" w:line="276" w:lineRule="auto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388" w:type="dxa"/>
          </w:tcPr>
          <w:p w14:paraId="2A71DDF4" w14:textId="70FFBDE7" w:rsidR="004C4EC5" w:rsidRDefault="00BB2A30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E267A3">
              <w:rPr>
                <w:rFonts w:cstheme="minorHAnsi"/>
                <w:sz w:val="18"/>
                <w:szCs w:val="18"/>
              </w:rPr>
              <w:t xml:space="preserve">Jeżeli tak – </w:t>
            </w:r>
            <w:r w:rsidR="00EE405E">
              <w:rPr>
                <w:rFonts w:cstheme="minorHAnsi"/>
                <w:sz w:val="18"/>
                <w:szCs w:val="18"/>
              </w:rPr>
              <w:t>należy w</w:t>
            </w:r>
            <w:r w:rsidR="004C4EC5" w:rsidRPr="004C4EC5">
              <w:rPr>
                <w:rFonts w:cstheme="minorHAnsi"/>
                <w:sz w:val="18"/>
                <w:szCs w:val="18"/>
              </w:rPr>
              <w:t xml:space="preserve">yjaśnić tę kwestię z beneficjentem. </w:t>
            </w:r>
          </w:p>
          <w:p w14:paraId="441802C6" w14:textId="4A29321C" w:rsidR="00D93002" w:rsidRPr="004C4EC5" w:rsidRDefault="004C4EC5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4C4EC5">
              <w:rPr>
                <w:rFonts w:cstheme="minorHAnsi"/>
                <w:sz w:val="18"/>
                <w:szCs w:val="18"/>
              </w:rPr>
              <w:lastRenderedPageBreak/>
              <w:t xml:space="preserve">Jeżeli </w:t>
            </w:r>
            <w:r w:rsidR="001D3C60">
              <w:rPr>
                <w:rFonts w:cstheme="minorHAnsi"/>
                <w:sz w:val="18"/>
                <w:szCs w:val="18"/>
              </w:rPr>
              <w:t xml:space="preserve">w </w:t>
            </w:r>
            <w:r w:rsidRPr="004C4EC5">
              <w:rPr>
                <w:rFonts w:cstheme="minorHAnsi"/>
                <w:sz w:val="18"/>
                <w:szCs w:val="18"/>
              </w:rPr>
              <w:t>wyniku wyjaśnień okaże się, że wydatki faktycznie stanowią cross-</w:t>
            </w:r>
            <w:proofErr w:type="spellStart"/>
            <w:r w:rsidRPr="004C4EC5">
              <w:rPr>
                <w:rFonts w:cstheme="minorHAnsi"/>
                <w:sz w:val="18"/>
                <w:szCs w:val="18"/>
              </w:rPr>
              <w:t>financing</w:t>
            </w:r>
            <w:proofErr w:type="spellEnd"/>
            <w:r w:rsidRPr="004C4EC5">
              <w:rPr>
                <w:rFonts w:cstheme="minorHAnsi"/>
                <w:sz w:val="18"/>
                <w:szCs w:val="18"/>
              </w:rPr>
              <w:t xml:space="preserve"> wniosek jest poprawiany w celu wyłączenia tych wydatków z rozliczenia. </w:t>
            </w:r>
          </w:p>
        </w:tc>
      </w:tr>
      <w:tr w:rsidR="000B38FC" w:rsidRPr="00AF6466" w14:paraId="26C2250A" w14:textId="77777777" w:rsidTr="17840C58">
        <w:tc>
          <w:tcPr>
            <w:tcW w:w="765" w:type="dxa"/>
          </w:tcPr>
          <w:p w14:paraId="0EBD26D3" w14:textId="2EEBF7A5" w:rsidR="000B38FC" w:rsidRPr="00AF6466" w:rsidRDefault="005B2A43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7.</w:t>
            </w:r>
          </w:p>
        </w:tc>
        <w:tc>
          <w:tcPr>
            <w:tcW w:w="2632" w:type="dxa"/>
          </w:tcPr>
          <w:p w14:paraId="09871A83" w14:textId="1AB60E7A" w:rsidR="000B38FC" w:rsidRPr="00AF6466" w:rsidRDefault="001B76FC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W</w:t>
            </w:r>
            <w:r w:rsidR="00BB2A30" w:rsidRPr="00AF6466">
              <w:rPr>
                <w:rFonts w:cstheme="minorHAnsi"/>
                <w:sz w:val="18"/>
                <w:szCs w:val="18"/>
              </w:rPr>
              <w:t>e wniosku rozliczane są wydatki dotyczące zamówienia, w którym wkład EFS+ przekracza próg unijny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  <w:r w:rsidR="00BB2A30" w:rsidRPr="00AF6466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</w:tcPr>
          <w:p w14:paraId="1F10CD5D" w14:textId="77777777" w:rsidR="000B38FC" w:rsidRPr="00AF6466" w:rsidRDefault="000B38FC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02B281E1" w14:textId="743A0472" w:rsidR="000B38FC" w:rsidRDefault="00BB2A30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 xml:space="preserve">Jeżeli tak – </w:t>
            </w:r>
            <w:r w:rsidR="00097995">
              <w:rPr>
                <w:rFonts w:cstheme="minorHAnsi"/>
                <w:sz w:val="18"/>
                <w:szCs w:val="18"/>
              </w:rPr>
              <w:t xml:space="preserve"> </w:t>
            </w:r>
            <w:r w:rsidRPr="00AF6466">
              <w:rPr>
                <w:rFonts w:cstheme="minorHAnsi"/>
                <w:sz w:val="18"/>
                <w:szCs w:val="18"/>
              </w:rPr>
              <w:t>wniosek o płatność podlega weryfikacji pogłębionej</w:t>
            </w:r>
            <w:r w:rsidR="00097995">
              <w:rPr>
                <w:rFonts w:cstheme="minorHAnsi"/>
                <w:sz w:val="18"/>
                <w:szCs w:val="18"/>
              </w:rPr>
              <w:t xml:space="preserve"> w zakresie tego zamówienia</w:t>
            </w:r>
            <w:r w:rsidR="001B76FC" w:rsidRPr="00AF6466">
              <w:rPr>
                <w:rFonts w:cstheme="minorHAnsi"/>
                <w:sz w:val="18"/>
                <w:szCs w:val="18"/>
              </w:rPr>
              <w:t>,</w:t>
            </w:r>
            <w:r w:rsidR="006360B3" w:rsidRPr="00AF6466">
              <w:rPr>
                <w:rFonts w:cstheme="minorHAnsi"/>
                <w:sz w:val="18"/>
                <w:szCs w:val="18"/>
              </w:rPr>
              <w:t xml:space="preserve"> o ile zamówienie to nie podlegało już weryfikacji podczas weryfikacji wniosku o płatność</w:t>
            </w:r>
            <w:r w:rsidR="001B76FC" w:rsidRPr="00AF6466">
              <w:rPr>
                <w:rFonts w:cstheme="minorHAnsi"/>
                <w:sz w:val="18"/>
                <w:szCs w:val="18"/>
              </w:rPr>
              <w:t xml:space="preserve"> lub kontroli na miejscu</w:t>
            </w:r>
            <w:r w:rsidR="00D93002">
              <w:rPr>
                <w:rFonts w:cstheme="minorHAnsi"/>
                <w:sz w:val="18"/>
                <w:szCs w:val="18"/>
              </w:rPr>
              <w:t>.</w:t>
            </w:r>
          </w:p>
          <w:p w14:paraId="62A31DFC" w14:textId="7824383D" w:rsidR="00D93002" w:rsidRPr="00AF6466" w:rsidRDefault="00D93002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Jeżeli nie </w:t>
            </w:r>
            <w:r w:rsidRPr="00D93002">
              <w:rPr>
                <w:rFonts w:cstheme="minorHAnsi"/>
                <w:sz w:val="18"/>
                <w:szCs w:val="18"/>
              </w:rPr>
              <w:t>– wniosek jest poddawany dalszej weryfikacji minimalnej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F85C6A" w:rsidRPr="00AF6466" w14:paraId="2356D801" w14:textId="77777777" w:rsidTr="17840C58">
        <w:tc>
          <w:tcPr>
            <w:tcW w:w="765" w:type="dxa"/>
          </w:tcPr>
          <w:p w14:paraId="622DC8A5" w14:textId="102F29F6" w:rsidR="00F85C6A" w:rsidRDefault="005B2A43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2632" w:type="dxa"/>
          </w:tcPr>
          <w:p w14:paraId="117753FC" w14:textId="27138BB6" w:rsidR="00F85C6A" w:rsidRPr="00AF6466" w:rsidRDefault="00EE405E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trakcie weryfikacji zestawienia wydatków powzięto u</w:t>
            </w:r>
            <w:r w:rsidR="00F85C6A" w:rsidRPr="00F85C6A">
              <w:rPr>
                <w:rFonts w:cstheme="minorHAnsi"/>
                <w:sz w:val="18"/>
                <w:szCs w:val="18"/>
              </w:rPr>
              <w:t xml:space="preserve">zasadnione podejrzenie </w:t>
            </w:r>
            <w:r w:rsidR="006D202F">
              <w:rPr>
                <w:rFonts w:cstheme="minorHAnsi"/>
                <w:sz w:val="18"/>
                <w:szCs w:val="18"/>
              </w:rPr>
              <w:t xml:space="preserve">wystąpienia </w:t>
            </w:r>
            <w:r w:rsidR="00F85C6A" w:rsidRPr="00F85C6A">
              <w:rPr>
                <w:rFonts w:cstheme="minorHAnsi"/>
                <w:sz w:val="18"/>
                <w:szCs w:val="18"/>
              </w:rPr>
              <w:t xml:space="preserve">nieprawidłowości </w:t>
            </w:r>
          </w:p>
        </w:tc>
        <w:tc>
          <w:tcPr>
            <w:tcW w:w="849" w:type="dxa"/>
          </w:tcPr>
          <w:p w14:paraId="29DDAF8F" w14:textId="77777777" w:rsidR="00F85C6A" w:rsidRPr="00AF6466" w:rsidRDefault="00F85C6A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79A7BC80" w14:textId="6CDE0504" w:rsidR="006D202F" w:rsidRDefault="00D3167B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Jeżeli tak – należy w</w:t>
            </w:r>
            <w:r w:rsidR="006D202F">
              <w:rPr>
                <w:rFonts w:cstheme="minorHAnsi"/>
                <w:sz w:val="18"/>
                <w:szCs w:val="18"/>
              </w:rPr>
              <w:t xml:space="preserve">yjaśnić </w:t>
            </w:r>
            <w:r w:rsidR="006D202F" w:rsidRPr="00F85C6A">
              <w:rPr>
                <w:rFonts w:cstheme="minorHAnsi"/>
                <w:sz w:val="18"/>
                <w:szCs w:val="18"/>
              </w:rPr>
              <w:t xml:space="preserve">tę kwestię z beneficjentem. </w:t>
            </w:r>
          </w:p>
          <w:p w14:paraId="5A310850" w14:textId="6080082C" w:rsidR="006D202F" w:rsidRDefault="006D202F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F85C6A">
              <w:rPr>
                <w:rFonts w:cstheme="minorHAnsi"/>
                <w:sz w:val="18"/>
                <w:szCs w:val="18"/>
              </w:rPr>
              <w:t xml:space="preserve">Jeżeli przekazane przez beneficjenta informacje potwierdzą brak nieprawidłowości – wniosek jest poddawany dalszej weryfikacji minimalnej. </w:t>
            </w:r>
          </w:p>
          <w:p w14:paraId="38A4BF97" w14:textId="02BC0558" w:rsidR="00F85C6A" w:rsidRPr="00AF6466" w:rsidRDefault="006D202F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F85C6A">
              <w:rPr>
                <w:rFonts w:cstheme="minorHAnsi"/>
                <w:sz w:val="18"/>
                <w:szCs w:val="18"/>
              </w:rPr>
              <w:t xml:space="preserve">Jeżeli 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Pr="00F85C6A">
              <w:rPr>
                <w:rFonts w:cstheme="minorHAnsi"/>
                <w:sz w:val="18"/>
                <w:szCs w:val="18"/>
              </w:rPr>
              <w:t xml:space="preserve">nformacje od beneficjenta </w:t>
            </w:r>
            <w:r>
              <w:rPr>
                <w:rFonts w:cstheme="minorHAnsi"/>
                <w:sz w:val="18"/>
                <w:szCs w:val="18"/>
              </w:rPr>
              <w:t>b</w:t>
            </w:r>
            <w:r w:rsidRPr="00F85C6A">
              <w:rPr>
                <w:rFonts w:cstheme="minorHAnsi"/>
                <w:sz w:val="18"/>
                <w:szCs w:val="18"/>
              </w:rPr>
              <w:t>udzą dalsze uzasadnione wątpliwości – wniosek o płatność kierowany jest do weryfikacji podstawowej</w:t>
            </w:r>
            <w:r w:rsidR="00621D49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6360B3" w:rsidRPr="00AF6466" w14:paraId="68A8A852" w14:textId="52F71DE5" w:rsidTr="17840C58">
        <w:tc>
          <w:tcPr>
            <w:tcW w:w="9634" w:type="dxa"/>
            <w:gridSpan w:val="4"/>
          </w:tcPr>
          <w:p w14:paraId="538D23F1" w14:textId="21083572" w:rsidR="006360B3" w:rsidRPr="00AF6466" w:rsidRDefault="006360B3" w:rsidP="006360B3">
            <w:pPr>
              <w:spacing w:after="12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bookmarkStart w:id="0" w:name="_Hlk193292576"/>
            <w:r w:rsidRPr="00AF6466">
              <w:rPr>
                <w:rFonts w:cstheme="minorHAnsi"/>
                <w:b/>
                <w:bCs/>
                <w:sz w:val="18"/>
                <w:szCs w:val="18"/>
              </w:rPr>
              <w:t>Postęp rzeczowy</w:t>
            </w:r>
          </w:p>
        </w:tc>
      </w:tr>
      <w:bookmarkEnd w:id="0"/>
      <w:tr w:rsidR="006360B3" w:rsidRPr="00AF6466" w14:paraId="411C6D43" w14:textId="77777777" w:rsidTr="17840C58">
        <w:tc>
          <w:tcPr>
            <w:tcW w:w="765" w:type="dxa"/>
          </w:tcPr>
          <w:p w14:paraId="6ACC0BCD" w14:textId="5CAA0BB2" w:rsidR="006360B3" w:rsidRPr="00AF6466" w:rsidRDefault="005B2A43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2632" w:type="dxa"/>
          </w:tcPr>
          <w:p w14:paraId="30ED99EE" w14:textId="45324F7D" w:rsidR="006360B3" w:rsidRPr="00AF6466" w:rsidRDefault="001B76FC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D</w:t>
            </w:r>
            <w:r w:rsidR="006360B3" w:rsidRPr="00AF6466">
              <w:rPr>
                <w:rFonts w:cstheme="minorHAnsi"/>
                <w:sz w:val="18"/>
                <w:szCs w:val="18"/>
              </w:rPr>
              <w:t>o wniosku o płatność beneficjent załączył formularz monitorowania uczestników (jeśli dotyczy)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49" w:type="dxa"/>
          </w:tcPr>
          <w:p w14:paraId="26370D03" w14:textId="77777777" w:rsidR="006360B3" w:rsidRPr="00AF6466" w:rsidRDefault="006360B3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561DD13E" w14:textId="5F5B75B4" w:rsidR="00B22555" w:rsidRDefault="00B22555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Jeżeli tak – bez uwag.</w:t>
            </w:r>
          </w:p>
          <w:p w14:paraId="28FB05DB" w14:textId="0072FB42" w:rsidR="006360B3" w:rsidRPr="00AF6466" w:rsidRDefault="006360B3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Jeżeli nie – zwróć się do beneficjenta o przekazanie formularza monitorowania uczestników.</w:t>
            </w:r>
          </w:p>
        </w:tc>
      </w:tr>
      <w:tr w:rsidR="006360B3" w:rsidRPr="00AF6466" w14:paraId="19AFBAD3" w14:textId="77777777" w:rsidTr="17840C58">
        <w:tc>
          <w:tcPr>
            <w:tcW w:w="765" w:type="dxa"/>
          </w:tcPr>
          <w:p w14:paraId="1BD7E429" w14:textId="5FAD8CF8" w:rsidR="006360B3" w:rsidRPr="00AF6466" w:rsidRDefault="005B2A43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2632" w:type="dxa"/>
          </w:tcPr>
          <w:p w14:paraId="4458BBA8" w14:textId="08CCB028" w:rsidR="006360B3" w:rsidRPr="00AF6466" w:rsidRDefault="0001001C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N</w:t>
            </w:r>
            <w:r w:rsidR="006360B3" w:rsidRPr="00AF6466">
              <w:rPr>
                <w:rFonts w:cstheme="minorHAnsi"/>
                <w:sz w:val="18"/>
                <w:szCs w:val="18"/>
              </w:rPr>
              <w:t xml:space="preserve">a podstawie </w:t>
            </w:r>
            <w:r w:rsidR="00D3167B">
              <w:rPr>
                <w:rFonts w:cstheme="minorHAnsi"/>
                <w:sz w:val="18"/>
                <w:szCs w:val="18"/>
              </w:rPr>
              <w:t xml:space="preserve">opisu </w:t>
            </w:r>
            <w:r w:rsidR="006360B3" w:rsidRPr="00AF6466">
              <w:rPr>
                <w:rFonts w:cstheme="minorHAnsi"/>
                <w:sz w:val="18"/>
                <w:szCs w:val="18"/>
              </w:rPr>
              <w:t>postępu rzeczowego występuj</w:t>
            </w:r>
            <w:r w:rsidRPr="00AF6466">
              <w:rPr>
                <w:rFonts w:cstheme="minorHAnsi"/>
                <w:sz w:val="18"/>
                <w:szCs w:val="18"/>
              </w:rPr>
              <w:t>e</w:t>
            </w:r>
            <w:r w:rsidR="006360B3" w:rsidRPr="00AF6466">
              <w:rPr>
                <w:rFonts w:cstheme="minorHAnsi"/>
                <w:sz w:val="18"/>
                <w:szCs w:val="18"/>
              </w:rPr>
              <w:t xml:space="preserve"> uzasadnione podejrzenie nieprawidłowości w projekcie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49" w:type="dxa"/>
          </w:tcPr>
          <w:p w14:paraId="1B23EFCE" w14:textId="77777777" w:rsidR="006360B3" w:rsidRPr="00AF6466" w:rsidRDefault="006360B3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79EC3AC6" w14:textId="216C1F8E" w:rsidR="00817F15" w:rsidRPr="00817F15" w:rsidRDefault="006360B3" w:rsidP="00817F15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 xml:space="preserve">Jeżeli tak – </w:t>
            </w:r>
            <w:r w:rsidR="00D3167B">
              <w:rPr>
                <w:rFonts w:cstheme="minorHAnsi"/>
                <w:sz w:val="18"/>
                <w:szCs w:val="18"/>
              </w:rPr>
              <w:t>należy w</w:t>
            </w:r>
            <w:r w:rsidR="00817F15" w:rsidRPr="00817F15">
              <w:rPr>
                <w:rFonts w:cstheme="minorHAnsi"/>
                <w:sz w:val="18"/>
                <w:szCs w:val="18"/>
              </w:rPr>
              <w:t xml:space="preserve">yjaśnić tę kwestię z beneficjentem. </w:t>
            </w:r>
          </w:p>
          <w:p w14:paraId="7697ADCB" w14:textId="16AF479B" w:rsidR="00817F15" w:rsidRPr="00817F15" w:rsidRDefault="00817F15" w:rsidP="00817F15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817F15">
              <w:rPr>
                <w:rFonts w:cstheme="minorHAnsi"/>
                <w:sz w:val="18"/>
                <w:szCs w:val="18"/>
              </w:rPr>
              <w:t xml:space="preserve">Jeżeli przekazane przez beneficjenta informacje potwierdzą brak nieprawidłowości – wniosek jest poddawany dalszej weryfikacji minimalnej. </w:t>
            </w:r>
          </w:p>
          <w:p w14:paraId="4CB36829" w14:textId="33F34C4B" w:rsidR="00817F15" w:rsidRPr="00AF6466" w:rsidRDefault="00817F15" w:rsidP="00817F15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817F15">
              <w:rPr>
                <w:rFonts w:cstheme="minorHAnsi"/>
                <w:sz w:val="18"/>
                <w:szCs w:val="18"/>
              </w:rPr>
              <w:t>Jeżeli informacje od beneficjenta budzą dalsze uzasadnione wątpliwości – wniosek o płatność kierowany jest do weryfikacji podstawowej.</w:t>
            </w:r>
          </w:p>
        </w:tc>
      </w:tr>
      <w:tr w:rsidR="00FF39A7" w:rsidRPr="00AF6466" w14:paraId="21BE4B02" w14:textId="77777777" w:rsidTr="17840C58">
        <w:tc>
          <w:tcPr>
            <w:tcW w:w="765" w:type="dxa"/>
          </w:tcPr>
          <w:p w14:paraId="0F512F02" w14:textId="55F4A654" w:rsidR="00FF39A7" w:rsidRDefault="00FF39A7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5B2A43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632" w:type="dxa"/>
          </w:tcPr>
          <w:p w14:paraId="388512FA" w14:textId="47DA3E2D" w:rsidR="00FF39A7" w:rsidRPr="00AF6466" w:rsidRDefault="005F3E50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</w:t>
            </w:r>
            <w:r w:rsidRPr="005F3E50">
              <w:rPr>
                <w:rFonts w:cstheme="minorHAnsi"/>
                <w:sz w:val="18"/>
                <w:szCs w:val="18"/>
              </w:rPr>
              <w:t xml:space="preserve"> przypadku projektu wyłonionego w naborze, w którym określono kryteria dotyczące uczestników, </w:t>
            </w:r>
            <w:r w:rsidR="00D3167B">
              <w:rPr>
                <w:rFonts w:cstheme="minorHAnsi"/>
                <w:sz w:val="18"/>
                <w:szCs w:val="18"/>
              </w:rPr>
              <w:t xml:space="preserve">opis postępu rzeczowego wskazuje, że </w:t>
            </w:r>
            <w:r w:rsidRPr="005F3E50">
              <w:rPr>
                <w:rFonts w:cstheme="minorHAnsi"/>
                <w:sz w:val="18"/>
                <w:szCs w:val="18"/>
              </w:rPr>
              <w:t>uczestnicy projektu ich nie spełniają</w:t>
            </w:r>
            <w:r w:rsidR="00D3167B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49" w:type="dxa"/>
          </w:tcPr>
          <w:p w14:paraId="6435E3F3" w14:textId="77777777" w:rsidR="00FF39A7" w:rsidRPr="00AF6466" w:rsidRDefault="00FF39A7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4F5BF3C9" w14:textId="77777777" w:rsidR="00FF39A7" w:rsidRDefault="005F3E50" w:rsidP="00817F15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Jeżeli tak - </w:t>
            </w:r>
            <w:r w:rsidRPr="005F3E50">
              <w:rPr>
                <w:rFonts w:cstheme="minorHAnsi"/>
                <w:sz w:val="18"/>
                <w:szCs w:val="18"/>
              </w:rPr>
              <w:t>wniosek jest kierowany do weryfikacji pogłębionej dotyczącej wyłącznie obszaru kwalifikowalności uczestników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276C709" w14:textId="0BD73045" w:rsidR="005F3E50" w:rsidRPr="00AF6466" w:rsidDel="00817F15" w:rsidRDefault="005F3E50" w:rsidP="00817F15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5F3E50">
              <w:rPr>
                <w:rFonts w:cstheme="minorHAnsi"/>
                <w:sz w:val="18"/>
                <w:szCs w:val="18"/>
              </w:rPr>
              <w:t>Jeżeli nie – wniosek jest poddawany dalszej weryfikacji minimalnej.</w:t>
            </w:r>
          </w:p>
        </w:tc>
      </w:tr>
      <w:tr w:rsidR="005B78AB" w:rsidRPr="00AF6466" w14:paraId="7431DD80" w14:textId="77777777" w:rsidTr="17840C58">
        <w:tc>
          <w:tcPr>
            <w:tcW w:w="9634" w:type="dxa"/>
            <w:gridSpan w:val="4"/>
          </w:tcPr>
          <w:p w14:paraId="6B2E8F07" w14:textId="0AA9B829" w:rsidR="005B78AB" w:rsidRPr="00AF6466" w:rsidRDefault="005B78AB" w:rsidP="005B78AB">
            <w:pPr>
              <w:spacing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b/>
                <w:bCs/>
                <w:sz w:val="18"/>
                <w:szCs w:val="18"/>
              </w:rPr>
              <w:t>Nadużycia finansowe (oszustwa)</w:t>
            </w:r>
          </w:p>
        </w:tc>
      </w:tr>
      <w:tr w:rsidR="005B78AB" w:rsidRPr="00AF6466" w14:paraId="72A6A844" w14:textId="77777777" w:rsidTr="17840C58">
        <w:tc>
          <w:tcPr>
            <w:tcW w:w="765" w:type="dxa"/>
          </w:tcPr>
          <w:p w14:paraId="638C1C1A" w14:textId="31B6028C" w:rsidR="005B78AB" w:rsidRPr="00AF6466" w:rsidRDefault="006D202F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5B2A43">
              <w:rPr>
                <w:rFonts w:cstheme="minorHAnsi"/>
                <w:sz w:val="18"/>
                <w:szCs w:val="18"/>
              </w:rPr>
              <w:t>2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632" w:type="dxa"/>
          </w:tcPr>
          <w:p w14:paraId="111EEFC9" w14:textId="0E1A6E34" w:rsidR="005B78AB" w:rsidRPr="00AF6466" w:rsidRDefault="0001001C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N</w:t>
            </w:r>
            <w:r w:rsidR="005B78AB" w:rsidRPr="00AF6466">
              <w:rPr>
                <w:rFonts w:cstheme="minorHAnsi"/>
                <w:sz w:val="18"/>
                <w:szCs w:val="18"/>
              </w:rPr>
              <w:t>a podstawie zestawienia wydatków oraz postępu rzeczowego identyfikuje się podejrzenie nadużycia finansowego</w:t>
            </w:r>
            <w:r w:rsidR="00D3167B">
              <w:rPr>
                <w:rFonts w:cstheme="minorHAnsi"/>
                <w:sz w:val="18"/>
                <w:szCs w:val="18"/>
              </w:rPr>
              <w:t xml:space="preserve"> w projekcie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49" w:type="dxa"/>
          </w:tcPr>
          <w:p w14:paraId="6AE1996E" w14:textId="77777777" w:rsidR="005B78AB" w:rsidRPr="00AF6466" w:rsidRDefault="005B78AB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2F8E6F37" w14:textId="77777777" w:rsidR="005B78AB" w:rsidRDefault="005B78AB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Jeżeli tak – wniosek o płatność podlega weryfikacji pogłębionej</w:t>
            </w:r>
            <w:r w:rsidR="000E4F82">
              <w:rPr>
                <w:rFonts w:cstheme="minorHAnsi"/>
                <w:sz w:val="18"/>
                <w:szCs w:val="18"/>
              </w:rPr>
              <w:t>.</w:t>
            </w:r>
          </w:p>
          <w:p w14:paraId="6BC7FFA1" w14:textId="76A7101A" w:rsidR="000E4F82" w:rsidRPr="00AF6466" w:rsidRDefault="000E4F82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0E4F82">
              <w:rPr>
                <w:rFonts w:cstheme="minorHAnsi"/>
                <w:sz w:val="18"/>
                <w:szCs w:val="18"/>
              </w:rPr>
              <w:t>Jeżeli nie – wniosek jest poddawany dalszej weryfikacji minimalnej.</w:t>
            </w:r>
          </w:p>
        </w:tc>
      </w:tr>
      <w:tr w:rsidR="00DF179C" w:rsidRPr="00AF6466" w14:paraId="2F0D7DDD" w14:textId="77777777" w:rsidTr="17840C58">
        <w:tc>
          <w:tcPr>
            <w:tcW w:w="9634" w:type="dxa"/>
            <w:gridSpan w:val="4"/>
          </w:tcPr>
          <w:p w14:paraId="1855CFB1" w14:textId="21E68766" w:rsidR="00DF179C" w:rsidRPr="000E4F82" w:rsidRDefault="00DF179C" w:rsidP="00E267A3">
            <w:pPr>
              <w:spacing w:after="12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E4F82">
              <w:rPr>
                <w:rFonts w:cstheme="minorHAnsi"/>
                <w:b/>
                <w:bCs/>
                <w:sz w:val="18"/>
                <w:szCs w:val="18"/>
              </w:rPr>
              <w:t>Informacje o nieprawidłowościach w projekcie z innych źródeł</w:t>
            </w:r>
          </w:p>
        </w:tc>
      </w:tr>
      <w:tr w:rsidR="00DF179C" w:rsidRPr="00AF6466" w14:paraId="0ED7ABA9" w14:textId="77777777" w:rsidTr="17840C58">
        <w:tc>
          <w:tcPr>
            <w:tcW w:w="765" w:type="dxa"/>
          </w:tcPr>
          <w:p w14:paraId="775B5B6C" w14:textId="60B8A14B" w:rsidR="00DF179C" w:rsidRDefault="00DF179C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5B2A43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632" w:type="dxa"/>
          </w:tcPr>
          <w:p w14:paraId="06CF3586" w14:textId="1BA215FE" w:rsidR="00DF179C" w:rsidRPr="00AF6466" w:rsidRDefault="00D3167B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Opiekun projektu poweźmie u</w:t>
            </w:r>
            <w:r w:rsidR="007E1844" w:rsidRPr="007E1844">
              <w:rPr>
                <w:rFonts w:cstheme="minorHAnsi"/>
                <w:sz w:val="18"/>
                <w:szCs w:val="18"/>
              </w:rPr>
              <w:t>zasadnione podejrzenie wystąpienia nieprawidłowości</w:t>
            </w:r>
            <w:r w:rsidR="007E184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w związku z </w:t>
            </w:r>
            <w:r w:rsidR="007E1844">
              <w:rPr>
                <w:rFonts w:cstheme="minorHAnsi"/>
                <w:sz w:val="18"/>
                <w:szCs w:val="18"/>
              </w:rPr>
              <w:t>informacj</w:t>
            </w:r>
            <w:r>
              <w:rPr>
                <w:rFonts w:cstheme="minorHAnsi"/>
                <w:sz w:val="18"/>
                <w:szCs w:val="18"/>
              </w:rPr>
              <w:t>ą</w:t>
            </w:r>
            <w:r w:rsidR="007E1844">
              <w:rPr>
                <w:rFonts w:cstheme="minorHAnsi"/>
                <w:sz w:val="18"/>
                <w:szCs w:val="18"/>
              </w:rPr>
              <w:t xml:space="preserve"> otrzyman</w:t>
            </w:r>
            <w:r>
              <w:rPr>
                <w:rFonts w:cstheme="minorHAnsi"/>
                <w:sz w:val="18"/>
                <w:szCs w:val="18"/>
              </w:rPr>
              <w:t>ą</w:t>
            </w:r>
            <w:r w:rsidR="007E1844">
              <w:rPr>
                <w:rFonts w:cstheme="minorHAnsi"/>
                <w:sz w:val="18"/>
                <w:szCs w:val="18"/>
              </w:rPr>
              <w:t xml:space="preserve"> od </w:t>
            </w:r>
            <w:r w:rsidR="007E1844" w:rsidRPr="00DF179C">
              <w:rPr>
                <w:rFonts w:cstheme="minorHAnsi"/>
                <w:sz w:val="18"/>
                <w:szCs w:val="18"/>
              </w:rPr>
              <w:t xml:space="preserve">uczestników, partnera, </w:t>
            </w:r>
            <w:r w:rsidR="007E1844" w:rsidRPr="00DF179C">
              <w:rPr>
                <w:rFonts w:cstheme="minorHAnsi"/>
                <w:sz w:val="18"/>
                <w:szCs w:val="18"/>
              </w:rPr>
              <w:lastRenderedPageBreak/>
              <w:t>wykonawców lub innych osób/podmiotów</w:t>
            </w:r>
            <w:r w:rsidR="007E1844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49" w:type="dxa"/>
          </w:tcPr>
          <w:p w14:paraId="56450FC0" w14:textId="77777777" w:rsidR="00DF179C" w:rsidRPr="00AF6466" w:rsidRDefault="00DF179C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2800EB0D" w14:textId="3432717D" w:rsidR="00FF39A7" w:rsidRPr="00FF39A7" w:rsidRDefault="00D3167B" w:rsidP="00FF39A7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Jeśli tak – należy w</w:t>
            </w:r>
            <w:r w:rsidR="00FF39A7" w:rsidRPr="00FF39A7">
              <w:rPr>
                <w:rFonts w:cstheme="minorHAnsi"/>
                <w:sz w:val="18"/>
                <w:szCs w:val="18"/>
              </w:rPr>
              <w:t xml:space="preserve">yjaśnić tę kwestię z beneficjentem. </w:t>
            </w:r>
          </w:p>
          <w:p w14:paraId="78113DCB" w14:textId="46460C18" w:rsidR="00FF39A7" w:rsidRDefault="00FF39A7" w:rsidP="00FF39A7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FF39A7">
              <w:rPr>
                <w:rFonts w:cstheme="minorHAnsi"/>
                <w:sz w:val="18"/>
                <w:szCs w:val="18"/>
              </w:rPr>
              <w:t>Jeżeli przekazane przez beneficjenta informacje potwierdzą brak nieprawidłowości – wniosek jest poddawany dalszej weryfikacji minimalnej i zatwierdzany.</w:t>
            </w:r>
          </w:p>
          <w:p w14:paraId="327A09D3" w14:textId="0E389571" w:rsidR="00DF179C" w:rsidRPr="00AF6466" w:rsidRDefault="007E1844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DF179C">
              <w:rPr>
                <w:rFonts w:cstheme="minorHAnsi"/>
                <w:sz w:val="18"/>
                <w:szCs w:val="18"/>
              </w:rPr>
              <w:lastRenderedPageBreak/>
              <w:t xml:space="preserve">Jeżeli </w:t>
            </w:r>
            <w:r w:rsidR="00D3167B">
              <w:rPr>
                <w:rFonts w:cstheme="minorHAnsi"/>
                <w:sz w:val="18"/>
                <w:szCs w:val="18"/>
              </w:rPr>
              <w:t xml:space="preserve">opiekun nadal będzie miał wątpliwości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DF179C">
              <w:rPr>
                <w:rFonts w:cstheme="minorHAnsi"/>
                <w:sz w:val="18"/>
                <w:szCs w:val="18"/>
              </w:rPr>
              <w:t xml:space="preserve"> wniosek jest kierowany do weryfikacji podstawowej, a jeżeli zakres zgłoszonych nieprawidłowości by to uzasadniał, IP przeprowadza kontrolę doraźną</w:t>
            </w:r>
            <w:r w:rsidR="00FF39A7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5B78AB" w:rsidRPr="00AF6466" w14:paraId="12651ED5" w14:textId="77777777" w:rsidTr="17840C58">
        <w:tc>
          <w:tcPr>
            <w:tcW w:w="9634" w:type="dxa"/>
            <w:gridSpan w:val="4"/>
          </w:tcPr>
          <w:p w14:paraId="347BF4A5" w14:textId="1DD80991" w:rsidR="005B78AB" w:rsidRPr="00AF6466" w:rsidRDefault="005B78AB" w:rsidP="005B78AB">
            <w:pPr>
              <w:spacing w:after="12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F6466">
              <w:rPr>
                <w:rFonts w:cstheme="minorHAnsi"/>
                <w:b/>
                <w:bCs/>
                <w:sz w:val="18"/>
                <w:szCs w:val="18"/>
              </w:rPr>
              <w:lastRenderedPageBreak/>
              <w:t>Zwroty i korekty</w:t>
            </w:r>
          </w:p>
        </w:tc>
      </w:tr>
      <w:tr w:rsidR="005B78AB" w:rsidRPr="00AF6466" w14:paraId="615B36E4" w14:textId="77777777" w:rsidTr="17840C58">
        <w:tc>
          <w:tcPr>
            <w:tcW w:w="765" w:type="dxa"/>
          </w:tcPr>
          <w:p w14:paraId="3EF27151" w14:textId="67BCE2C1" w:rsidR="005B78AB" w:rsidRPr="00AF6466" w:rsidRDefault="00DF179C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5B2A43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632" w:type="dxa"/>
          </w:tcPr>
          <w:p w14:paraId="75F20757" w14:textId="74CC75D1" w:rsidR="00C67460" w:rsidRPr="00AF6466" w:rsidRDefault="0001001C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B</w:t>
            </w:r>
            <w:r w:rsidR="005B78AB" w:rsidRPr="00AF6466">
              <w:rPr>
                <w:rFonts w:cstheme="minorHAnsi"/>
                <w:sz w:val="18"/>
                <w:szCs w:val="18"/>
              </w:rPr>
              <w:t xml:space="preserve">eneficjent </w:t>
            </w:r>
            <w:r w:rsidR="00C67460" w:rsidRPr="00C67460">
              <w:rPr>
                <w:rFonts w:cstheme="minorHAnsi"/>
                <w:sz w:val="18"/>
                <w:szCs w:val="18"/>
              </w:rPr>
              <w:t>uzupełnił informacje w zakładce Zwroty i korekty.</w:t>
            </w:r>
          </w:p>
        </w:tc>
        <w:tc>
          <w:tcPr>
            <w:tcW w:w="849" w:type="dxa"/>
          </w:tcPr>
          <w:p w14:paraId="6110896B" w14:textId="77777777" w:rsidR="005B78AB" w:rsidRPr="00AF6466" w:rsidRDefault="005B78AB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5274AE9A" w14:textId="79F8CB08" w:rsidR="005B78AB" w:rsidRPr="00AF6466" w:rsidRDefault="005B78AB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 xml:space="preserve">Jeżeli nie </w:t>
            </w:r>
            <w:r w:rsidR="00D3167B">
              <w:rPr>
                <w:rFonts w:cstheme="minorHAnsi"/>
                <w:sz w:val="18"/>
                <w:szCs w:val="18"/>
              </w:rPr>
              <w:t xml:space="preserve">a było to wymagane </w:t>
            </w:r>
            <w:r w:rsidRPr="00AF6466">
              <w:rPr>
                <w:rFonts w:cstheme="minorHAnsi"/>
                <w:sz w:val="18"/>
                <w:szCs w:val="18"/>
              </w:rPr>
              <w:t>– wniosek podlega zwrotowi do poprawy</w:t>
            </w:r>
            <w:r w:rsidR="0001001C" w:rsidRPr="00AF6466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tbl>
      <w:tblPr>
        <w:tblpPr w:leftFromText="141" w:rightFromText="141" w:vertAnchor="text" w:horzAnchor="margin" w:tblpY="749"/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559"/>
        <w:gridCol w:w="4261"/>
        <w:gridCol w:w="1134"/>
        <w:gridCol w:w="1417"/>
        <w:gridCol w:w="2686"/>
      </w:tblGrid>
      <w:tr w:rsidR="005B2A43" w:rsidRPr="00AD320C" w14:paraId="0034501D" w14:textId="77777777" w:rsidTr="005B2A43">
        <w:trPr>
          <w:trHeight w:val="218"/>
        </w:trPr>
        <w:tc>
          <w:tcPr>
            <w:tcW w:w="10057" w:type="dxa"/>
            <w:gridSpan w:val="5"/>
            <w:shd w:val="clear" w:color="auto" w:fill="CCFFCC"/>
          </w:tcPr>
          <w:p w14:paraId="0F9C74AA" w14:textId="77777777" w:rsidR="005B2A43" w:rsidRPr="007C7871" w:rsidRDefault="005B2A43" w:rsidP="005B2A43">
            <w:pPr>
              <w:keepNext/>
              <w:spacing w:before="120" w:after="120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7871">
              <w:rPr>
                <w:rFonts w:ascii="Arial" w:hAnsi="Arial" w:cs="Arial"/>
                <w:b/>
                <w:sz w:val="16"/>
                <w:szCs w:val="16"/>
              </w:rPr>
              <w:t>WNIOSKI Z ANALIZY WNIOSKU O PŁATNOŚĆ W PROJEKCIE Z GRUPY NISKIEGO RYZYKA</w:t>
            </w:r>
          </w:p>
        </w:tc>
      </w:tr>
      <w:tr w:rsidR="005B2A43" w:rsidRPr="007C7871" w14:paraId="630F98D5" w14:textId="77777777" w:rsidTr="005B2A43">
        <w:trPr>
          <w:trHeight w:val="340"/>
        </w:trPr>
        <w:tc>
          <w:tcPr>
            <w:tcW w:w="559" w:type="dxa"/>
            <w:shd w:val="clear" w:color="auto" w:fill="CCFFCC"/>
            <w:vAlign w:val="center"/>
          </w:tcPr>
          <w:p w14:paraId="71F21E68" w14:textId="77777777" w:rsidR="005B2A43" w:rsidRPr="007C7871" w:rsidRDefault="005B2A43" w:rsidP="005B2A43">
            <w:pPr>
              <w:spacing w:before="120" w:after="120"/>
              <w:ind w:left="-360" w:firstLine="36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C7871">
              <w:rPr>
                <w:rFonts w:ascii="Arial" w:hAnsi="Arial" w:cs="Arial"/>
                <w:i/>
                <w:iCs/>
                <w:sz w:val="16"/>
                <w:szCs w:val="16"/>
              </w:rPr>
              <w:t>Lp.</w:t>
            </w:r>
          </w:p>
        </w:tc>
        <w:tc>
          <w:tcPr>
            <w:tcW w:w="5395" w:type="dxa"/>
            <w:gridSpan w:val="2"/>
            <w:shd w:val="clear" w:color="auto" w:fill="CCFFCC"/>
            <w:vAlign w:val="center"/>
          </w:tcPr>
          <w:p w14:paraId="70856C9F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C7871">
              <w:rPr>
                <w:rFonts w:ascii="Arial" w:hAnsi="Arial" w:cs="Arial"/>
                <w:i/>
                <w:iCs/>
                <w:sz w:val="16"/>
                <w:szCs w:val="16"/>
              </w:rPr>
              <w:t>Wyszczególnienie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49A50D1E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C7871">
              <w:rPr>
                <w:rFonts w:ascii="Arial" w:hAnsi="Arial" w:cs="Arial"/>
                <w:i/>
                <w:iCs/>
                <w:sz w:val="16"/>
                <w:szCs w:val="16"/>
              </w:rPr>
              <w:t>TAK/NIE/ nie dotyczy</w:t>
            </w:r>
          </w:p>
        </w:tc>
        <w:tc>
          <w:tcPr>
            <w:tcW w:w="2686" w:type="dxa"/>
            <w:shd w:val="clear" w:color="auto" w:fill="CCFFCC"/>
            <w:vAlign w:val="center"/>
          </w:tcPr>
          <w:p w14:paraId="5BF50D64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7C7871">
              <w:rPr>
                <w:rFonts w:ascii="Arial" w:hAnsi="Arial" w:cs="Arial"/>
                <w:i/>
                <w:iCs/>
                <w:sz w:val="16"/>
                <w:szCs w:val="16"/>
              </w:rPr>
              <w:t>Uwagi</w:t>
            </w:r>
          </w:p>
        </w:tc>
      </w:tr>
      <w:tr w:rsidR="005B2A43" w:rsidRPr="007C7871" w14:paraId="35A8CABF" w14:textId="77777777" w:rsidTr="005B2A43">
        <w:trPr>
          <w:trHeight w:val="473"/>
        </w:trPr>
        <w:tc>
          <w:tcPr>
            <w:tcW w:w="559" w:type="dxa"/>
            <w:shd w:val="clear" w:color="auto" w:fill="CCFFCC"/>
            <w:vAlign w:val="center"/>
          </w:tcPr>
          <w:p w14:paraId="6867059C" w14:textId="77777777" w:rsidR="005B2A43" w:rsidRPr="007C7871" w:rsidRDefault="005B2A43" w:rsidP="005B2A43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395" w:type="dxa"/>
            <w:gridSpan w:val="2"/>
            <w:shd w:val="clear" w:color="auto" w:fill="CCFFCC"/>
            <w:vAlign w:val="center"/>
          </w:tcPr>
          <w:p w14:paraId="534F1088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7C7871">
              <w:rPr>
                <w:rFonts w:ascii="Arial" w:hAnsi="Arial" w:cs="Arial"/>
                <w:bCs/>
                <w:sz w:val="16"/>
                <w:szCs w:val="16"/>
              </w:rPr>
              <w:t>Czy wniosek o płatność wymaga dodatkowych wyjaśnień/korekt ze strony beneficjenta?</w:t>
            </w:r>
          </w:p>
        </w:tc>
        <w:tc>
          <w:tcPr>
            <w:tcW w:w="1417" w:type="dxa"/>
            <w:shd w:val="clear" w:color="auto" w:fill="CCFFCC"/>
          </w:tcPr>
          <w:p w14:paraId="1B3A0999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86" w:type="dxa"/>
            <w:shd w:val="clear" w:color="auto" w:fill="CCFFCC"/>
            <w:vAlign w:val="center"/>
          </w:tcPr>
          <w:p w14:paraId="1C8F0468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B2A43" w:rsidRPr="007C7871" w14:paraId="4252AE44" w14:textId="77777777" w:rsidTr="005B2A43">
        <w:trPr>
          <w:trHeight w:val="523"/>
        </w:trPr>
        <w:tc>
          <w:tcPr>
            <w:tcW w:w="559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2776C75F" w14:textId="77777777" w:rsidR="005B2A43" w:rsidRPr="007C7871" w:rsidRDefault="005B2A43" w:rsidP="005B2A43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395" w:type="dxa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12CB5404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7C7871">
              <w:rPr>
                <w:rFonts w:ascii="Arial" w:hAnsi="Arial" w:cs="Arial"/>
                <w:bCs/>
                <w:sz w:val="16"/>
                <w:szCs w:val="16"/>
              </w:rPr>
              <w:t>Czy wniosek o płatność w istniejącej formie może zostać zatwierdzony przez instytucję dokonującą weryfikacji?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CCFFCC"/>
          </w:tcPr>
          <w:p w14:paraId="1D62E264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86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7593CDFF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B2A43" w:rsidRPr="007C7871" w14:paraId="1197A889" w14:textId="77777777" w:rsidTr="005B2A43">
        <w:trPr>
          <w:trHeight w:val="523"/>
        </w:trPr>
        <w:tc>
          <w:tcPr>
            <w:tcW w:w="559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78F43FA4" w14:textId="77777777" w:rsidR="005B2A43" w:rsidRPr="007C7871" w:rsidRDefault="005B2A43" w:rsidP="005B2A43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395" w:type="dxa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4D3A67B8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7C7871">
              <w:rPr>
                <w:rFonts w:ascii="Arial" w:hAnsi="Arial" w:cs="Arial"/>
                <w:bCs/>
                <w:sz w:val="16"/>
                <w:szCs w:val="16"/>
              </w:rPr>
              <w:t>Czy wniosek o płatność zostaje przekierowany do weryfikacji podstawowej?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CCFFCC"/>
          </w:tcPr>
          <w:p w14:paraId="54A9E279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86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146213A0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B2A43" w:rsidRPr="007C7871" w14:paraId="503140F9" w14:textId="77777777" w:rsidTr="005B2A43">
        <w:trPr>
          <w:trHeight w:val="523"/>
        </w:trPr>
        <w:tc>
          <w:tcPr>
            <w:tcW w:w="559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02294738" w14:textId="77777777" w:rsidR="005B2A43" w:rsidRPr="007C7871" w:rsidRDefault="005B2A43" w:rsidP="005B2A43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395" w:type="dxa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049DF2B5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7C7871">
              <w:rPr>
                <w:rFonts w:ascii="Arial" w:hAnsi="Arial" w:cs="Arial"/>
                <w:bCs/>
                <w:sz w:val="16"/>
                <w:szCs w:val="16"/>
              </w:rPr>
              <w:t>Czy wniosek o płatność zostaje przekierowany do weryfikacji pogłębionej?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CCFFCC"/>
          </w:tcPr>
          <w:p w14:paraId="3A74C88C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86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2D3E7593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B2A43" w:rsidRPr="00AD320C" w14:paraId="478F7111" w14:textId="77777777" w:rsidTr="005B2A43">
        <w:tblPrEx>
          <w:shd w:val="clear" w:color="auto" w:fill="auto"/>
        </w:tblPrEx>
        <w:trPr>
          <w:trHeight w:val="533"/>
        </w:trPr>
        <w:tc>
          <w:tcPr>
            <w:tcW w:w="4820" w:type="dxa"/>
            <w:gridSpan w:val="2"/>
            <w:shd w:val="clear" w:color="auto" w:fill="CCFFCC"/>
          </w:tcPr>
          <w:p w14:paraId="0C966F9F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 xml:space="preserve">Imię i nazwisko opiekuna projektu: </w:t>
            </w:r>
          </w:p>
          <w:p w14:paraId="0244CE1A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24A37CC9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i/>
                <w:sz w:val="16"/>
                <w:szCs w:val="16"/>
              </w:rPr>
            </w:pPr>
            <w:r w:rsidRPr="007C7871">
              <w:rPr>
                <w:rFonts w:ascii="Arial" w:hAnsi="Arial" w:cs="Arial"/>
                <w:i/>
                <w:sz w:val="16"/>
                <w:szCs w:val="16"/>
              </w:rPr>
              <w:t>Czy ostatnio podpisywana deklaracja bezstronności jest nadal aktualna?</w:t>
            </w:r>
          </w:p>
        </w:tc>
        <w:tc>
          <w:tcPr>
            <w:tcW w:w="1134" w:type="dxa"/>
            <w:shd w:val="clear" w:color="auto" w:fill="CCFFCC"/>
          </w:tcPr>
          <w:p w14:paraId="2EF6ED7C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CCFFCC"/>
          </w:tcPr>
          <w:p w14:paraId="52017CF2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 xml:space="preserve"> Data:</w:t>
            </w:r>
          </w:p>
        </w:tc>
        <w:tc>
          <w:tcPr>
            <w:tcW w:w="2686" w:type="dxa"/>
            <w:shd w:val="clear" w:color="auto" w:fill="CCFFCC"/>
          </w:tcPr>
          <w:p w14:paraId="1E233405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 xml:space="preserve">    Podpis:</w:t>
            </w:r>
          </w:p>
        </w:tc>
      </w:tr>
      <w:tr w:rsidR="005B2A43" w:rsidRPr="00AD320C" w14:paraId="7A32D91A" w14:textId="77777777" w:rsidTr="005B2A43">
        <w:tblPrEx>
          <w:shd w:val="clear" w:color="auto" w:fill="auto"/>
        </w:tblPrEx>
        <w:trPr>
          <w:trHeight w:val="533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4F17D6E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 xml:space="preserve">Imię i nazwisko osoby akceptującej Informację: </w:t>
            </w:r>
          </w:p>
          <w:p w14:paraId="1F65C027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1D894DD2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i/>
                <w:sz w:val="16"/>
                <w:szCs w:val="16"/>
              </w:rPr>
            </w:pPr>
            <w:r w:rsidRPr="007C7871">
              <w:rPr>
                <w:rFonts w:ascii="Arial" w:hAnsi="Arial" w:cs="Arial"/>
                <w:i/>
                <w:sz w:val="16"/>
                <w:szCs w:val="16"/>
              </w:rPr>
              <w:t>Czy ostatnio podpisywana deklaracja bezstronności jest nadal aktualna?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377B26DD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0A8EC142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 xml:space="preserve"> Data: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2198B3B5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 xml:space="preserve">    Podpis:</w:t>
            </w:r>
          </w:p>
        </w:tc>
      </w:tr>
      <w:tr w:rsidR="005B2A43" w:rsidRPr="00AD320C" w14:paraId="6B1BB63B" w14:textId="77777777" w:rsidTr="005B2A43">
        <w:trPr>
          <w:trHeight w:val="533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0BBFBD0D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 xml:space="preserve">Osoba zatwierdzająca: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55C43FE9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4D4C394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 xml:space="preserve"> Data: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51600139" w14:textId="77777777" w:rsidR="005B2A43" w:rsidRPr="007C7871" w:rsidRDefault="005B2A43" w:rsidP="005B2A4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 xml:space="preserve">    Podpis:</w:t>
            </w:r>
          </w:p>
        </w:tc>
      </w:tr>
    </w:tbl>
    <w:p w14:paraId="4E7C1961" w14:textId="0ED7242E" w:rsidR="008C2A4E" w:rsidRPr="007C7871" w:rsidRDefault="008C2A4E" w:rsidP="005B2A43">
      <w:pPr>
        <w:spacing w:after="120" w:line="276" w:lineRule="auto"/>
        <w:rPr>
          <w:b/>
          <w:bCs/>
          <w:sz w:val="24"/>
          <w:szCs w:val="24"/>
        </w:rPr>
      </w:pPr>
    </w:p>
    <w:sectPr w:rsidR="008C2A4E" w:rsidRPr="007C7871" w:rsidSect="007C7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D8906" w14:textId="77777777" w:rsidR="000055D4" w:rsidRDefault="000055D4" w:rsidP="000055D4">
      <w:pPr>
        <w:spacing w:after="0" w:line="240" w:lineRule="auto"/>
      </w:pPr>
      <w:r>
        <w:separator/>
      </w:r>
    </w:p>
  </w:endnote>
  <w:endnote w:type="continuationSeparator" w:id="0">
    <w:p w14:paraId="589F57AF" w14:textId="77777777" w:rsidR="000055D4" w:rsidRDefault="000055D4" w:rsidP="0000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5C20" w14:textId="77777777" w:rsidR="000055D4" w:rsidRDefault="000055D4" w:rsidP="000055D4">
      <w:pPr>
        <w:spacing w:after="0" w:line="240" w:lineRule="auto"/>
      </w:pPr>
      <w:r>
        <w:separator/>
      </w:r>
    </w:p>
  </w:footnote>
  <w:footnote w:type="continuationSeparator" w:id="0">
    <w:p w14:paraId="2A9AF4E4" w14:textId="77777777" w:rsidR="000055D4" w:rsidRDefault="000055D4" w:rsidP="00005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40027C6"/>
    <w:multiLevelType w:val="hybridMultilevel"/>
    <w:tmpl w:val="24181A1E"/>
    <w:lvl w:ilvl="0" w:tplc="631EE312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3EB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9D627E"/>
    <w:multiLevelType w:val="hybridMultilevel"/>
    <w:tmpl w:val="AF6429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C7EE6"/>
    <w:multiLevelType w:val="hybridMultilevel"/>
    <w:tmpl w:val="4A28433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1B36AB"/>
    <w:multiLevelType w:val="hybridMultilevel"/>
    <w:tmpl w:val="F8EAE9F2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E48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5D06FA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371F82"/>
    <w:multiLevelType w:val="hybridMultilevel"/>
    <w:tmpl w:val="DF3A6972"/>
    <w:lvl w:ilvl="0" w:tplc="E7624808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8D431C9"/>
    <w:multiLevelType w:val="hybridMultilevel"/>
    <w:tmpl w:val="A268FA26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129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D76EFF"/>
    <w:multiLevelType w:val="hybridMultilevel"/>
    <w:tmpl w:val="FF3A1702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1DE227AD"/>
    <w:multiLevelType w:val="hybridMultilevel"/>
    <w:tmpl w:val="952A0CB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624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B367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03D00D2"/>
    <w:multiLevelType w:val="hybridMultilevel"/>
    <w:tmpl w:val="2C8A2E46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25B724A3"/>
    <w:multiLevelType w:val="hybridMultilevel"/>
    <w:tmpl w:val="DE10A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6088F"/>
    <w:multiLevelType w:val="multilevel"/>
    <w:tmpl w:val="0050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A7B71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0D4A12"/>
    <w:multiLevelType w:val="hybridMultilevel"/>
    <w:tmpl w:val="C11E4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818A9"/>
    <w:multiLevelType w:val="hybridMultilevel"/>
    <w:tmpl w:val="A044E726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F03C2"/>
    <w:multiLevelType w:val="hybridMultilevel"/>
    <w:tmpl w:val="815E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C432E"/>
    <w:multiLevelType w:val="hybridMultilevel"/>
    <w:tmpl w:val="EE1C643A"/>
    <w:lvl w:ilvl="0" w:tplc="A42CD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E7BD0"/>
    <w:multiLevelType w:val="hybridMultilevel"/>
    <w:tmpl w:val="145A1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35DFA"/>
    <w:multiLevelType w:val="hybridMultilevel"/>
    <w:tmpl w:val="21A0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C7B67"/>
    <w:multiLevelType w:val="multilevel"/>
    <w:tmpl w:val="824E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276BB8"/>
    <w:multiLevelType w:val="hybridMultilevel"/>
    <w:tmpl w:val="6AE2D272"/>
    <w:lvl w:ilvl="0" w:tplc="631EE312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26B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4570771"/>
    <w:multiLevelType w:val="hybridMultilevel"/>
    <w:tmpl w:val="2F5EAC0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519F5"/>
    <w:multiLevelType w:val="hybridMultilevel"/>
    <w:tmpl w:val="720EFB7A"/>
    <w:lvl w:ilvl="0" w:tplc="FC46AA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D1B42"/>
    <w:multiLevelType w:val="hybridMultilevel"/>
    <w:tmpl w:val="F26A585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E1D06"/>
    <w:multiLevelType w:val="hybridMultilevel"/>
    <w:tmpl w:val="287A49EA"/>
    <w:lvl w:ilvl="0" w:tplc="0415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32" w15:restartNumberingAfterBreak="0">
    <w:nsid w:val="58DC34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9A904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C4C13E3"/>
    <w:multiLevelType w:val="hybridMultilevel"/>
    <w:tmpl w:val="55983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131BC"/>
    <w:multiLevelType w:val="hybridMultilevel"/>
    <w:tmpl w:val="EC9E1D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095024"/>
    <w:multiLevelType w:val="hybridMultilevel"/>
    <w:tmpl w:val="63EA90C2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15E9C"/>
    <w:multiLevelType w:val="hybridMultilevel"/>
    <w:tmpl w:val="867497F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B3B17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2100F04"/>
    <w:multiLevelType w:val="hybridMultilevel"/>
    <w:tmpl w:val="8EA8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37"/>
  </w:num>
  <w:num w:numId="4">
    <w:abstractNumId w:val="15"/>
  </w:num>
  <w:num w:numId="5">
    <w:abstractNumId w:val="35"/>
  </w:num>
  <w:num w:numId="6">
    <w:abstractNumId w:val="31"/>
  </w:num>
  <w:num w:numId="7">
    <w:abstractNumId w:val="34"/>
  </w:num>
  <w:num w:numId="8">
    <w:abstractNumId w:val="2"/>
  </w:num>
  <w:num w:numId="9">
    <w:abstractNumId w:val="26"/>
  </w:num>
  <w:num w:numId="10">
    <w:abstractNumId w:val="24"/>
  </w:num>
  <w:num w:numId="11">
    <w:abstractNumId w:val="6"/>
  </w:num>
  <w:num w:numId="12">
    <w:abstractNumId w:val="9"/>
  </w:num>
  <w:num w:numId="13">
    <w:abstractNumId w:val="28"/>
  </w:num>
  <w:num w:numId="14">
    <w:abstractNumId w:val="36"/>
  </w:num>
  <w:num w:numId="15">
    <w:abstractNumId w:val="20"/>
  </w:num>
  <w:num w:numId="16">
    <w:abstractNumId w:val="25"/>
  </w:num>
  <w:num w:numId="17">
    <w:abstractNumId w:val="10"/>
  </w:num>
  <w:num w:numId="18">
    <w:abstractNumId w:val="13"/>
  </w:num>
  <w:num w:numId="19">
    <w:abstractNumId w:val="30"/>
  </w:num>
  <w:num w:numId="20">
    <w:abstractNumId w:val="4"/>
  </w:num>
  <w:num w:numId="21">
    <w:abstractNumId w:val="12"/>
  </w:num>
  <w:num w:numId="22">
    <w:abstractNumId w:val="1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23"/>
  </w:num>
  <w:num w:numId="26">
    <w:abstractNumId w:val="39"/>
  </w:num>
  <w:num w:numId="27">
    <w:abstractNumId w:val="7"/>
  </w:num>
  <w:num w:numId="28">
    <w:abstractNumId w:val="14"/>
  </w:num>
  <w:num w:numId="29">
    <w:abstractNumId w:val="11"/>
  </w:num>
  <w:num w:numId="30">
    <w:abstractNumId w:val="8"/>
  </w:num>
  <w:num w:numId="31">
    <w:abstractNumId w:val="38"/>
  </w:num>
  <w:num w:numId="32">
    <w:abstractNumId w:val="27"/>
  </w:num>
  <w:num w:numId="33">
    <w:abstractNumId w:val="18"/>
  </w:num>
  <w:num w:numId="34">
    <w:abstractNumId w:val="3"/>
  </w:num>
  <w:num w:numId="35">
    <w:abstractNumId w:val="1"/>
  </w:num>
  <w:num w:numId="36">
    <w:abstractNumId w:val="33"/>
  </w:num>
  <w:num w:numId="37">
    <w:abstractNumId w:val="0"/>
  </w:num>
  <w:num w:numId="38">
    <w:abstractNumId w:val="16"/>
  </w:num>
  <w:num w:numId="39">
    <w:abstractNumId w:val="19"/>
  </w:num>
  <w:num w:numId="40">
    <w:abstractNumId w:val="2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B5"/>
    <w:rsid w:val="00003B07"/>
    <w:rsid w:val="000055D4"/>
    <w:rsid w:val="0001001C"/>
    <w:rsid w:val="000152D9"/>
    <w:rsid w:val="0002720B"/>
    <w:rsid w:val="0005085F"/>
    <w:rsid w:val="00056A95"/>
    <w:rsid w:val="00064052"/>
    <w:rsid w:val="00065AB6"/>
    <w:rsid w:val="00075E59"/>
    <w:rsid w:val="00077041"/>
    <w:rsid w:val="00097995"/>
    <w:rsid w:val="000A7FC8"/>
    <w:rsid w:val="000B38FC"/>
    <w:rsid w:val="000C4194"/>
    <w:rsid w:val="000E4F82"/>
    <w:rsid w:val="0010100C"/>
    <w:rsid w:val="001076E3"/>
    <w:rsid w:val="00117099"/>
    <w:rsid w:val="001202B1"/>
    <w:rsid w:val="001253A5"/>
    <w:rsid w:val="00130405"/>
    <w:rsid w:val="0013571E"/>
    <w:rsid w:val="00136E6B"/>
    <w:rsid w:val="0014561F"/>
    <w:rsid w:val="00152326"/>
    <w:rsid w:val="0015269E"/>
    <w:rsid w:val="00167D14"/>
    <w:rsid w:val="001731C9"/>
    <w:rsid w:val="00174E2D"/>
    <w:rsid w:val="00187153"/>
    <w:rsid w:val="001A43C9"/>
    <w:rsid w:val="001B76FC"/>
    <w:rsid w:val="001C60DF"/>
    <w:rsid w:val="001C63B9"/>
    <w:rsid w:val="001D3C60"/>
    <w:rsid w:val="00203201"/>
    <w:rsid w:val="002314A1"/>
    <w:rsid w:val="00273858"/>
    <w:rsid w:val="00276C63"/>
    <w:rsid w:val="002978E2"/>
    <w:rsid w:val="002A1E81"/>
    <w:rsid w:val="002A385C"/>
    <w:rsid w:val="002A5CF0"/>
    <w:rsid w:val="002A650E"/>
    <w:rsid w:val="002B031F"/>
    <w:rsid w:val="002F793C"/>
    <w:rsid w:val="00301719"/>
    <w:rsid w:val="00307AFF"/>
    <w:rsid w:val="003247A5"/>
    <w:rsid w:val="00327355"/>
    <w:rsid w:val="003375A4"/>
    <w:rsid w:val="00355237"/>
    <w:rsid w:val="00356B7E"/>
    <w:rsid w:val="0036291B"/>
    <w:rsid w:val="00367818"/>
    <w:rsid w:val="00377C30"/>
    <w:rsid w:val="003B237E"/>
    <w:rsid w:val="003B3514"/>
    <w:rsid w:val="003B5E97"/>
    <w:rsid w:val="003D1069"/>
    <w:rsid w:val="003F14AB"/>
    <w:rsid w:val="00410304"/>
    <w:rsid w:val="00410D40"/>
    <w:rsid w:val="00416791"/>
    <w:rsid w:val="00436213"/>
    <w:rsid w:val="004363B1"/>
    <w:rsid w:val="00442993"/>
    <w:rsid w:val="004613CB"/>
    <w:rsid w:val="0046451B"/>
    <w:rsid w:val="004933C0"/>
    <w:rsid w:val="00493E4C"/>
    <w:rsid w:val="00496963"/>
    <w:rsid w:val="004A2A32"/>
    <w:rsid w:val="004A6B5E"/>
    <w:rsid w:val="004A7453"/>
    <w:rsid w:val="004C3D67"/>
    <w:rsid w:val="004C4EC5"/>
    <w:rsid w:val="004C52C7"/>
    <w:rsid w:val="004C71DF"/>
    <w:rsid w:val="004D4349"/>
    <w:rsid w:val="00533D17"/>
    <w:rsid w:val="00567DF3"/>
    <w:rsid w:val="0057045F"/>
    <w:rsid w:val="00583846"/>
    <w:rsid w:val="00596BD0"/>
    <w:rsid w:val="005B2A43"/>
    <w:rsid w:val="005B40E1"/>
    <w:rsid w:val="005B5CAD"/>
    <w:rsid w:val="005B78AB"/>
    <w:rsid w:val="005E2625"/>
    <w:rsid w:val="005F2697"/>
    <w:rsid w:val="005F3E50"/>
    <w:rsid w:val="005F6992"/>
    <w:rsid w:val="006076E8"/>
    <w:rsid w:val="006165F5"/>
    <w:rsid w:val="00621D49"/>
    <w:rsid w:val="00623F5D"/>
    <w:rsid w:val="006360B3"/>
    <w:rsid w:val="006616C2"/>
    <w:rsid w:val="00670AA1"/>
    <w:rsid w:val="00682D94"/>
    <w:rsid w:val="00691B16"/>
    <w:rsid w:val="006C3598"/>
    <w:rsid w:val="006D202F"/>
    <w:rsid w:val="006D220E"/>
    <w:rsid w:val="006D6AE1"/>
    <w:rsid w:val="006F66C9"/>
    <w:rsid w:val="00704076"/>
    <w:rsid w:val="007233A6"/>
    <w:rsid w:val="0074023E"/>
    <w:rsid w:val="00744BCB"/>
    <w:rsid w:val="00751D51"/>
    <w:rsid w:val="00765A52"/>
    <w:rsid w:val="00770AE0"/>
    <w:rsid w:val="0077409B"/>
    <w:rsid w:val="007743AB"/>
    <w:rsid w:val="00783063"/>
    <w:rsid w:val="00787838"/>
    <w:rsid w:val="007B5B28"/>
    <w:rsid w:val="007C7871"/>
    <w:rsid w:val="007D1A89"/>
    <w:rsid w:val="007D7035"/>
    <w:rsid w:val="007E1844"/>
    <w:rsid w:val="00817F15"/>
    <w:rsid w:val="00836E0B"/>
    <w:rsid w:val="00846B4B"/>
    <w:rsid w:val="00872350"/>
    <w:rsid w:val="00887542"/>
    <w:rsid w:val="008926BF"/>
    <w:rsid w:val="008A6F3E"/>
    <w:rsid w:val="008C2A4E"/>
    <w:rsid w:val="008D7311"/>
    <w:rsid w:val="008E0776"/>
    <w:rsid w:val="008E5EE8"/>
    <w:rsid w:val="00906BF1"/>
    <w:rsid w:val="0095354B"/>
    <w:rsid w:val="00963F0C"/>
    <w:rsid w:val="00986DF7"/>
    <w:rsid w:val="00995732"/>
    <w:rsid w:val="009D1012"/>
    <w:rsid w:val="009D185C"/>
    <w:rsid w:val="009E5525"/>
    <w:rsid w:val="00A034BF"/>
    <w:rsid w:val="00A06B76"/>
    <w:rsid w:val="00A2210E"/>
    <w:rsid w:val="00A56711"/>
    <w:rsid w:val="00A73AD8"/>
    <w:rsid w:val="00A772C9"/>
    <w:rsid w:val="00A77B44"/>
    <w:rsid w:val="00A82E9B"/>
    <w:rsid w:val="00AA47CF"/>
    <w:rsid w:val="00AB0068"/>
    <w:rsid w:val="00AC6A41"/>
    <w:rsid w:val="00AD19FD"/>
    <w:rsid w:val="00AD485C"/>
    <w:rsid w:val="00AF6466"/>
    <w:rsid w:val="00B13AD9"/>
    <w:rsid w:val="00B22555"/>
    <w:rsid w:val="00B3599D"/>
    <w:rsid w:val="00B82F07"/>
    <w:rsid w:val="00B843F1"/>
    <w:rsid w:val="00B848B1"/>
    <w:rsid w:val="00BB2A30"/>
    <w:rsid w:val="00BB4836"/>
    <w:rsid w:val="00BB5F9E"/>
    <w:rsid w:val="00BE0AC5"/>
    <w:rsid w:val="00BE3A0C"/>
    <w:rsid w:val="00BF5A79"/>
    <w:rsid w:val="00C012B0"/>
    <w:rsid w:val="00C137BE"/>
    <w:rsid w:val="00C16AF3"/>
    <w:rsid w:val="00C20C61"/>
    <w:rsid w:val="00C34A5B"/>
    <w:rsid w:val="00C42F5E"/>
    <w:rsid w:val="00C454B1"/>
    <w:rsid w:val="00C65034"/>
    <w:rsid w:val="00C67460"/>
    <w:rsid w:val="00C907FE"/>
    <w:rsid w:val="00C9409E"/>
    <w:rsid w:val="00CA0F86"/>
    <w:rsid w:val="00CC3B3F"/>
    <w:rsid w:val="00CE50CF"/>
    <w:rsid w:val="00CF1740"/>
    <w:rsid w:val="00D11F3D"/>
    <w:rsid w:val="00D134E6"/>
    <w:rsid w:val="00D21551"/>
    <w:rsid w:val="00D21966"/>
    <w:rsid w:val="00D3167B"/>
    <w:rsid w:val="00D51FD9"/>
    <w:rsid w:val="00D84103"/>
    <w:rsid w:val="00D93002"/>
    <w:rsid w:val="00DC18B5"/>
    <w:rsid w:val="00DE70C2"/>
    <w:rsid w:val="00DF179C"/>
    <w:rsid w:val="00E03367"/>
    <w:rsid w:val="00E267A3"/>
    <w:rsid w:val="00E75D70"/>
    <w:rsid w:val="00EB24B5"/>
    <w:rsid w:val="00EB3006"/>
    <w:rsid w:val="00EC2318"/>
    <w:rsid w:val="00EC2F1F"/>
    <w:rsid w:val="00EC673A"/>
    <w:rsid w:val="00ED3105"/>
    <w:rsid w:val="00EE155F"/>
    <w:rsid w:val="00EE405E"/>
    <w:rsid w:val="00EF06C7"/>
    <w:rsid w:val="00EF1E6C"/>
    <w:rsid w:val="00F07D2D"/>
    <w:rsid w:val="00F1171F"/>
    <w:rsid w:val="00F20A04"/>
    <w:rsid w:val="00F3368D"/>
    <w:rsid w:val="00F377D9"/>
    <w:rsid w:val="00F37CA6"/>
    <w:rsid w:val="00F37D57"/>
    <w:rsid w:val="00F440CB"/>
    <w:rsid w:val="00F85C6A"/>
    <w:rsid w:val="00F9281A"/>
    <w:rsid w:val="00FA2030"/>
    <w:rsid w:val="00FD2FE9"/>
    <w:rsid w:val="00FD4553"/>
    <w:rsid w:val="00FD471A"/>
    <w:rsid w:val="00FD72B8"/>
    <w:rsid w:val="00FE678E"/>
    <w:rsid w:val="00FF39A7"/>
    <w:rsid w:val="17840C58"/>
    <w:rsid w:val="4853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9933"/>
  <w15:chartTrackingRefBased/>
  <w15:docId w15:val="{51725757-4657-4D33-B817-84F3E654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6C7"/>
  </w:style>
  <w:style w:type="paragraph" w:styleId="Nagwek1">
    <w:name w:val="heading 1"/>
    <w:basedOn w:val="Normalny"/>
    <w:next w:val="Normalny"/>
    <w:link w:val="Nagwek1Znak"/>
    <w:uiPriority w:val="9"/>
    <w:qFormat/>
    <w:rsid w:val="0013040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13040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13040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3040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3040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7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570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0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0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45F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B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F6466"/>
    <w:pPr>
      <w:spacing w:after="0" w:line="24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5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055D4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semiHidden/>
    <w:unhideWhenUsed/>
    <w:rsid w:val="000055D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10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10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106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3040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130405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3040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3040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30405"/>
    <w:rPr>
      <w:rFonts w:ascii="Times New Roman" w:eastAsia="Times New Roman" w:hAnsi="Times New Roman" w:cs="Times New Roman"/>
      <w:b/>
      <w:bCs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130405"/>
    <w:pPr>
      <w:tabs>
        <w:tab w:val="left" w:pos="426"/>
        <w:tab w:val="right" w:leader="dot" w:pos="9060"/>
      </w:tabs>
      <w:spacing w:before="120" w:after="120" w:line="360" w:lineRule="auto"/>
      <w:jc w:val="both"/>
    </w:pPr>
    <w:rPr>
      <w:rFonts w:ascii="Arial" w:eastAsia="Times New Roman" w:hAnsi="Arial" w:cs="Calibri"/>
      <w:bCs/>
      <w:caps/>
      <w:sz w:val="24"/>
      <w:szCs w:val="20"/>
      <w:lang w:eastAsia="pl-PL"/>
    </w:rPr>
  </w:style>
  <w:style w:type="paragraph" w:customStyle="1" w:styleId="StylWera3">
    <w:name w:val="Styl Wera3"/>
    <w:basedOn w:val="Normalny"/>
    <w:link w:val="StylWera3Znak"/>
    <w:qFormat/>
    <w:rsid w:val="00130405"/>
    <w:pPr>
      <w:spacing w:before="120" w:after="100" w:afterAutospacing="1" w:line="360" w:lineRule="auto"/>
      <w:ind w:left="1560"/>
      <w:jc w:val="both"/>
    </w:pPr>
    <w:rPr>
      <w:rFonts w:ascii="Arial" w:eastAsia="Times New Roman" w:hAnsi="Arial" w:cs="Arial"/>
    </w:rPr>
  </w:style>
  <w:style w:type="character" w:customStyle="1" w:styleId="StylWera3Znak">
    <w:name w:val="Styl Wera3 Znak"/>
    <w:link w:val="StylWera3"/>
    <w:rsid w:val="00130405"/>
    <w:rPr>
      <w:rFonts w:ascii="Arial" w:eastAsia="Times New Roman" w:hAnsi="Arial" w:cs="Arial"/>
    </w:rPr>
  </w:style>
  <w:style w:type="paragraph" w:styleId="Tytu">
    <w:name w:val="Title"/>
    <w:basedOn w:val="Normalny"/>
    <w:next w:val="Normalny"/>
    <w:link w:val="TytuZnak"/>
    <w:qFormat/>
    <w:rsid w:val="0013040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13040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0405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3040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Bezodstpw">
    <w:name w:val="No Spacing"/>
    <w:link w:val="BezodstpwZnak"/>
    <w:uiPriority w:val="1"/>
    <w:qFormat/>
    <w:rsid w:val="0013040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130405"/>
    <w:rPr>
      <w:rFonts w:ascii="Calibri" w:eastAsia="Times New Roman" w:hAnsi="Calibri" w:cs="Times New Roman"/>
    </w:rPr>
  </w:style>
  <w:style w:type="paragraph" w:customStyle="1" w:styleId="Nagowek1RPK">
    <w:name w:val="Nagłowek 1 RPK"/>
    <w:basedOn w:val="Tekstpodstawowy"/>
    <w:qFormat/>
    <w:rsid w:val="00130405"/>
    <w:pPr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Tekstpodstawowy">
    <w:name w:val="Body Text"/>
    <w:basedOn w:val="Normalny"/>
    <w:link w:val="TekstpodstawowyZnak"/>
    <w:unhideWhenUsed/>
    <w:rsid w:val="001304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04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2RPK">
    <w:name w:val="Nagłówek 2 RPK"/>
    <w:basedOn w:val="Tekstpodstawowy"/>
    <w:qFormat/>
    <w:rsid w:val="00130405"/>
    <w:pPr>
      <w:jc w:val="both"/>
    </w:pPr>
    <w:rPr>
      <w:rFonts w:ascii="Arial" w:hAnsi="Arial" w:cs="Arial"/>
      <w:b/>
      <w:sz w:val="22"/>
      <w:szCs w:val="22"/>
    </w:rPr>
  </w:style>
  <w:style w:type="paragraph" w:customStyle="1" w:styleId="Styl2">
    <w:name w:val="Styl2"/>
    <w:basedOn w:val="Tekstpodstawowy"/>
    <w:link w:val="Styl2Znak"/>
    <w:qFormat/>
    <w:rsid w:val="00130405"/>
    <w:pPr>
      <w:tabs>
        <w:tab w:val="num" w:pos="360"/>
      </w:tabs>
      <w:ind w:left="360" w:hanging="360"/>
      <w:jc w:val="both"/>
    </w:pPr>
    <w:rPr>
      <w:rFonts w:ascii="Arial" w:hAnsi="Arial" w:cs="Arial"/>
      <w:b/>
      <w:sz w:val="22"/>
      <w:szCs w:val="22"/>
    </w:rPr>
  </w:style>
  <w:style w:type="character" w:customStyle="1" w:styleId="Styl2Znak">
    <w:name w:val="Styl2 Znak"/>
    <w:basedOn w:val="Domylnaczcionkaakapitu"/>
    <w:link w:val="Styl2"/>
    <w:rsid w:val="00130405"/>
    <w:rPr>
      <w:rFonts w:ascii="Arial" w:eastAsia="Times New Roman" w:hAnsi="Arial" w:cs="Arial"/>
      <w:b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30405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1304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304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30405"/>
  </w:style>
  <w:style w:type="paragraph" w:styleId="Nagwek">
    <w:name w:val="header"/>
    <w:basedOn w:val="Normalny"/>
    <w:link w:val="NagwekZnak"/>
    <w:rsid w:val="001304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304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1304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40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405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30405"/>
    <w:rPr>
      <w:color w:val="0563C1" w:themeColor="hyperlink"/>
      <w:u w:val="single"/>
    </w:rPr>
  </w:style>
  <w:style w:type="paragraph" w:customStyle="1" w:styleId="Default">
    <w:name w:val="Default"/>
    <w:rsid w:val="001304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uiPriority w:val="99"/>
    <w:rsid w:val="0013040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130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95B6-821B-4319-89DA-32FA3FA5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Walenkiewicz Anna</dc:creator>
  <cp:keywords/>
  <dc:description/>
  <cp:lastModifiedBy>Kamieński Igor</cp:lastModifiedBy>
  <cp:revision>12</cp:revision>
  <cp:lastPrinted>2025-03-19T15:05:00Z</cp:lastPrinted>
  <dcterms:created xsi:type="dcterms:W3CDTF">2025-04-06T21:50:00Z</dcterms:created>
  <dcterms:modified xsi:type="dcterms:W3CDTF">2026-06-15T13:08:00Z</dcterms:modified>
</cp:coreProperties>
</file>