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A332F" w14:textId="1A4324B4" w:rsidR="000F5164" w:rsidRPr="004B508A" w:rsidRDefault="00961AAE" w:rsidP="004B508A">
      <w:pPr>
        <w:spacing w:after="0" w:line="276" w:lineRule="auto"/>
        <w:ind w:right="5"/>
        <w:rPr>
          <w:b/>
          <w:bCs/>
          <w:sz w:val="24"/>
          <w:szCs w:val="24"/>
        </w:rPr>
      </w:pPr>
      <w:r w:rsidRPr="004B508A">
        <w:rPr>
          <w:b/>
          <w:bCs/>
          <w:sz w:val="24"/>
          <w:szCs w:val="24"/>
        </w:rPr>
        <w:t xml:space="preserve">UMOWA nr </w:t>
      </w:r>
      <w:r w:rsidR="00F34E01">
        <w:rPr>
          <w:b/>
          <w:bCs/>
          <w:sz w:val="24"/>
          <w:szCs w:val="24"/>
        </w:rPr>
        <w:t>_____________</w:t>
      </w:r>
    </w:p>
    <w:p w14:paraId="4FAD8765" w14:textId="77777777" w:rsidR="00F34E01" w:rsidRDefault="00F34E01" w:rsidP="00F34E01">
      <w:pPr>
        <w:spacing w:after="0" w:line="276" w:lineRule="auto"/>
        <w:ind w:left="31" w:right="1189" w:firstLine="2031"/>
        <w:rPr>
          <w:sz w:val="24"/>
          <w:szCs w:val="24"/>
        </w:rPr>
      </w:pPr>
    </w:p>
    <w:p w14:paraId="683A7A39" w14:textId="1699E913" w:rsidR="000F5164" w:rsidRDefault="00961AAE" w:rsidP="00F34E01">
      <w:pPr>
        <w:spacing w:after="0" w:line="276" w:lineRule="auto"/>
        <w:ind w:left="31" w:right="1189" w:firstLine="2031"/>
        <w:rPr>
          <w:sz w:val="24"/>
          <w:szCs w:val="24"/>
        </w:rPr>
      </w:pPr>
      <w:r w:rsidRPr="004B508A">
        <w:rPr>
          <w:sz w:val="24"/>
          <w:szCs w:val="24"/>
        </w:rPr>
        <w:t>zawarta w Warszawie pomiędzy</w:t>
      </w:r>
    </w:p>
    <w:p w14:paraId="194D28BA" w14:textId="77777777" w:rsidR="00F34E01" w:rsidRPr="004B508A" w:rsidRDefault="00F34E01" w:rsidP="004B508A">
      <w:pPr>
        <w:spacing w:after="0" w:line="276" w:lineRule="auto"/>
        <w:ind w:left="31" w:right="1189" w:firstLine="2031"/>
        <w:rPr>
          <w:sz w:val="24"/>
          <w:szCs w:val="24"/>
        </w:rPr>
      </w:pPr>
    </w:p>
    <w:p w14:paraId="266FC8FB" w14:textId="1B95C6D0" w:rsidR="000F5164" w:rsidRPr="004B508A" w:rsidRDefault="00961AAE" w:rsidP="004B508A">
      <w:pPr>
        <w:spacing w:after="0" w:line="276" w:lineRule="auto"/>
        <w:ind w:left="36" w:right="5"/>
        <w:rPr>
          <w:sz w:val="24"/>
          <w:szCs w:val="24"/>
        </w:rPr>
      </w:pPr>
      <w:r w:rsidRPr="004B508A">
        <w:rPr>
          <w:sz w:val="24"/>
          <w:szCs w:val="24"/>
        </w:rPr>
        <w:t>Skarb Państwa—Ministerstwo Rolnictwa i Rozwoju Wsi, z siedzibą przy ul. Wspólna 30, (00-930) Warszawa, NIP 526—128-16-38, REGON 000063880, zwanym dalej „</w:t>
      </w:r>
      <w:r w:rsidRPr="004B508A">
        <w:rPr>
          <w:b/>
          <w:bCs/>
          <w:sz w:val="24"/>
          <w:szCs w:val="24"/>
        </w:rPr>
        <w:t>Zamawiającym</w:t>
      </w:r>
      <w:r w:rsidRPr="004B508A">
        <w:rPr>
          <w:sz w:val="24"/>
          <w:szCs w:val="24"/>
        </w:rPr>
        <w:t xml:space="preserve">”, reprezentowanym przez </w:t>
      </w:r>
      <w:r w:rsidR="003021D8" w:rsidRPr="004B508A">
        <w:rPr>
          <w:sz w:val="24"/>
          <w:szCs w:val="24"/>
        </w:rPr>
        <w:t>__________________________</w:t>
      </w:r>
      <w:r w:rsidRPr="004B508A">
        <w:rPr>
          <w:sz w:val="24"/>
          <w:szCs w:val="24"/>
        </w:rPr>
        <w:t xml:space="preserve"> — Dyrektora Biura Administracyjnego na podstawie upoważnienia nr </w:t>
      </w:r>
      <w:r w:rsidR="003021D8" w:rsidRPr="004B508A">
        <w:rPr>
          <w:sz w:val="24"/>
          <w:szCs w:val="24"/>
        </w:rPr>
        <w:t xml:space="preserve">__________________ </w:t>
      </w:r>
      <w:r w:rsidRPr="004B508A">
        <w:rPr>
          <w:sz w:val="24"/>
          <w:szCs w:val="24"/>
        </w:rPr>
        <w:t xml:space="preserve">z dnia </w:t>
      </w:r>
      <w:r w:rsidR="003021D8" w:rsidRPr="004B508A">
        <w:rPr>
          <w:sz w:val="24"/>
          <w:szCs w:val="24"/>
        </w:rPr>
        <w:t>__________________</w:t>
      </w:r>
    </w:p>
    <w:p w14:paraId="6458C438" w14:textId="77777777" w:rsidR="00F34E01" w:rsidRDefault="00F34E01" w:rsidP="00F34E01">
      <w:pPr>
        <w:spacing w:after="0" w:line="276" w:lineRule="auto"/>
        <w:ind w:left="46" w:firstLine="0"/>
        <w:jc w:val="left"/>
        <w:rPr>
          <w:sz w:val="24"/>
          <w:szCs w:val="24"/>
        </w:rPr>
      </w:pPr>
    </w:p>
    <w:p w14:paraId="297E0AB8" w14:textId="6E4190B1" w:rsidR="000F5164" w:rsidRPr="004B508A" w:rsidRDefault="00961AAE" w:rsidP="004B508A">
      <w:pPr>
        <w:spacing w:after="0" w:line="276" w:lineRule="auto"/>
        <w:ind w:left="46" w:firstLine="0"/>
        <w:jc w:val="left"/>
        <w:rPr>
          <w:sz w:val="24"/>
          <w:szCs w:val="24"/>
        </w:rPr>
      </w:pPr>
      <w:r w:rsidRPr="004B508A">
        <w:rPr>
          <w:sz w:val="24"/>
          <w:szCs w:val="24"/>
        </w:rPr>
        <w:t>a</w:t>
      </w:r>
    </w:p>
    <w:p w14:paraId="3045F9ED" w14:textId="41BBEFE1" w:rsidR="003021D8" w:rsidRDefault="003021D8" w:rsidP="00F34E01">
      <w:pPr>
        <w:spacing w:after="0" w:line="276" w:lineRule="auto"/>
        <w:ind w:left="36" w:right="5"/>
        <w:rPr>
          <w:sz w:val="24"/>
          <w:szCs w:val="24"/>
        </w:rPr>
      </w:pPr>
      <w:r w:rsidRPr="004B508A">
        <w:rPr>
          <w:sz w:val="24"/>
          <w:szCs w:val="24"/>
        </w:rPr>
        <w:t>__________________________________________________________________________</w:t>
      </w:r>
      <w:r w:rsidR="009F4C4D" w:rsidRPr="004B508A">
        <w:rPr>
          <w:sz w:val="24"/>
          <w:szCs w:val="24"/>
        </w:rPr>
        <w:t>, zwanym dalej „</w:t>
      </w:r>
      <w:r w:rsidR="009F4C4D" w:rsidRPr="004B508A">
        <w:rPr>
          <w:b/>
          <w:bCs/>
          <w:sz w:val="24"/>
          <w:szCs w:val="24"/>
        </w:rPr>
        <w:t>Wykonawcą</w:t>
      </w:r>
      <w:r w:rsidR="009F4C4D" w:rsidRPr="004B508A">
        <w:rPr>
          <w:sz w:val="24"/>
          <w:szCs w:val="24"/>
        </w:rPr>
        <w:t>”</w:t>
      </w:r>
    </w:p>
    <w:p w14:paraId="7FE25A27" w14:textId="77777777" w:rsidR="00F34E01" w:rsidRPr="004B508A" w:rsidRDefault="00F34E01" w:rsidP="004B508A">
      <w:pPr>
        <w:spacing w:after="0" w:line="276" w:lineRule="auto"/>
        <w:ind w:left="36" w:right="5"/>
        <w:rPr>
          <w:sz w:val="24"/>
          <w:szCs w:val="24"/>
        </w:rPr>
      </w:pPr>
    </w:p>
    <w:p w14:paraId="5CFEE6FE" w14:textId="4920781B" w:rsidR="003021D8" w:rsidRPr="004B508A" w:rsidRDefault="003021D8" w:rsidP="004B508A">
      <w:pPr>
        <w:spacing w:after="0" w:line="276" w:lineRule="auto"/>
        <w:ind w:left="36" w:right="5"/>
        <w:rPr>
          <w:sz w:val="24"/>
          <w:szCs w:val="24"/>
        </w:rPr>
      </w:pPr>
      <w:r w:rsidRPr="004B508A">
        <w:rPr>
          <w:sz w:val="24"/>
          <w:szCs w:val="24"/>
        </w:rPr>
        <w:t>dalej zwani są łącznie „</w:t>
      </w:r>
      <w:r w:rsidRPr="004B508A">
        <w:rPr>
          <w:b/>
          <w:bCs/>
          <w:sz w:val="24"/>
          <w:szCs w:val="24"/>
        </w:rPr>
        <w:t>Stronami</w:t>
      </w:r>
      <w:r w:rsidRPr="004B508A">
        <w:rPr>
          <w:sz w:val="24"/>
          <w:szCs w:val="24"/>
        </w:rPr>
        <w:t>” lub każdy z osobna „</w:t>
      </w:r>
      <w:r w:rsidRPr="004B508A">
        <w:rPr>
          <w:b/>
          <w:bCs/>
          <w:sz w:val="24"/>
          <w:szCs w:val="24"/>
        </w:rPr>
        <w:t>Stroną</w:t>
      </w:r>
      <w:r w:rsidRPr="004B508A">
        <w:rPr>
          <w:sz w:val="24"/>
          <w:szCs w:val="24"/>
        </w:rPr>
        <w:t>”.</w:t>
      </w:r>
    </w:p>
    <w:p w14:paraId="3BD022B5" w14:textId="61EE6600" w:rsidR="00F34E01" w:rsidRDefault="00F34E01" w:rsidP="00F34E01">
      <w:pPr>
        <w:spacing w:after="0" w:line="276" w:lineRule="auto"/>
        <w:ind w:left="36" w:right="5"/>
        <w:rPr>
          <w:sz w:val="24"/>
          <w:szCs w:val="24"/>
        </w:rPr>
      </w:pPr>
    </w:p>
    <w:p w14:paraId="636DFDE6" w14:textId="2ED5DCAD" w:rsidR="000F5164" w:rsidRDefault="009F4C4D" w:rsidP="00F34E01">
      <w:pPr>
        <w:spacing w:after="0" w:line="276" w:lineRule="auto"/>
        <w:ind w:left="36" w:right="5"/>
        <w:rPr>
          <w:sz w:val="24"/>
          <w:szCs w:val="24"/>
        </w:rPr>
      </w:pPr>
      <w:r w:rsidRPr="004B508A">
        <w:rPr>
          <w:sz w:val="24"/>
          <w:szCs w:val="24"/>
        </w:rPr>
        <w:t>o następującej treści:</w:t>
      </w:r>
    </w:p>
    <w:p w14:paraId="5D7FB455" w14:textId="77777777" w:rsidR="00F34E01" w:rsidRPr="004B508A" w:rsidRDefault="00F34E01" w:rsidP="004B508A">
      <w:pPr>
        <w:spacing w:after="0" w:line="276" w:lineRule="auto"/>
        <w:ind w:left="36" w:right="5"/>
        <w:rPr>
          <w:sz w:val="24"/>
          <w:szCs w:val="24"/>
        </w:rPr>
      </w:pPr>
    </w:p>
    <w:p w14:paraId="7DEB87E4" w14:textId="05E3F286" w:rsidR="00BC58A9" w:rsidRPr="004B508A" w:rsidRDefault="00BC58A9" w:rsidP="004B508A">
      <w:pPr>
        <w:spacing w:after="0" w:line="276" w:lineRule="auto"/>
        <w:ind w:left="36" w:right="5"/>
        <w:jc w:val="center"/>
        <w:rPr>
          <w:b/>
          <w:bCs/>
          <w:sz w:val="24"/>
          <w:szCs w:val="24"/>
        </w:rPr>
      </w:pPr>
      <w:r w:rsidRPr="004B508A">
        <w:rPr>
          <w:b/>
          <w:bCs/>
          <w:sz w:val="24"/>
          <w:szCs w:val="24"/>
        </w:rPr>
        <w:t>§1</w:t>
      </w:r>
    </w:p>
    <w:p w14:paraId="4F870B27" w14:textId="11CBF0FC" w:rsidR="00B648CE" w:rsidRPr="004B508A" w:rsidRDefault="00961AAE" w:rsidP="004B508A">
      <w:pPr>
        <w:numPr>
          <w:ilvl w:val="0"/>
          <w:numId w:val="1"/>
        </w:numPr>
        <w:spacing w:after="0" w:line="276" w:lineRule="auto"/>
        <w:ind w:left="567" w:right="5" w:hanging="536"/>
        <w:rPr>
          <w:sz w:val="24"/>
          <w:szCs w:val="24"/>
        </w:rPr>
      </w:pPr>
      <w:r w:rsidRPr="004B508A">
        <w:rPr>
          <w:sz w:val="24"/>
          <w:szCs w:val="24"/>
        </w:rPr>
        <w:t>Wykonawca zobowiązuje się do</w:t>
      </w:r>
      <w:r w:rsidR="00B648CE" w:rsidRPr="004B508A">
        <w:rPr>
          <w:sz w:val="24"/>
          <w:szCs w:val="24"/>
        </w:rPr>
        <w:t>:</w:t>
      </w:r>
    </w:p>
    <w:p w14:paraId="47DE1999" w14:textId="264431E9" w:rsidR="00B648CE" w:rsidRPr="004B508A" w:rsidRDefault="00B648CE" w:rsidP="004B508A">
      <w:pPr>
        <w:pStyle w:val="Akapitzlist"/>
        <w:numPr>
          <w:ilvl w:val="0"/>
          <w:numId w:val="13"/>
        </w:numPr>
        <w:spacing w:after="0" w:line="276" w:lineRule="auto"/>
        <w:ind w:left="1134" w:right="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>przeniesienia na Zamawiającego własności dwóch rodzajów rolet wewnętrznych w wersji:</w:t>
      </w:r>
    </w:p>
    <w:p w14:paraId="72A2C760" w14:textId="5C2DF3A9" w:rsidR="00595154" w:rsidRPr="004B508A" w:rsidRDefault="00B648CE" w:rsidP="004B508A">
      <w:pPr>
        <w:pStyle w:val="Akapitzlist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 xml:space="preserve">A - rolety opadające z góry do dołu z możliwością zatrzymania jej na dowolnej wysokości, o wymiarach 104 cm x 159 cm, w kasecie aluminiowej w kolorze białym, o prowadnicach w kolorze białym aluminiowe, sterowanie ręczne koralik, </w:t>
      </w:r>
      <w:r w:rsidR="00595154" w:rsidRPr="004B508A">
        <w:rPr>
          <w:rFonts w:ascii="Times New Roman" w:hAnsi="Times New Roman" w:cs="Times New Roman"/>
          <w:sz w:val="24"/>
          <w:szCs w:val="24"/>
        </w:rPr>
        <w:t xml:space="preserve">kolor tkaniny </w:t>
      </w:r>
      <w:proofErr w:type="spellStart"/>
      <w:r w:rsidR="00595154" w:rsidRPr="004B508A">
        <w:rPr>
          <w:rFonts w:ascii="Times New Roman" w:hAnsi="Times New Roman" w:cs="Times New Roman"/>
          <w:sz w:val="24"/>
          <w:szCs w:val="24"/>
        </w:rPr>
        <w:t>ecru</w:t>
      </w:r>
      <w:proofErr w:type="spellEnd"/>
      <w:r w:rsidR="00595154" w:rsidRPr="004B508A">
        <w:rPr>
          <w:rFonts w:ascii="Times New Roman" w:hAnsi="Times New Roman" w:cs="Times New Roman"/>
          <w:sz w:val="24"/>
          <w:szCs w:val="24"/>
        </w:rPr>
        <w:t xml:space="preserve">, skład 100% PES, gramatura 170g/m2 , grubość 0,4 mm, UV ≥ 6, </w:t>
      </w:r>
      <w:r w:rsidR="00595154" w:rsidRPr="004B508A">
        <w:rPr>
          <w:rFonts w:ascii="Times New Roman" w:hAnsi="Times New Roman" w:cs="Times New Roman"/>
          <w:color w:val="000000"/>
          <w:sz w:val="24"/>
          <w:szCs w:val="24"/>
        </w:rPr>
        <w:t>tkanina z atestem trudnopalności</w:t>
      </w:r>
      <w:r w:rsidR="00F34E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A21FD8" w14:textId="0FF82FE1" w:rsidR="00595154" w:rsidRPr="004B508A" w:rsidRDefault="00B648CE" w:rsidP="004B508A">
      <w:pPr>
        <w:pStyle w:val="Akapitzlist"/>
        <w:numPr>
          <w:ilvl w:val="0"/>
          <w:numId w:val="15"/>
        </w:numPr>
        <w:spacing w:after="0" w:line="276" w:lineRule="auto"/>
        <w:ind w:left="1134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>B - rolety z możliwością podciągnięcia tkaniny z dołu do góry i zatrzymania jej na dowolnej wysokości, o wymiarach 104 cm x 159 cm, w kasecie aluminiowej w kolorze białym, o prowadnicach w kolorze białym aluminiowe, sterowanie ręczne koralik</w:t>
      </w:r>
      <w:r w:rsidR="00595154" w:rsidRPr="004B508A">
        <w:rPr>
          <w:rFonts w:ascii="Times New Roman" w:hAnsi="Times New Roman" w:cs="Times New Roman"/>
          <w:sz w:val="24"/>
          <w:szCs w:val="24"/>
        </w:rPr>
        <w:t xml:space="preserve">, kolor tkaniny </w:t>
      </w:r>
      <w:proofErr w:type="spellStart"/>
      <w:r w:rsidR="00595154" w:rsidRPr="004B508A">
        <w:rPr>
          <w:rFonts w:ascii="Times New Roman" w:hAnsi="Times New Roman" w:cs="Times New Roman"/>
          <w:sz w:val="24"/>
          <w:szCs w:val="24"/>
        </w:rPr>
        <w:t>ecru</w:t>
      </w:r>
      <w:proofErr w:type="spellEnd"/>
      <w:r w:rsidR="00595154" w:rsidRPr="004B508A">
        <w:rPr>
          <w:rFonts w:ascii="Times New Roman" w:hAnsi="Times New Roman" w:cs="Times New Roman"/>
          <w:sz w:val="24"/>
          <w:szCs w:val="24"/>
        </w:rPr>
        <w:t xml:space="preserve">, skład 100% PES, gramatura 170g/m2 , grubość 0,4 mm, UV ≥ 6, </w:t>
      </w:r>
      <w:r w:rsidR="00595154" w:rsidRPr="004B508A">
        <w:rPr>
          <w:rFonts w:ascii="Times New Roman" w:hAnsi="Times New Roman" w:cs="Times New Roman"/>
          <w:color w:val="000000"/>
          <w:sz w:val="24"/>
          <w:szCs w:val="24"/>
        </w:rPr>
        <w:t>tkanina z atestem trudnopalności</w:t>
      </w:r>
      <w:r w:rsidR="00F34E0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A06FA6" w14:textId="14FBB428" w:rsidR="00B648CE" w:rsidRPr="004B508A" w:rsidRDefault="00B648CE" w:rsidP="004B508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134" w:right="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>dostarczenia i montażu dwóch rodzajów rolet wewnętrznych</w:t>
      </w:r>
      <w:r w:rsidR="00827FD6" w:rsidRPr="004B508A">
        <w:rPr>
          <w:rFonts w:ascii="Times New Roman" w:hAnsi="Times New Roman" w:cs="Times New Roman"/>
          <w:sz w:val="24"/>
          <w:szCs w:val="24"/>
        </w:rPr>
        <w:t xml:space="preserve">, o których mowa w pkt 1, </w:t>
      </w:r>
      <w:r w:rsidRPr="004B508A">
        <w:rPr>
          <w:rFonts w:ascii="Times New Roman" w:hAnsi="Times New Roman" w:cs="Times New Roman"/>
          <w:sz w:val="24"/>
          <w:szCs w:val="24"/>
        </w:rPr>
        <w:t xml:space="preserve"> </w:t>
      </w:r>
      <w:r w:rsidR="0068598A" w:rsidRPr="004B508A">
        <w:rPr>
          <w:rFonts w:ascii="Times New Roman" w:hAnsi="Times New Roman" w:cs="Times New Roman"/>
          <w:sz w:val="24"/>
          <w:szCs w:val="24"/>
        </w:rPr>
        <w:t xml:space="preserve">w wybranych pomieszczeniach w </w:t>
      </w:r>
      <w:r w:rsidR="00827FD6" w:rsidRPr="004B508A">
        <w:rPr>
          <w:rFonts w:ascii="Times New Roman" w:hAnsi="Times New Roman" w:cs="Times New Roman"/>
          <w:sz w:val="24"/>
          <w:szCs w:val="24"/>
        </w:rPr>
        <w:t>siedzibie Zamawiającego,</w:t>
      </w:r>
    </w:p>
    <w:p w14:paraId="0D88D701" w14:textId="72DA92A1" w:rsidR="00827FD6" w:rsidRPr="004B508A" w:rsidRDefault="00827FD6" w:rsidP="004B508A">
      <w:pPr>
        <w:autoSpaceDE w:val="0"/>
        <w:autoSpaceDN w:val="0"/>
        <w:adjustRightInd w:val="0"/>
        <w:spacing w:after="0" w:line="276" w:lineRule="auto"/>
        <w:ind w:left="567" w:right="5" w:hanging="260"/>
        <w:rPr>
          <w:sz w:val="24"/>
          <w:szCs w:val="24"/>
        </w:rPr>
      </w:pPr>
      <w:r w:rsidRPr="004B508A">
        <w:rPr>
          <w:sz w:val="24"/>
          <w:szCs w:val="24"/>
        </w:rPr>
        <w:t>- zwanych dalej „przedmiotem umowy”.</w:t>
      </w:r>
    </w:p>
    <w:p w14:paraId="3A2C0FB0" w14:textId="30F5AF94" w:rsidR="009F4C4D" w:rsidRPr="004B508A" w:rsidRDefault="00961AAE" w:rsidP="004B508A">
      <w:pPr>
        <w:numPr>
          <w:ilvl w:val="0"/>
          <w:numId w:val="1"/>
        </w:numPr>
        <w:spacing w:after="0" w:line="276" w:lineRule="auto"/>
        <w:ind w:left="567" w:right="5" w:hanging="536"/>
        <w:rPr>
          <w:sz w:val="24"/>
          <w:szCs w:val="24"/>
        </w:rPr>
      </w:pPr>
      <w:r w:rsidRPr="004B508A">
        <w:rPr>
          <w:sz w:val="24"/>
          <w:szCs w:val="24"/>
        </w:rPr>
        <w:t xml:space="preserve"> </w:t>
      </w:r>
      <w:r w:rsidR="00827FD6" w:rsidRPr="004B508A">
        <w:rPr>
          <w:sz w:val="24"/>
          <w:szCs w:val="24"/>
        </w:rPr>
        <w:t xml:space="preserve">Przedmiot umowy będzie realizowany </w:t>
      </w:r>
      <w:r w:rsidRPr="004B508A">
        <w:rPr>
          <w:sz w:val="24"/>
          <w:szCs w:val="24"/>
        </w:rPr>
        <w:t>sukcesywnie</w:t>
      </w:r>
      <w:r w:rsidR="00827FD6" w:rsidRPr="004B508A">
        <w:rPr>
          <w:sz w:val="24"/>
          <w:szCs w:val="24"/>
        </w:rPr>
        <w:t xml:space="preserve">, zgodnie ze składanymi przez Zamawiającego </w:t>
      </w:r>
      <w:r w:rsidR="00D3312D" w:rsidRPr="004B508A">
        <w:rPr>
          <w:sz w:val="24"/>
          <w:szCs w:val="24"/>
        </w:rPr>
        <w:t>zgłoszeniami, o których mowa w § 3.</w:t>
      </w:r>
    </w:p>
    <w:p w14:paraId="4FEA3EE8" w14:textId="77762CD4" w:rsidR="00D3312D" w:rsidRPr="004B508A" w:rsidRDefault="00D3312D" w:rsidP="004B508A">
      <w:pPr>
        <w:numPr>
          <w:ilvl w:val="0"/>
          <w:numId w:val="1"/>
        </w:numPr>
        <w:spacing w:after="0" w:line="276" w:lineRule="auto"/>
        <w:ind w:left="567" w:right="5" w:hanging="536"/>
        <w:rPr>
          <w:sz w:val="24"/>
          <w:szCs w:val="24"/>
        </w:rPr>
      </w:pPr>
      <w:r w:rsidRPr="004B508A">
        <w:rPr>
          <w:sz w:val="24"/>
          <w:szCs w:val="24"/>
        </w:rPr>
        <w:t>Zamawiający zastrzega, że podane</w:t>
      </w:r>
      <w:r w:rsidR="00595154" w:rsidRPr="004B508A">
        <w:rPr>
          <w:sz w:val="24"/>
          <w:szCs w:val="24"/>
        </w:rPr>
        <w:t xml:space="preserve"> w formularzu oferty Wykonawcy</w:t>
      </w:r>
      <w:r w:rsidRPr="004B508A">
        <w:rPr>
          <w:sz w:val="24"/>
          <w:szCs w:val="24"/>
        </w:rPr>
        <w:t xml:space="preserve"> ilości </w:t>
      </w:r>
      <w:r w:rsidR="00595154" w:rsidRPr="004B508A">
        <w:rPr>
          <w:sz w:val="24"/>
          <w:szCs w:val="24"/>
        </w:rPr>
        <w:t xml:space="preserve">rolet wewnętrznych </w:t>
      </w:r>
      <w:r w:rsidRPr="004B508A">
        <w:rPr>
          <w:sz w:val="24"/>
          <w:szCs w:val="24"/>
        </w:rPr>
        <w:t>są ilościami szacunkowymi, a Zamawiającemu przysługuje prawo do dokonania zmian co do ich ilości, w zależności od potrzeb, na co Wykonawca wyraża zgodę i co nie będzie podstawą do wysuwania przez Wykonawcę jakichkolwiek roszczeń w stosunku do Zamawiającego.</w:t>
      </w:r>
      <w:r w:rsidR="00F34E01">
        <w:rPr>
          <w:sz w:val="24"/>
          <w:szCs w:val="24"/>
        </w:rPr>
        <w:t xml:space="preserve"> </w:t>
      </w:r>
    </w:p>
    <w:p w14:paraId="437C7859" w14:textId="1EAA9209" w:rsidR="00595154" w:rsidRPr="00B94FF8" w:rsidRDefault="00595154" w:rsidP="00F34E0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right="5" w:hanging="536"/>
        <w:rPr>
          <w:sz w:val="24"/>
          <w:szCs w:val="24"/>
        </w:rPr>
      </w:pPr>
      <w:r w:rsidRPr="004B508A">
        <w:rPr>
          <w:sz w:val="24"/>
          <w:szCs w:val="24"/>
        </w:rPr>
        <w:t xml:space="preserve">W ramach przedmiotu umowy Wykonawca zobowiązuje się </w:t>
      </w:r>
      <w:r w:rsidR="00952822">
        <w:rPr>
          <w:sz w:val="24"/>
          <w:szCs w:val="24"/>
        </w:rPr>
        <w:t xml:space="preserve">przed montażem nieinwazyjnym </w:t>
      </w:r>
      <w:r w:rsidR="004269F6" w:rsidRPr="004B508A">
        <w:rPr>
          <w:sz w:val="24"/>
          <w:szCs w:val="24"/>
        </w:rPr>
        <w:t>do demontażu rolet</w:t>
      </w:r>
      <w:r w:rsidR="001514E0">
        <w:rPr>
          <w:sz w:val="24"/>
          <w:szCs w:val="24"/>
        </w:rPr>
        <w:t>/</w:t>
      </w:r>
      <w:r w:rsidR="004269F6" w:rsidRPr="004B508A">
        <w:rPr>
          <w:sz w:val="24"/>
          <w:szCs w:val="24"/>
        </w:rPr>
        <w:t xml:space="preserve">żaluzji pionowych i poziomych w pomieszczeniach, </w:t>
      </w:r>
      <w:r w:rsidR="004269F6" w:rsidRPr="004B508A">
        <w:rPr>
          <w:sz w:val="24"/>
          <w:szCs w:val="24"/>
        </w:rPr>
        <w:lastRenderedPageBreak/>
        <w:t>w których mają zostać zgodnie z wyborem Zamawiającego</w:t>
      </w:r>
      <w:r w:rsidR="000D6BE6" w:rsidRPr="004B508A">
        <w:rPr>
          <w:sz w:val="24"/>
          <w:szCs w:val="24"/>
        </w:rPr>
        <w:t>,</w:t>
      </w:r>
      <w:r w:rsidR="004269F6" w:rsidRPr="004B508A">
        <w:rPr>
          <w:sz w:val="24"/>
          <w:szCs w:val="24"/>
        </w:rPr>
        <w:t xml:space="preserve"> zamontowane nowe rolety wewnętrzne.</w:t>
      </w:r>
    </w:p>
    <w:p w14:paraId="0C53128A" w14:textId="5A5E09A4" w:rsidR="00C43868" w:rsidRPr="004B508A" w:rsidRDefault="00C43868" w:rsidP="004B508A">
      <w:pPr>
        <w:pStyle w:val="Akapitzlist"/>
        <w:numPr>
          <w:ilvl w:val="0"/>
          <w:numId w:val="1"/>
        </w:numPr>
        <w:spacing w:after="0" w:line="276" w:lineRule="auto"/>
        <w:ind w:left="567" w:right="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 xml:space="preserve">Wykonawca zobowiązuje się do </w:t>
      </w:r>
      <w:r w:rsidR="001514E0">
        <w:rPr>
          <w:rFonts w:ascii="Times New Roman" w:hAnsi="Times New Roman" w:cs="Times New Roman"/>
          <w:sz w:val="24"/>
          <w:szCs w:val="24"/>
        </w:rPr>
        <w:t xml:space="preserve">usunięcia </w:t>
      </w:r>
      <w:r w:rsidR="004D212F">
        <w:rPr>
          <w:rFonts w:ascii="Times New Roman" w:hAnsi="Times New Roman" w:cs="Times New Roman"/>
          <w:sz w:val="24"/>
          <w:szCs w:val="24"/>
        </w:rPr>
        <w:t>i zagospodarowania na swój koszt i ryzyko</w:t>
      </w:r>
      <w:r w:rsidR="004D212F" w:rsidRPr="004D212F">
        <w:rPr>
          <w:rFonts w:ascii="Times New Roman" w:hAnsi="Times New Roman" w:cs="Times New Roman"/>
          <w:sz w:val="24"/>
          <w:szCs w:val="24"/>
        </w:rPr>
        <w:t xml:space="preserve"> </w:t>
      </w:r>
      <w:r w:rsidRPr="004B508A">
        <w:rPr>
          <w:rFonts w:ascii="Times New Roman" w:hAnsi="Times New Roman" w:cs="Times New Roman"/>
          <w:sz w:val="24"/>
          <w:szCs w:val="24"/>
        </w:rPr>
        <w:t xml:space="preserve">powstałych w wyniku realizacji </w:t>
      </w:r>
      <w:r w:rsidR="00F34E01" w:rsidRPr="004B508A">
        <w:rPr>
          <w:rFonts w:ascii="Times New Roman" w:hAnsi="Times New Roman" w:cs="Times New Roman"/>
          <w:sz w:val="24"/>
          <w:szCs w:val="24"/>
        </w:rPr>
        <w:t>przedmiotu umowy</w:t>
      </w:r>
      <w:r w:rsidRPr="004B508A">
        <w:rPr>
          <w:rFonts w:ascii="Times New Roman" w:hAnsi="Times New Roman" w:cs="Times New Roman"/>
          <w:sz w:val="24"/>
          <w:szCs w:val="24"/>
        </w:rPr>
        <w:t xml:space="preserve"> </w:t>
      </w:r>
      <w:r w:rsidR="001514E0">
        <w:rPr>
          <w:rFonts w:ascii="Times New Roman" w:hAnsi="Times New Roman" w:cs="Times New Roman"/>
          <w:sz w:val="24"/>
          <w:szCs w:val="24"/>
        </w:rPr>
        <w:t>odpadów, w tym zdemontowanych rolet/żaluzji pionowych i poziomych.</w:t>
      </w:r>
    </w:p>
    <w:p w14:paraId="2F5BB90B" w14:textId="7830B09B" w:rsidR="00A7780D" w:rsidRPr="004B508A" w:rsidRDefault="00A7780D" w:rsidP="004B508A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right="5" w:hanging="536"/>
        <w:rPr>
          <w:sz w:val="24"/>
          <w:szCs w:val="24"/>
        </w:rPr>
      </w:pPr>
      <w:r w:rsidRPr="004B508A">
        <w:rPr>
          <w:sz w:val="24"/>
          <w:szCs w:val="24"/>
        </w:rPr>
        <w:t>Wykonawca gwarantuje dostarczenie dobrej jakości rolet wewnętrznych o parametrach wskazanych w ust. 1</w:t>
      </w:r>
      <w:r w:rsidR="00B94FF8">
        <w:rPr>
          <w:sz w:val="24"/>
          <w:szCs w:val="24"/>
        </w:rPr>
        <w:t xml:space="preserve"> pkt 1</w:t>
      </w:r>
      <w:r w:rsidRPr="004B508A">
        <w:rPr>
          <w:sz w:val="24"/>
          <w:szCs w:val="24"/>
        </w:rPr>
        <w:t>, oraz należyte wykonanie ich montażu w siedzibie Zamawiającego.</w:t>
      </w:r>
    </w:p>
    <w:p w14:paraId="1951E404" w14:textId="77777777" w:rsidR="00B94FF8" w:rsidRDefault="00B94FF8" w:rsidP="00F34E01">
      <w:pPr>
        <w:autoSpaceDE w:val="0"/>
        <w:autoSpaceDN w:val="0"/>
        <w:adjustRightInd w:val="0"/>
        <w:spacing w:after="0" w:line="276" w:lineRule="auto"/>
        <w:ind w:left="0" w:right="5" w:firstLine="0"/>
        <w:jc w:val="center"/>
        <w:rPr>
          <w:b/>
          <w:bCs/>
          <w:sz w:val="24"/>
          <w:szCs w:val="24"/>
        </w:rPr>
      </w:pPr>
      <w:bookmarkStart w:id="0" w:name="_Hlk127710355"/>
    </w:p>
    <w:p w14:paraId="553D09D9" w14:textId="6F332CFD" w:rsidR="00BC58A9" w:rsidRPr="004B508A" w:rsidRDefault="00BC58A9" w:rsidP="004B508A">
      <w:pPr>
        <w:autoSpaceDE w:val="0"/>
        <w:autoSpaceDN w:val="0"/>
        <w:adjustRightInd w:val="0"/>
        <w:spacing w:after="0" w:line="276" w:lineRule="auto"/>
        <w:ind w:left="0" w:right="5" w:firstLine="0"/>
        <w:jc w:val="center"/>
        <w:rPr>
          <w:b/>
          <w:bCs/>
          <w:sz w:val="24"/>
          <w:szCs w:val="24"/>
        </w:rPr>
      </w:pPr>
      <w:r w:rsidRPr="004B508A">
        <w:rPr>
          <w:b/>
          <w:bCs/>
          <w:sz w:val="24"/>
          <w:szCs w:val="24"/>
        </w:rPr>
        <w:t>§2</w:t>
      </w:r>
    </w:p>
    <w:bookmarkEnd w:id="0"/>
    <w:p w14:paraId="294813FD" w14:textId="3EB68B6C" w:rsidR="000F5164" w:rsidRPr="004B508A" w:rsidRDefault="00BE6202" w:rsidP="004B508A">
      <w:pPr>
        <w:spacing w:after="0" w:line="276" w:lineRule="auto"/>
        <w:ind w:left="0" w:right="5" w:firstLine="0"/>
        <w:rPr>
          <w:sz w:val="24"/>
          <w:szCs w:val="24"/>
        </w:rPr>
      </w:pPr>
      <w:r w:rsidRPr="004B508A">
        <w:rPr>
          <w:sz w:val="24"/>
          <w:szCs w:val="24"/>
        </w:rPr>
        <w:t xml:space="preserve">Umowa </w:t>
      </w:r>
      <w:r w:rsidR="00961AAE" w:rsidRPr="004B508A">
        <w:rPr>
          <w:sz w:val="24"/>
          <w:szCs w:val="24"/>
        </w:rPr>
        <w:t>będzie realizowan</w:t>
      </w:r>
      <w:r w:rsidRPr="004B508A">
        <w:rPr>
          <w:sz w:val="24"/>
          <w:szCs w:val="24"/>
        </w:rPr>
        <w:t>a od dnia jej zawarcia</w:t>
      </w:r>
      <w:r w:rsidR="00961AAE" w:rsidRPr="004B508A">
        <w:rPr>
          <w:sz w:val="24"/>
          <w:szCs w:val="24"/>
        </w:rPr>
        <w:t xml:space="preserve"> </w:t>
      </w:r>
      <w:r w:rsidR="00D65946" w:rsidRPr="004B508A">
        <w:rPr>
          <w:sz w:val="24"/>
          <w:szCs w:val="24"/>
        </w:rPr>
        <w:t xml:space="preserve">do dnia 15 grudnia 2023 r. </w:t>
      </w:r>
      <w:r w:rsidR="00961AAE" w:rsidRPr="004B508A">
        <w:rPr>
          <w:sz w:val="24"/>
          <w:szCs w:val="24"/>
        </w:rPr>
        <w:t xml:space="preserve"> </w:t>
      </w:r>
      <w:r w:rsidRPr="004B508A">
        <w:rPr>
          <w:sz w:val="24"/>
          <w:szCs w:val="24"/>
        </w:rPr>
        <w:t xml:space="preserve">lub </w:t>
      </w:r>
      <w:r w:rsidR="00961AAE" w:rsidRPr="004B508A">
        <w:rPr>
          <w:sz w:val="24"/>
          <w:szCs w:val="24"/>
        </w:rPr>
        <w:t xml:space="preserve">do wyczerpania kwoty </w:t>
      </w:r>
      <w:r w:rsidRPr="004B508A">
        <w:rPr>
          <w:sz w:val="24"/>
          <w:szCs w:val="24"/>
        </w:rPr>
        <w:t xml:space="preserve">brutto przeznaczonej na jej realizację, o której mowa </w:t>
      </w:r>
      <w:r w:rsidR="00961AAE" w:rsidRPr="004B508A">
        <w:rPr>
          <w:sz w:val="24"/>
          <w:szCs w:val="24"/>
        </w:rPr>
        <w:t xml:space="preserve">w </w:t>
      </w:r>
      <w:r w:rsidR="00034AAE" w:rsidRPr="004B508A">
        <w:rPr>
          <w:sz w:val="24"/>
          <w:szCs w:val="24"/>
        </w:rPr>
        <w:t>§</w:t>
      </w:r>
      <w:r w:rsidR="000A37A1">
        <w:rPr>
          <w:sz w:val="24"/>
          <w:szCs w:val="24"/>
        </w:rPr>
        <w:t xml:space="preserve"> </w:t>
      </w:r>
      <w:r w:rsidR="00034AAE" w:rsidRPr="004B508A">
        <w:rPr>
          <w:sz w:val="24"/>
          <w:szCs w:val="24"/>
        </w:rPr>
        <w:t>5</w:t>
      </w:r>
      <w:r w:rsidR="00961AAE" w:rsidRPr="004B508A">
        <w:rPr>
          <w:sz w:val="24"/>
          <w:szCs w:val="24"/>
        </w:rPr>
        <w:t xml:space="preserve"> ust 1 </w:t>
      </w:r>
      <w:r w:rsidRPr="004B508A">
        <w:rPr>
          <w:sz w:val="24"/>
          <w:szCs w:val="24"/>
        </w:rPr>
        <w:t>(</w:t>
      </w:r>
      <w:r w:rsidR="00961AAE" w:rsidRPr="004B508A">
        <w:rPr>
          <w:sz w:val="24"/>
          <w:szCs w:val="24"/>
        </w:rPr>
        <w:t>w zależności od tego</w:t>
      </w:r>
      <w:r w:rsidRPr="004B508A">
        <w:rPr>
          <w:sz w:val="24"/>
          <w:szCs w:val="24"/>
        </w:rPr>
        <w:t>, które zdarzenie</w:t>
      </w:r>
      <w:r w:rsidR="00961AAE" w:rsidRPr="004B508A">
        <w:rPr>
          <w:sz w:val="24"/>
          <w:szCs w:val="24"/>
        </w:rPr>
        <w:t xml:space="preserve"> nastąpi </w:t>
      </w:r>
      <w:r w:rsidRPr="004B508A">
        <w:rPr>
          <w:sz w:val="24"/>
          <w:szCs w:val="24"/>
        </w:rPr>
        <w:t>wcześniej)</w:t>
      </w:r>
      <w:r w:rsidR="00961AAE" w:rsidRPr="004B508A">
        <w:rPr>
          <w:sz w:val="24"/>
          <w:szCs w:val="24"/>
        </w:rPr>
        <w:t>.</w:t>
      </w:r>
    </w:p>
    <w:p w14:paraId="2EE1AE79" w14:textId="77777777" w:rsidR="00B94FF8" w:rsidRDefault="00B94FF8" w:rsidP="00F34E01">
      <w:pPr>
        <w:spacing w:after="0" w:line="276" w:lineRule="auto"/>
        <w:ind w:left="36" w:right="5"/>
        <w:jc w:val="center"/>
        <w:rPr>
          <w:b/>
          <w:bCs/>
          <w:sz w:val="24"/>
          <w:szCs w:val="24"/>
        </w:rPr>
      </w:pPr>
    </w:p>
    <w:p w14:paraId="1CDD360C" w14:textId="133D39DE" w:rsidR="00BC58A9" w:rsidRPr="004B508A" w:rsidRDefault="00BC58A9" w:rsidP="004B508A">
      <w:pPr>
        <w:spacing w:after="0" w:line="276" w:lineRule="auto"/>
        <w:ind w:left="36" w:right="5"/>
        <w:jc w:val="center"/>
        <w:rPr>
          <w:b/>
          <w:bCs/>
          <w:sz w:val="24"/>
          <w:szCs w:val="24"/>
        </w:rPr>
      </w:pPr>
      <w:r w:rsidRPr="004B508A">
        <w:rPr>
          <w:b/>
          <w:bCs/>
          <w:sz w:val="24"/>
          <w:szCs w:val="24"/>
        </w:rPr>
        <w:t>§3</w:t>
      </w:r>
    </w:p>
    <w:p w14:paraId="20B18C3E" w14:textId="2D5849A6" w:rsidR="000F5164" w:rsidRPr="004B508A" w:rsidRDefault="00BE6202" w:rsidP="004B508A">
      <w:pPr>
        <w:pStyle w:val="Akapitzlist"/>
        <w:numPr>
          <w:ilvl w:val="0"/>
          <w:numId w:val="16"/>
        </w:numPr>
        <w:spacing w:after="0" w:line="276" w:lineRule="auto"/>
        <w:ind w:left="567" w:hanging="572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 xml:space="preserve">Wykonawca </w:t>
      </w:r>
      <w:r w:rsidR="00961AAE" w:rsidRPr="004B508A">
        <w:rPr>
          <w:rFonts w:ascii="Times New Roman" w:hAnsi="Times New Roman" w:cs="Times New Roman"/>
          <w:sz w:val="24"/>
          <w:szCs w:val="24"/>
        </w:rPr>
        <w:t>realiz</w:t>
      </w:r>
      <w:r w:rsidRPr="004B508A">
        <w:rPr>
          <w:rFonts w:ascii="Times New Roman" w:hAnsi="Times New Roman" w:cs="Times New Roman"/>
          <w:sz w:val="24"/>
          <w:szCs w:val="24"/>
        </w:rPr>
        <w:t>uje przedmiot umowy</w:t>
      </w:r>
      <w:r w:rsidR="000F34A1" w:rsidRPr="004B508A">
        <w:rPr>
          <w:rFonts w:ascii="Times New Roman" w:hAnsi="Times New Roman" w:cs="Times New Roman"/>
          <w:sz w:val="24"/>
          <w:szCs w:val="24"/>
        </w:rPr>
        <w:t>,</w:t>
      </w:r>
      <w:r w:rsidRPr="004B508A">
        <w:rPr>
          <w:rFonts w:ascii="Times New Roman" w:hAnsi="Times New Roman" w:cs="Times New Roman"/>
          <w:sz w:val="24"/>
          <w:szCs w:val="24"/>
        </w:rPr>
        <w:t xml:space="preserve"> zgodnie ze składanymi przez Zamawiającego zgłoszeniami</w:t>
      </w:r>
      <w:r w:rsidR="000F34A1" w:rsidRPr="004B508A">
        <w:rPr>
          <w:rFonts w:ascii="Times New Roman" w:hAnsi="Times New Roman" w:cs="Times New Roman"/>
          <w:sz w:val="24"/>
          <w:szCs w:val="24"/>
        </w:rPr>
        <w:t xml:space="preserve"> </w:t>
      </w:r>
      <w:r w:rsidR="00961AAE" w:rsidRPr="004B508A">
        <w:rPr>
          <w:rFonts w:ascii="Times New Roman" w:hAnsi="Times New Roman" w:cs="Times New Roman"/>
          <w:sz w:val="24"/>
          <w:szCs w:val="24"/>
        </w:rPr>
        <w:t>na adre</w:t>
      </w:r>
      <w:r w:rsidR="00F34E01" w:rsidRPr="004B508A">
        <w:rPr>
          <w:rFonts w:ascii="Times New Roman" w:hAnsi="Times New Roman" w:cs="Times New Roman"/>
          <w:sz w:val="24"/>
          <w:szCs w:val="24"/>
        </w:rPr>
        <w:t>s</w:t>
      </w:r>
      <w:r w:rsidR="000F34A1" w:rsidRPr="004B508A">
        <w:rPr>
          <w:rFonts w:ascii="Times New Roman" w:hAnsi="Times New Roman" w:cs="Times New Roman"/>
          <w:sz w:val="24"/>
          <w:szCs w:val="24"/>
        </w:rPr>
        <w:t xml:space="preserve"> e-mail</w:t>
      </w:r>
      <w:r w:rsidR="00961AAE" w:rsidRPr="004B508A">
        <w:rPr>
          <w:rFonts w:ascii="Times New Roman" w:hAnsi="Times New Roman" w:cs="Times New Roman"/>
          <w:sz w:val="24"/>
          <w:szCs w:val="24"/>
        </w:rPr>
        <w:t xml:space="preserve">: </w:t>
      </w:r>
      <w:r w:rsidR="00397F8F" w:rsidRPr="004B508A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="00FF1186" w:rsidRPr="004B508A">
        <w:rPr>
          <w:rFonts w:ascii="Times New Roman" w:hAnsi="Times New Roman" w:cs="Times New Roman"/>
          <w:sz w:val="24"/>
          <w:szCs w:val="24"/>
        </w:rPr>
        <w:t xml:space="preserve"> </w:t>
      </w:r>
      <w:r w:rsidR="000F34A1" w:rsidRPr="004B508A">
        <w:rPr>
          <w:rFonts w:ascii="Times New Roman" w:hAnsi="Times New Roman" w:cs="Times New Roman"/>
          <w:sz w:val="24"/>
          <w:szCs w:val="24"/>
        </w:rPr>
        <w:t xml:space="preserve">w terminie 5 dni </w:t>
      </w:r>
      <w:r w:rsidR="00D50023" w:rsidRPr="004B508A">
        <w:rPr>
          <w:rFonts w:ascii="Times New Roman" w:hAnsi="Times New Roman" w:cs="Times New Roman"/>
          <w:sz w:val="24"/>
          <w:szCs w:val="24"/>
        </w:rPr>
        <w:t xml:space="preserve">roboczych </w:t>
      </w:r>
      <w:r w:rsidR="000F34A1" w:rsidRPr="004B508A">
        <w:rPr>
          <w:rFonts w:ascii="Times New Roman" w:hAnsi="Times New Roman" w:cs="Times New Roman"/>
          <w:sz w:val="24"/>
          <w:szCs w:val="24"/>
        </w:rPr>
        <w:t>od daty otrzymania</w:t>
      </w:r>
      <w:r w:rsidR="000F34A1" w:rsidRPr="004B508A" w:rsidDel="000F34A1">
        <w:rPr>
          <w:rFonts w:ascii="Times New Roman" w:hAnsi="Times New Roman" w:cs="Times New Roman"/>
          <w:sz w:val="24"/>
          <w:szCs w:val="24"/>
        </w:rPr>
        <w:t xml:space="preserve"> </w:t>
      </w:r>
      <w:r w:rsidR="000F34A1" w:rsidRPr="004B508A">
        <w:rPr>
          <w:rFonts w:ascii="Times New Roman" w:hAnsi="Times New Roman" w:cs="Times New Roman"/>
          <w:sz w:val="24"/>
          <w:szCs w:val="24"/>
        </w:rPr>
        <w:t>zgłoszenia.</w:t>
      </w:r>
    </w:p>
    <w:p w14:paraId="7C61EED3" w14:textId="007A7965" w:rsidR="000F34A1" w:rsidRPr="004B508A" w:rsidRDefault="000F34A1" w:rsidP="004B508A">
      <w:pPr>
        <w:pStyle w:val="Akapitzlist"/>
        <w:numPr>
          <w:ilvl w:val="0"/>
          <w:numId w:val="16"/>
        </w:numPr>
        <w:spacing w:after="0" w:line="276" w:lineRule="auto"/>
        <w:ind w:left="567" w:hanging="572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>W zgłoszeniu Zamawiający wskaże numer pomieszczenia/pomieszczeń oraz ilość rolet w wybranej wersji  do dostarczenia i montażu, stosownie do jego bieżących potrzeb</w:t>
      </w:r>
      <w:r w:rsidR="009302C0" w:rsidRPr="004B508A">
        <w:rPr>
          <w:rFonts w:ascii="Times New Roman" w:hAnsi="Times New Roman" w:cs="Times New Roman"/>
          <w:sz w:val="24"/>
          <w:szCs w:val="24"/>
        </w:rPr>
        <w:t>.</w:t>
      </w:r>
    </w:p>
    <w:p w14:paraId="758FD97A" w14:textId="24C54D7C" w:rsidR="009302C0" w:rsidRPr="004B508A" w:rsidRDefault="009302C0" w:rsidP="004B508A">
      <w:pPr>
        <w:pStyle w:val="Akapitzlist"/>
        <w:numPr>
          <w:ilvl w:val="0"/>
          <w:numId w:val="16"/>
        </w:numPr>
        <w:spacing w:after="0" w:line="276" w:lineRule="auto"/>
        <w:ind w:left="567" w:hanging="572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 xml:space="preserve">Zgłoszenia będą realizowane przez Wykonawcę w dni robocze w godzinach 8.00-15.00. </w:t>
      </w:r>
    </w:p>
    <w:p w14:paraId="185C6CAA" w14:textId="4178E153" w:rsidR="009302C0" w:rsidRPr="004B508A" w:rsidRDefault="009302C0" w:rsidP="004B508A">
      <w:pPr>
        <w:pStyle w:val="Akapitzlist"/>
        <w:numPr>
          <w:ilvl w:val="0"/>
          <w:numId w:val="16"/>
        </w:numPr>
        <w:spacing w:after="0" w:line="276" w:lineRule="auto"/>
        <w:ind w:left="567" w:hanging="572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>W przypadku niewykonania zgłoszenia w całości lub w części w terminie, o którym mowa w ust.</w:t>
      </w:r>
      <w:r w:rsidR="00EC6D18">
        <w:rPr>
          <w:rFonts w:ascii="Times New Roman" w:hAnsi="Times New Roman" w:cs="Times New Roman"/>
          <w:sz w:val="24"/>
          <w:szCs w:val="24"/>
        </w:rPr>
        <w:t xml:space="preserve"> </w:t>
      </w:r>
      <w:r w:rsidRPr="004B508A">
        <w:rPr>
          <w:rFonts w:ascii="Times New Roman" w:hAnsi="Times New Roman" w:cs="Times New Roman"/>
          <w:sz w:val="24"/>
          <w:szCs w:val="24"/>
        </w:rPr>
        <w:t>1</w:t>
      </w:r>
      <w:r w:rsidR="00007F16" w:rsidRPr="004B508A">
        <w:rPr>
          <w:rFonts w:ascii="Times New Roman" w:hAnsi="Times New Roman" w:cs="Times New Roman"/>
          <w:sz w:val="24"/>
          <w:szCs w:val="24"/>
        </w:rPr>
        <w:t>,</w:t>
      </w:r>
      <w:r w:rsidRPr="004B508A">
        <w:rPr>
          <w:rFonts w:ascii="Times New Roman" w:hAnsi="Times New Roman" w:cs="Times New Roman"/>
          <w:sz w:val="24"/>
          <w:szCs w:val="24"/>
        </w:rPr>
        <w:t xml:space="preserve"> Zamawiający zażąda zapłaty przez Wykonawcę kary umownej, w wysokości</w:t>
      </w:r>
      <w:r w:rsidR="00A97E06">
        <w:rPr>
          <w:rFonts w:ascii="Times New Roman" w:hAnsi="Times New Roman" w:cs="Times New Roman"/>
          <w:sz w:val="24"/>
          <w:szCs w:val="24"/>
        </w:rPr>
        <w:t xml:space="preserve"> 15</w:t>
      </w:r>
      <w:r w:rsidR="00A7780D" w:rsidRPr="004B508A">
        <w:rPr>
          <w:rFonts w:ascii="Times New Roman" w:hAnsi="Times New Roman" w:cs="Times New Roman"/>
          <w:sz w:val="24"/>
          <w:szCs w:val="24"/>
        </w:rPr>
        <w:t>%</w:t>
      </w:r>
      <w:r w:rsidRPr="004B508A">
        <w:rPr>
          <w:rFonts w:ascii="Times New Roman" w:hAnsi="Times New Roman" w:cs="Times New Roman"/>
          <w:sz w:val="24"/>
          <w:szCs w:val="24"/>
        </w:rPr>
        <w:t xml:space="preserve"> </w:t>
      </w:r>
      <w:r w:rsidR="00A7780D" w:rsidRPr="004B508A">
        <w:rPr>
          <w:rFonts w:ascii="Times New Roman" w:hAnsi="Times New Roman" w:cs="Times New Roman"/>
          <w:sz w:val="24"/>
          <w:szCs w:val="24"/>
        </w:rPr>
        <w:t xml:space="preserve">wartości wynagrodzenia brutto za to zgłoszenie </w:t>
      </w:r>
      <w:r w:rsidRPr="004B508A">
        <w:rPr>
          <w:rFonts w:ascii="Times New Roman" w:hAnsi="Times New Roman" w:cs="Times New Roman"/>
          <w:sz w:val="24"/>
          <w:szCs w:val="24"/>
        </w:rPr>
        <w:t>oraz wyznaczy dodatkowy termin na wykonanie zgłoszenia.</w:t>
      </w:r>
    </w:p>
    <w:p w14:paraId="1E03FD46" w14:textId="0C329ED7" w:rsidR="009302C0" w:rsidRPr="004B508A" w:rsidRDefault="009302C0" w:rsidP="004B508A">
      <w:pPr>
        <w:pStyle w:val="Akapitzlist"/>
        <w:numPr>
          <w:ilvl w:val="0"/>
          <w:numId w:val="16"/>
        </w:numPr>
        <w:spacing w:after="0" w:line="276" w:lineRule="auto"/>
        <w:ind w:left="567" w:hanging="572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>W przypadku niewykonania zgłoszenia w wyznaczonym dodatkowym terminie, o którym mowa w ust. 4, Zamawiający może  zażądać od Wykonawcy zapłaty kary umownej w wysokości</w:t>
      </w:r>
      <w:r w:rsidR="00A97E06">
        <w:rPr>
          <w:rFonts w:ascii="Times New Roman" w:hAnsi="Times New Roman" w:cs="Times New Roman"/>
          <w:sz w:val="24"/>
          <w:szCs w:val="24"/>
        </w:rPr>
        <w:t xml:space="preserve"> 15</w:t>
      </w:r>
      <w:r w:rsidRPr="004B508A">
        <w:rPr>
          <w:rFonts w:ascii="Times New Roman" w:hAnsi="Times New Roman" w:cs="Times New Roman"/>
          <w:sz w:val="24"/>
          <w:szCs w:val="24"/>
        </w:rPr>
        <w:t>% wartości wynagrodzenia brutto za to zgłoszenie.</w:t>
      </w:r>
    </w:p>
    <w:p w14:paraId="26ECA7D3" w14:textId="37C48B3A" w:rsidR="009302C0" w:rsidRPr="004B508A" w:rsidRDefault="009302C0" w:rsidP="004B508A">
      <w:pPr>
        <w:pStyle w:val="Akapitzlist"/>
        <w:numPr>
          <w:ilvl w:val="0"/>
          <w:numId w:val="16"/>
        </w:numPr>
        <w:spacing w:after="0" w:line="276" w:lineRule="auto"/>
        <w:ind w:left="567" w:right="5" w:hanging="572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>W przypadku nienależytego wykonania zgłoszenia</w:t>
      </w:r>
      <w:r w:rsidR="00A7780D" w:rsidRPr="004B508A">
        <w:rPr>
          <w:rFonts w:ascii="Times New Roman" w:hAnsi="Times New Roman" w:cs="Times New Roman"/>
          <w:sz w:val="24"/>
          <w:szCs w:val="24"/>
        </w:rPr>
        <w:t xml:space="preserve"> w całości lub w części </w:t>
      </w:r>
      <w:r w:rsidRPr="004B508A">
        <w:rPr>
          <w:rFonts w:ascii="Times New Roman" w:hAnsi="Times New Roman" w:cs="Times New Roman"/>
          <w:sz w:val="24"/>
          <w:szCs w:val="24"/>
        </w:rPr>
        <w:t xml:space="preserve">Zamawiający zgłosi Wykonawcy </w:t>
      </w:r>
      <w:r w:rsidR="007518E5">
        <w:rPr>
          <w:rFonts w:ascii="Times New Roman" w:hAnsi="Times New Roman" w:cs="Times New Roman"/>
          <w:sz w:val="24"/>
          <w:szCs w:val="24"/>
        </w:rPr>
        <w:t xml:space="preserve">w protokole odbioru </w:t>
      </w:r>
      <w:r w:rsidRPr="004B508A">
        <w:rPr>
          <w:rFonts w:ascii="Times New Roman" w:hAnsi="Times New Roman" w:cs="Times New Roman"/>
          <w:sz w:val="24"/>
          <w:szCs w:val="24"/>
        </w:rPr>
        <w:t>zastrzeżenia co do jakości jego wykonania i wyznaczy Wykonawcy dodatkowy termin na prawidłowe wykonani</w:t>
      </w:r>
      <w:r w:rsidR="00A7780D" w:rsidRPr="004B508A">
        <w:rPr>
          <w:rFonts w:ascii="Times New Roman" w:hAnsi="Times New Roman" w:cs="Times New Roman"/>
          <w:sz w:val="24"/>
          <w:szCs w:val="24"/>
        </w:rPr>
        <w:t>e</w:t>
      </w:r>
      <w:r w:rsidRPr="004B508A">
        <w:rPr>
          <w:rFonts w:ascii="Times New Roman" w:hAnsi="Times New Roman" w:cs="Times New Roman"/>
          <w:sz w:val="24"/>
          <w:szCs w:val="24"/>
        </w:rPr>
        <w:t xml:space="preserve"> zgłoszenia.</w:t>
      </w:r>
    </w:p>
    <w:p w14:paraId="583E2D31" w14:textId="2E808C6F" w:rsidR="00113370" w:rsidRPr="004B508A" w:rsidRDefault="00113370" w:rsidP="004B508A">
      <w:pPr>
        <w:pStyle w:val="Akapitzlist"/>
        <w:numPr>
          <w:ilvl w:val="0"/>
          <w:numId w:val="16"/>
        </w:numPr>
        <w:spacing w:after="0" w:line="276" w:lineRule="auto"/>
        <w:ind w:left="567" w:right="5" w:hanging="572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 xml:space="preserve">W przypadku nienależytego wykonania zgłoszenia przez Wykonawcę w wyznaczonym przez Zamawiającego dodatkowym terminie, Wykonawca zapłaci Zamawiającemu karę umowną </w:t>
      </w:r>
      <w:r w:rsidR="00007F16" w:rsidRPr="004B508A">
        <w:rPr>
          <w:rFonts w:ascii="Times New Roman" w:hAnsi="Times New Roman" w:cs="Times New Roman"/>
          <w:sz w:val="24"/>
          <w:szCs w:val="24"/>
        </w:rPr>
        <w:t>w wysokości</w:t>
      </w:r>
      <w:r w:rsidR="00A97E06">
        <w:rPr>
          <w:rFonts w:ascii="Times New Roman" w:hAnsi="Times New Roman" w:cs="Times New Roman"/>
          <w:sz w:val="24"/>
          <w:szCs w:val="24"/>
        </w:rPr>
        <w:t xml:space="preserve"> 15</w:t>
      </w:r>
      <w:r w:rsidR="00084116" w:rsidRPr="004B508A">
        <w:rPr>
          <w:rFonts w:ascii="Times New Roman" w:hAnsi="Times New Roman" w:cs="Times New Roman"/>
          <w:sz w:val="24"/>
          <w:szCs w:val="24"/>
        </w:rPr>
        <w:t>% wartości wynagrodzenia brutto za to zgłoszenie.</w:t>
      </w:r>
    </w:p>
    <w:p w14:paraId="4F8165F8" w14:textId="77777777" w:rsidR="00084116" w:rsidRPr="004B508A" w:rsidRDefault="00084116" w:rsidP="004B508A">
      <w:pPr>
        <w:pStyle w:val="Akapitzlist"/>
        <w:numPr>
          <w:ilvl w:val="0"/>
          <w:numId w:val="16"/>
        </w:numPr>
        <w:spacing w:after="0" w:line="276" w:lineRule="auto"/>
        <w:ind w:left="567" w:hanging="572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>Wykonawca jest zobowiązany w przypadku niewykonania w całości lub w części zgłoszenia albo jego nienależytego wykonania do realizacji zgłoszenia w terminie do 2 dni roboczych od dnia pisemnego zgłoszenia zastrzeżeń przez Zamawiającego w protokole odbioru zgłoszenia, chyba że Zamawiający wyznaczy termin dłuższy.</w:t>
      </w:r>
    </w:p>
    <w:p w14:paraId="0DCE7E27" w14:textId="09E3D4AE" w:rsidR="00084116" w:rsidRPr="004B508A" w:rsidRDefault="00084116" w:rsidP="004B508A">
      <w:pPr>
        <w:pStyle w:val="Akapitzlist"/>
        <w:numPr>
          <w:ilvl w:val="0"/>
          <w:numId w:val="16"/>
        </w:numPr>
        <w:spacing w:after="0" w:line="276" w:lineRule="auto"/>
        <w:ind w:left="567" w:right="5" w:hanging="572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>Łączna wysokość kar umownych, o których mowa w ust. 4</w:t>
      </w:r>
      <w:r w:rsidR="00002924">
        <w:rPr>
          <w:rFonts w:ascii="Times New Roman" w:hAnsi="Times New Roman" w:cs="Times New Roman"/>
          <w:sz w:val="24"/>
          <w:szCs w:val="24"/>
        </w:rPr>
        <w:t>, 5, 7</w:t>
      </w:r>
      <w:r w:rsidRPr="004B508A">
        <w:rPr>
          <w:rFonts w:ascii="Times New Roman" w:hAnsi="Times New Roman" w:cs="Times New Roman"/>
          <w:sz w:val="24"/>
          <w:szCs w:val="24"/>
        </w:rPr>
        <w:t xml:space="preserve">, ograniczona jest do wysokości </w:t>
      </w:r>
      <w:r w:rsidR="00002924">
        <w:rPr>
          <w:rFonts w:ascii="Times New Roman" w:hAnsi="Times New Roman" w:cs="Times New Roman"/>
          <w:sz w:val="24"/>
          <w:szCs w:val="24"/>
        </w:rPr>
        <w:t>2</w:t>
      </w:r>
      <w:r w:rsidRPr="004B508A">
        <w:rPr>
          <w:rFonts w:ascii="Times New Roman" w:hAnsi="Times New Roman" w:cs="Times New Roman"/>
          <w:sz w:val="24"/>
          <w:szCs w:val="24"/>
        </w:rPr>
        <w:t xml:space="preserve">0% maksymalnego wynagrodzenia brutto, o którym mowa w § </w:t>
      </w:r>
      <w:r w:rsidR="00002924">
        <w:rPr>
          <w:rFonts w:ascii="Times New Roman" w:hAnsi="Times New Roman" w:cs="Times New Roman"/>
          <w:sz w:val="24"/>
          <w:szCs w:val="24"/>
        </w:rPr>
        <w:t>5</w:t>
      </w:r>
      <w:r w:rsidRPr="004B508A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45CA6234" w14:textId="21AEDBC0" w:rsidR="00084116" w:rsidRPr="004B508A" w:rsidRDefault="00084116" w:rsidP="004B508A">
      <w:pPr>
        <w:pStyle w:val="Akapitzlist"/>
        <w:numPr>
          <w:ilvl w:val="0"/>
          <w:numId w:val="16"/>
        </w:numPr>
        <w:spacing w:after="0" w:line="276" w:lineRule="auto"/>
        <w:ind w:left="567" w:right="5" w:hanging="572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 xml:space="preserve">W przypadku, gdy wysokość poniesionej przez Zamawiającego szkody przewyższy wysokość kar umownych, o których mowa w </w:t>
      </w:r>
      <w:r w:rsidR="00002924">
        <w:rPr>
          <w:rFonts w:ascii="Times New Roman" w:hAnsi="Times New Roman" w:cs="Times New Roman"/>
          <w:sz w:val="24"/>
          <w:szCs w:val="24"/>
        </w:rPr>
        <w:t>niniejszym paragrafie</w:t>
      </w:r>
      <w:r w:rsidRPr="004B508A">
        <w:rPr>
          <w:rFonts w:ascii="Times New Roman" w:hAnsi="Times New Roman" w:cs="Times New Roman"/>
          <w:sz w:val="24"/>
          <w:szCs w:val="24"/>
        </w:rPr>
        <w:t xml:space="preserve">, Zamawiającemu przysługuje prawo do żądania odszkodowania uzupełniającego do wartości rzeczywiście poniesionej szkody, na zasadach ogólnych określonych w </w:t>
      </w:r>
      <w:r w:rsidR="00817053">
        <w:rPr>
          <w:rFonts w:ascii="Times New Roman" w:hAnsi="Times New Roman" w:cs="Times New Roman"/>
          <w:sz w:val="24"/>
          <w:szCs w:val="24"/>
        </w:rPr>
        <w:t>k</w:t>
      </w:r>
      <w:r w:rsidRPr="004B508A">
        <w:rPr>
          <w:rFonts w:ascii="Times New Roman" w:hAnsi="Times New Roman" w:cs="Times New Roman"/>
          <w:sz w:val="24"/>
          <w:szCs w:val="24"/>
        </w:rPr>
        <w:t>odeksie cywilnym.</w:t>
      </w:r>
    </w:p>
    <w:p w14:paraId="2C0D476C" w14:textId="0F26C746" w:rsidR="00084116" w:rsidRPr="004B508A" w:rsidRDefault="00084116" w:rsidP="004B508A">
      <w:pPr>
        <w:pStyle w:val="Akapitzlist"/>
        <w:numPr>
          <w:ilvl w:val="0"/>
          <w:numId w:val="16"/>
        </w:numPr>
        <w:spacing w:after="0" w:line="276" w:lineRule="auto"/>
        <w:ind w:left="567" w:right="5" w:hanging="572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lastRenderedPageBreak/>
        <w:t xml:space="preserve">Wykonawca nie odpowiada za niewykonanie lub nienależyte wykonanie </w:t>
      </w:r>
      <w:r w:rsidR="00002924">
        <w:rPr>
          <w:rFonts w:ascii="Times New Roman" w:hAnsi="Times New Roman" w:cs="Times New Roman"/>
          <w:sz w:val="24"/>
          <w:szCs w:val="24"/>
        </w:rPr>
        <w:t>u</w:t>
      </w:r>
      <w:r w:rsidRPr="004B508A">
        <w:rPr>
          <w:rFonts w:ascii="Times New Roman" w:hAnsi="Times New Roman" w:cs="Times New Roman"/>
          <w:sz w:val="24"/>
          <w:szCs w:val="24"/>
        </w:rPr>
        <w:t>mowy, jeżeli jest to spowodowane wystąpieniem siły wyższej lub jej następstw lub wyłączną winą Zamawiającego.</w:t>
      </w:r>
    </w:p>
    <w:p w14:paraId="50E569B1" w14:textId="26AA7CD3" w:rsidR="00B676C9" w:rsidRPr="004B508A" w:rsidRDefault="00B676C9" w:rsidP="004B508A">
      <w:pPr>
        <w:pStyle w:val="Akapitzlist"/>
        <w:numPr>
          <w:ilvl w:val="0"/>
          <w:numId w:val="16"/>
        </w:numPr>
        <w:tabs>
          <w:tab w:val="left" w:pos="567"/>
        </w:tabs>
        <w:spacing w:after="0" w:line="276" w:lineRule="auto"/>
        <w:ind w:left="567" w:right="5" w:hanging="572"/>
        <w:jc w:val="both"/>
        <w:rPr>
          <w:rFonts w:eastAsia="Calibri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 xml:space="preserve">Przez siłę wyższą Strony rozumieją </w:t>
      </w:r>
      <w:r w:rsidRPr="004B508A">
        <w:rPr>
          <w:rFonts w:ascii="Times New Roman" w:eastAsia="Calibri" w:hAnsi="Times New Roman" w:cs="Times New Roman"/>
          <w:sz w:val="24"/>
          <w:szCs w:val="24"/>
        </w:rPr>
        <w:t xml:space="preserve">wyjątkowe wydarzenie lub okoliczność zaistniałe po zawarciu </w:t>
      </w:r>
      <w:r w:rsidR="00C40274">
        <w:rPr>
          <w:rFonts w:ascii="Times New Roman" w:eastAsia="Calibri" w:hAnsi="Times New Roman" w:cs="Times New Roman"/>
          <w:sz w:val="24"/>
          <w:szCs w:val="24"/>
        </w:rPr>
        <w:t>u</w:t>
      </w:r>
      <w:r w:rsidRPr="004B508A">
        <w:rPr>
          <w:rFonts w:ascii="Times New Roman" w:eastAsia="Calibri" w:hAnsi="Times New Roman" w:cs="Times New Roman"/>
          <w:sz w:val="24"/>
          <w:szCs w:val="24"/>
        </w:rPr>
        <w:t>mowy:</w:t>
      </w:r>
    </w:p>
    <w:p w14:paraId="0C147D0D" w14:textId="77777777" w:rsidR="00B676C9" w:rsidRPr="00F34E01" w:rsidRDefault="00B676C9" w:rsidP="00F34E01">
      <w:pPr>
        <w:numPr>
          <w:ilvl w:val="0"/>
          <w:numId w:val="27"/>
        </w:numPr>
        <w:spacing w:after="0" w:line="276" w:lineRule="auto"/>
        <w:ind w:left="1134" w:hanging="567"/>
        <w:contextualSpacing/>
        <w:rPr>
          <w:rFonts w:eastAsia="Calibri"/>
          <w:color w:val="auto"/>
          <w:sz w:val="24"/>
          <w:szCs w:val="24"/>
        </w:rPr>
      </w:pPr>
      <w:r w:rsidRPr="00F34E01">
        <w:rPr>
          <w:rFonts w:eastAsia="Calibri"/>
          <w:color w:val="auto"/>
          <w:sz w:val="24"/>
          <w:szCs w:val="24"/>
        </w:rPr>
        <w:t>na którą Strona nie ma wpływu oraz</w:t>
      </w:r>
    </w:p>
    <w:p w14:paraId="090E15B9" w14:textId="77777777" w:rsidR="00B676C9" w:rsidRPr="00F34E01" w:rsidRDefault="00B676C9" w:rsidP="00F34E01">
      <w:pPr>
        <w:numPr>
          <w:ilvl w:val="0"/>
          <w:numId w:val="27"/>
        </w:numPr>
        <w:spacing w:after="0" w:line="276" w:lineRule="auto"/>
        <w:ind w:left="1134" w:hanging="567"/>
        <w:contextualSpacing/>
        <w:rPr>
          <w:rFonts w:eastAsia="Calibri"/>
          <w:color w:val="auto"/>
          <w:sz w:val="24"/>
          <w:szCs w:val="24"/>
        </w:rPr>
      </w:pPr>
      <w:r w:rsidRPr="00F34E01">
        <w:rPr>
          <w:rFonts w:eastAsia="Calibri"/>
          <w:color w:val="auto"/>
          <w:sz w:val="24"/>
          <w:szCs w:val="24"/>
        </w:rPr>
        <w:t>której taka Strona nie mogła uniknąć i przewidzieć pomimo zachowania należytej staranności, oraz</w:t>
      </w:r>
    </w:p>
    <w:p w14:paraId="7C63FDF2" w14:textId="77777777" w:rsidR="00B676C9" w:rsidRPr="00F34E01" w:rsidRDefault="00B676C9" w:rsidP="00F34E01">
      <w:pPr>
        <w:numPr>
          <w:ilvl w:val="0"/>
          <w:numId w:val="27"/>
        </w:numPr>
        <w:spacing w:after="0" w:line="276" w:lineRule="auto"/>
        <w:ind w:left="1134" w:hanging="567"/>
        <w:contextualSpacing/>
        <w:rPr>
          <w:rFonts w:eastAsia="Calibri"/>
          <w:color w:val="auto"/>
          <w:sz w:val="24"/>
          <w:szCs w:val="24"/>
        </w:rPr>
      </w:pPr>
      <w:r w:rsidRPr="00F34E01">
        <w:rPr>
          <w:rFonts w:eastAsia="Calibri"/>
          <w:color w:val="auto"/>
          <w:sz w:val="24"/>
          <w:szCs w:val="24"/>
        </w:rPr>
        <w:t>której, gdyby wystąpiła, taka Strona nie mogłaby uniknąć lub przezwyciężyć, oraz</w:t>
      </w:r>
    </w:p>
    <w:p w14:paraId="23121F68" w14:textId="77777777" w:rsidR="00B676C9" w:rsidRPr="00F34E01" w:rsidRDefault="00B676C9" w:rsidP="00F34E01">
      <w:pPr>
        <w:numPr>
          <w:ilvl w:val="0"/>
          <w:numId w:val="27"/>
        </w:numPr>
        <w:spacing w:after="0" w:line="276" w:lineRule="auto"/>
        <w:ind w:left="1134" w:hanging="567"/>
        <w:contextualSpacing/>
        <w:rPr>
          <w:rFonts w:eastAsia="Calibri"/>
          <w:color w:val="auto"/>
          <w:sz w:val="24"/>
          <w:szCs w:val="24"/>
        </w:rPr>
      </w:pPr>
      <w:r w:rsidRPr="00F34E01">
        <w:rPr>
          <w:rFonts w:eastAsia="Calibri"/>
          <w:color w:val="auto"/>
          <w:sz w:val="24"/>
          <w:szCs w:val="24"/>
        </w:rPr>
        <w:t xml:space="preserve">której powstanie nie jest lub nie było w jakikolwiek sposób zależne od Strony. </w:t>
      </w:r>
    </w:p>
    <w:p w14:paraId="208FC7B9" w14:textId="77777777" w:rsidR="00002924" w:rsidRDefault="00002924" w:rsidP="00F34E01">
      <w:pPr>
        <w:autoSpaceDE w:val="0"/>
        <w:autoSpaceDN w:val="0"/>
        <w:adjustRightInd w:val="0"/>
        <w:spacing w:after="0" w:line="276" w:lineRule="auto"/>
        <w:ind w:left="0" w:right="5" w:firstLine="0"/>
        <w:jc w:val="center"/>
        <w:rPr>
          <w:b/>
          <w:bCs/>
          <w:sz w:val="24"/>
          <w:szCs w:val="24"/>
        </w:rPr>
      </w:pPr>
    </w:p>
    <w:p w14:paraId="42CA8C51" w14:textId="1C5C6B5E" w:rsidR="00084116" w:rsidRPr="004B508A" w:rsidRDefault="00084116" w:rsidP="004B508A">
      <w:pPr>
        <w:autoSpaceDE w:val="0"/>
        <w:autoSpaceDN w:val="0"/>
        <w:adjustRightInd w:val="0"/>
        <w:spacing w:after="0" w:line="276" w:lineRule="auto"/>
        <w:ind w:left="0" w:right="5" w:firstLine="0"/>
        <w:jc w:val="center"/>
        <w:rPr>
          <w:b/>
          <w:bCs/>
          <w:sz w:val="24"/>
          <w:szCs w:val="24"/>
        </w:rPr>
      </w:pPr>
      <w:r w:rsidRPr="004B508A">
        <w:rPr>
          <w:b/>
          <w:bCs/>
          <w:sz w:val="24"/>
          <w:szCs w:val="24"/>
        </w:rPr>
        <w:t>§</w:t>
      </w:r>
      <w:r w:rsidR="00590E2E" w:rsidRPr="004B508A">
        <w:rPr>
          <w:b/>
          <w:bCs/>
          <w:sz w:val="24"/>
          <w:szCs w:val="24"/>
        </w:rPr>
        <w:t xml:space="preserve"> </w:t>
      </w:r>
      <w:r w:rsidRPr="004B508A">
        <w:rPr>
          <w:b/>
          <w:bCs/>
          <w:sz w:val="24"/>
          <w:szCs w:val="24"/>
        </w:rPr>
        <w:t>4</w:t>
      </w:r>
    </w:p>
    <w:p w14:paraId="0333A5AC" w14:textId="490E9B22" w:rsidR="00BC4148" w:rsidRPr="004B508A" w:rsidRDefault="00BC4148" w:rsidP="004B508A">
      <w:pPr>
        <w:autoSpaceDE w:val="0"/>
        <w:autoSpaceDN w:val="0"/>
        <w:adjustRightInd w:val="0"/>
        <w:spacing w:after="0" w:line="276" w:lineRule="auto"/>
        <w:ind w:left="567" w:hanging="567"/>
        <w:rPr>
          <w:rFonts w:eastAsiaTheme="minorEastAsia"/>
          <w:color w:val="auto"/>
          <w:sz w:val="24"/>
          <w:szCs w:val="24"/>
        </w:rPr>
      </w:pPr>
      <w:r w:rsidRPr="004B508A">
        <w:rPr>
          <w:rFonts w:eastAsiaTheme="minorEastAsia"/>
          <w:color w:val="auto"/>
          <w:sz w:val="24"/>
          <w:szCs w:val="24"/>
        </w:rPr>
        <w:t xml:space="preserve">1. </w:t>
      </w:r>
      <w:r w:rsidR="00002924">
        <w:rPr>
          <w:rFonts w:eastAsiaTheme="minorEastAsia"/>
          <w:color w:val="auto"/>
          <w:sz w:val="24"/>
          <w:szCs w:val="24"/>
        </w:rPr>
        <w:tab/>
      </w:r>
      <w:r w:rsidRPr="004B508A">
        <w:rPr>
          <w:rFonts w:eastAsiaTheme="minorEastAsia"/>
          <w:color w:val="auto"/>
          <w:sz w:val="24"/>
          <w:szCs w:val="24"/>
        </w:rPr>
        <w:t>Wykonawca dostarczy i przekaże Zamawiającemu</w:t>
      </w:r>
      <w:r w:rsidR="00084116" w:rsidRPr="004B508A">
        <w:rPr>
          <w:rFonts w:eastAsiaTheme="minorEastAsia"/>
          <w:color w:val="auto"/>
          <w:sz w:val="24"/>
          <w:szCs w:val="24"/>
        </w:rPr>
        <w:t xml:space="preserve"> przy podpisaniu protokołu odbioru zgłoszenia bez zastrzeżeń</w:t>
      </w:r>
      <w:r w:rsidRPr="004B508A">
        <w:rPr>
          <w:rFonts w:eastAsiaTheme="minorEastAsia"/>
          <w:color w:val="auto"/>
          <w:sz w:val="24"/>
          <w:szCs w:val="24"/>
        </w:rPr>
        <w:t xml:space="preserve"> wszelkie dokumenty</w:t>
      </w:r>
      <w:r w:rsidR="00084116" w:rsidRPr="004B508A">
        <w:rPr>
          <w:rFonts w:eastAsiaTheme="minorEastAsia"/>
          <w:color w:val="auto"/>
          <w:sz w:val="24"/>
          <w:szCs w:val="24"/>
        </w:rPr>
        <w:t xml:space="preserve"> </w:t>
      </w:r>
      <w:r w:rsidRPr="004B508A">
        <w:rPr>
          <w:rFonts w:eastAsiaTheme="minorEastAsia"/>
          <w:color w:val="auto"/>
          <w:sz w:val="24"/>
          <w:szCs w:val="24"/>
        </w:rPr>
        <w:t>potrzebne do korzystania z przedmiotu umowy</w:t>
      </w:r>
      <w:r w:rsidR="00002924">
        <w:rPr>
          <w:rFonts w:eastAsiaTheme="minorEastAsia"/>
          <w:color w:val="auto"/>
          <w:sz w:val="24"/>
          <w:szCs w:val="24"/>
        </w:rPr>
        <w:t>,</w:t>
      </w:r>
      <w:r w:rsidRPr="004B508A">
        <w:rPr>
          <w:rFonts w:eastAsiaTheme="minorEastAsia"/>
          <w:color w:val="auto"/>
          <w:sz w:val="24"/>
          <w:szCs w:val="24"/>
        </w:rPr>
        <w:t xml:space="preserve"> w tym w szczególności dokumenty gwarancyjne,</w:t>
      </w:r>
      <w:r w:rsidR="00084116" w:rsidRPr="004B508A">
        <w:rPr>
          <w:rFonts w:eastAsiaTheme="minorEastAsia"/>
          <w:color w:val="auto"/>
          <w:sz w:val="24"/>
          <w:szCs w:val="24"/>
        </w:rPr>
        <w:t xml:space="preserve"> </w:t>
      </w:r>
      <w:r w:rsidRPr="004B508A">
        <w:rPr>
          <w:rFonts w:eastAsiaTheme="minorEastAsia"/>
          <w:color w:val="auto"/>
          <w:sz w:val="24"/>
          <w:szCs w:val="24"/>
        </w:rPr>
        <w:t>instrukcje.</w:t>
      </w:r>
    </w:p>
    <w:p w14:paraId="16F0DBCB" w14:textId="195370C6" w:rsidR="00084116" w:rsidRPr="004B508A" w:rsidRDefault="00002924" w:rsidP="004B508A">
      <w:pPr>
        <w:autoSpaceDE w:val="0"/>
        <w:autoSpaceDN w:val="0"/>
        <w:adjustRightInd w:val="0"/>
        <w:spacing w:after="0" w:line="276" w:lineRule="auto"/>
        <w:ind w:left="567" w:hanging="567"/>
        <w:rPr>
          <w:rFonts w:eastAsiaTheme="minorEastAsia"/>
          <w:b/>
          <w:bCs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2</w:t>
      </w:r>
      <w:r w:rsidR="00BC4148" w:rsidRPr="004B508A">
        <w:rPr>
          <w:rFonts w:eastAsiaTheme="minorEastAsia"/>
          <w:color w:val="auto"/>
          <w:sz w:val="24"/>
          <w:szCs w:val="24"/>
        </w:rPr>
        <w:t xml:space="preserve">. </w:t>
      </w:r>
      <w:r>
        <w:rPr>
          <w:rFonts w:eastAsiaTheme="minorEastAsia"/>
          <w:color w:val="auto"/>
          <w:sz w:val="24"/>
          <w:szCs w:val="24"/>
        </w:rPr>
        <w:tab/>
      </w:r>
      <w:r w:rsidR="00BC4148" w:rsidRPr="004B508A">
        <w:rPr>
          <w:rFonts w:eastAsiaTheme="minorEastAsia"/>
          <w:color w:val="auto"/>
          <w:sz w:val="24"/>
          <w:szCs w:val="24"/>
        </w:rPr>
        <w:t xml:space="preserve">Zamawiający dokona sprawdzenia dostarczonych i zamontowanych </w:t>
      </w:r>
      <w:r w:rsidR="00084116" w:rsidRPr="004B508A">
        <w:rPr>
          <w:rFonts w:eastAsiaTheme="minorEastAsia"/>
          <w:color w:val="auto"/>
          <w:sz w:val="24"/>
          <w:szCs w:val="24"/>
        </w:rPr>
        <w:t>rolet wewnętrznych</w:t>
      </w:r>
      <w:r w:rsidR="00BC4148" w:rsidRPr="004B508A">
        <w:rPr>
          <w:rFonts w:eastAsiaTheme="minorEastAsia"/>
          <w:color w:val="auto"/>
          <w:sz w:val="24"/>
          <w:szCs w:val="24"/>
        </w:rPr>
        <w:t xml:space="preserve"> oraz</w:t>
      </w:r>
      <w:r w:rsidR="00084116" w:rsidRPr="004B508A">
        <w:rPr>
          <w:rFonts w:eastAsiaTheme="minorEastAsia"/>
          <w:color w:val="auto"/>
          <w:sz w:val="24"/>
          <w:szCs w:val="24"/>
        </w:rPr>
        <w:t xml:space="preserve"> </w:t>
      </w:r>
      <w:r w:rsidR="00BC4148" w:rsidRPr="004B508A">
        <w:rPr>
          <w:rFonts w:eastAsiaTheme="minorEastAsia"/>
          <w:color w:val="auto"/>
          <w:sz w:val="24"/>
          <w:szCs w:val="24"/>
        </w:rPr>
        <w:t>dokona sprawdzenia czy są one wolne od wad fizycznych</w:t>
      </w:r>
      <w:r>
        <w:rPr>
          <w:rFonts w:eastAsiaTheme="minorEastAsia"/>
          <w:color w:val="auto"/>
          <w:sz w:val="24"/>
          <w:szCs w:val="24"/>
        </w:rPr>
        <w:t>,</w:t>
      </w:r>
      <w:r w:rsidR="00BC4148" w:rsidRPr="004B508A">
        <w:rPr>
          <w:rFonts w:eastAsiaTheme="minorEastAsia"/>
          <w:color w:val="auto"/>
          <w:sz w:val="24"/>
          <w:szCs w:val="24"/>
        </w:rPr>
        <w:t xml:space="preserve"> a w szczególności, że odpowiadają co do</w:t>
      </w:r>
      <w:r w:rsidR="00084116" w:rsidRPr="004B508A">
        <w:rPr>
          <w:rFonts w:eastAsiaTheme="minorEastAsia"/>
          <w:color w:val="auto"/>
          <w:sz w:val="24"/>
          <w:szCs w:val="24"/>
        </w:rPr>
        <w:t xml:space="preserve"> </w:t>
      </w:r>
      <w:r w:rsidR="00BC4148" w:rsidRPr="004B508A">
        <w:rPr>
          <w:rFonts w:eastAsiaTheme="minorEastAsia"/>
          <w:color w:val="auto"/>
          <w:sz w:val="24"/>
          <w:szCs w:val="24"/>
        </w:rPr>
        <w:t>kompletności i parametrów technicznych zgodnych ze szczegółowym opisem</w:t>
      </w:r>
      <w:r w:rsidR="00084116" w:rsidRPr="004B508A">
        <w:rPr>
          <w:rFonts w:eastAsiaTheme="minorEastAsia"/>
          <w:color w:val="auto"/>
          <w:sz w:val="24"/>
          <w:szCs w:val="24"/>
        </w:rPr>
        <w:t xml:space="preserve"> określonym w § 1</w:t>
      </w:r>
      <w:r w:rsidRPr="004B508A">
        <w:rPr>
          <w:rFonts w:eastAsiaTheme="minorEastAsia"/>
          <w:color w:val="auto"/>
          <w:sz w:val="24"/>
          <w:szCs w:val="24"/>
        </w:rPr>
        <w:t xml:space="preserve"> ust.</w:t>
      </w:r>
      <w:r w:rsidR="00DD3BA8">
        <w:rPr>
          <w:rFonts w:eastAsiaTheme="minorEastAsia"/>
          <w:color w:val="auto"/>
          <w:sz w:val="24"/>
          <w:szCs w:val="24"/>
        </w:rPr>
        <w:t xml:space="preserve"> 1</w:t>
      </w:r>
      <w:r w:rsidRPr="004B508A">
        <w:rPr>
          <w:rFonts w:eastAsiaTheme="minorEastAsia"/>
          <w:color w:val="auto"/>
          <w:sz w:val="24"/>
          <w:szCs w:val="24"/>
        </w:rPr>
        <w:t xml:space="preserve"> pkt 1</w:t>
      </w:r>
      <w:r w:rsidR="00084116" w:rsidRPr="004B508A">
        <w:rPr>
          <w:rFonts w:eastAsiaTheme="minorEastAsia"/>
          <w:color w:val="auto"/>
          <w:sz w:val="24"/>
          <w:szCs w:val="24"/>
        </w:rPr>
        <w:t>.</w:t>
      </w:r>
    </w:p>
    <w:p w14:paraId="2045305E" w14:textId="667839CB" w:rsidR="00BC4148" w:rsidRPr="004B508A" w:rsidRDefault="00002924" w:rsidP="004B508A">
      <w:pPr>
        <w:autoSpaceDE w:val="0"/>
        <w:autoSpaceDN w:val="0"/>
        <w:adjustRightInd w:val="0"/>
        <w:spacing w:after="0" w:line="276" w:lineRule="auto"/>
        <w:ind w:left="567" w:hanging="567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3</w:t>
      </w:r>
      <w:r w:rsidR="00BC4148" w:rsidRPr="004B508A">
        <w:rPr>
          <w:rFonts w:eastAsiaTheme="minorEastAsia"/>
          <w:color w:val="auto"/>
          <w:sz w:val="24"/>
          <w:szCs w:val="24"/>
        </w:rPr>
        <w:t xml:space="preserve">. </w:t>
      </w:r>
      <w:r>
        <w:rPr>
          <w:rFonts w:eastAsiaTheme="minorEastAsia"/>
          <w:color w:val="auto"/>
          <w:sz w:val="24"/>
          <w:szCs w:val="24"/>
        </w:rPr>
        <w:tab/>
      </w:r>
      <w:r w:rsidR="00BC4148" w:rsidRPr="004B508A">
        <w:rPr>
          <w:rFonts w:eastAsiaTheme="minorEastAsia"/>
          <w:color w:val="auto"/>
          <w:sz w:val="24"/>
          <w:szCs w:val="24"/>
        </w:rPr>
        <w:t xml:space="preserve">Wykonanie </w:t>
      </w:r>
      <w:r w:rsidR="002A1FDD" w:rsidRPr="004B508A">
        <w:rPr>
          <w:rFonts w:eastAsiaTheme="minorEastAsia"/>
          <w:color w:val="auto"/>
          <w:sz w:val="24"/>
          <w:szCs w:val="24"/>
        </w:rPr>
        <w:t>każdego zgłoszenia</w:t>
      </w:r>
      <w:r w:rsidR="00BC4148" w:rsidRPr="004B508A">
        <w:rPr>
          <w:rFonts w:eastAsiaTheme="minorEastAsia"/>
          <w:color w:val="auto"/>
          <w:sz w:val="24"/>
          <w:szCs w:val="24"/>
        </w:rPr>
        <w:t xml:space="preserve"> zostanie potwierdzone protokołem odbioru </w:t>
      </w:r>
      <w:r w:rsidR="002A1FDD" w:rsidRPr="004B508A">
        <w:rPr>
          <w:rFonts w:eastAsiaTheme="minorEastAsia"/>
          <w:color w:val="auto"/>
          <w:sz w:val="24"/>
          <w:szCs w:val="24"/>
        </w:rPr>
        <w:t>zgłoszenia</w:t>
      </w:r>
      <w:r w:rsidR="00BC4148" w:rsidRPr="004B508A">
        <w:rPr>
          <w:rFonts w:eastAsiaTheme="minorEastAsia"/>
          <w:color w:val="auto"/>
          <w:sz w:val="24"/>
          <w:szCs w:val="24"/>
        </w:rPr>
        <w:t xml:space="preserve">, podpisanym bez zastrzeżeń przez obie </w:t>
      </w:r>
      <w:r w:rsidR="002A1FDD" w:rsidRPr="004B508A">
        <w:rPr>
          <w:rFonts w:eastAsiaTheme="minorEastAsia"/>
          <w:color w:val="auto"/>
          <w:sz w:val="24"/>
          <w:szCs w:val="24"/>
        </w:rPr>
        <w:t>S</w:t>
      </w:r>
      <w:r w:rsidR="00BC4148" w:rsidRPr="004B508A">
        <w:rPr>
          <w:rFonts w:eastAsiaTheme="minorEastAsia"/>
          <w:color w:val="auto"/>
          <w:sz w:val="24"/>
          <w:szCs w:val="24"/>
        </w:rPr>
        <w:t>trony.</w:t>
      </w:r>
    </w:p>
    <w:p w14:paraId="6615DA9D" w14:textId="1582AFCA" w:rsidR="00BC4148" w:rsidRPr="007518E5" w:rsidRDefault="00002924" w:rsidP="007518E5">
      <w:pPr>
        <w:autoSpaceDE w:val="0"/>
        <w:autoSpaceDN w:val="0"/>
        <w:adjustRightInd w:val="0"/>
        <w:spacing w:after="0" w:line="276" w:lineRule="auto"/>
        <w:ind w:left="567" w:hanging="567"/>
        <w:rPr>
          <w:rFonts w:eastAsiaTheme="minorEastAsia"/>
          <w:color w:val="auto"/>
          <w:sz w:val="24"/>
          <w:szCs w:val="24"/>
        </w:rPr>
      </w:pPr>
      <w:r>
        <w:rPr>
          <w:rFonts w:eastAsiaTheme="minorEastAsia"/>
          <w:color w:val="auto"/>
          <w:sz w:val="24"/>
          <w:szCs w:val="24"/>
        </w:rPr>
        <w:t>4</w:t>
      </w:r>
      <w:r w:rsidR="00BC4148" w:rsidRPr="004B508A">
        <w:rPr>
          <w:rFonts w:eastAsiaTheme="minorEastAsia"/>
          <w:color w:val="auto"/>
          <w:sz w:val="24"/>
          <w:szCs w:val="24"/>
        </w:rPr>
        <w:t xml:space="preserve">. </w:t>
      </w:r>
      <w:r>
        <w:rPr>
          <w:rFonts w:eastAsiaTheme="minorEastAsia"/>
          <w:color w:val="auto"/>
          <w:sz w:val="24"/>
          <w:szCs w:val="24"/>
        </w:rPr>
        <w:tab/>
      </w:r>
      <w:r w:rsidR="00BC4148" w:rsidRPr="004B508A">
        <w:rPr>
          <w:rFonts w:eastAsiaTheme="minorEastAsia"/>
          <w:color w:val="auto"/>
          <w:sz w:val="24"/>
          <w:szCs w:val="24"/>
        </w:rPr>
        <w:t>W przypadku stwierdzenia jakichkolwiek wad, usterek lub nieprawidłowości przedmiotu umowy, jak</w:t>
      </w:r>
      <w:r w:rsidR="00084116" w:rsidRPr="004B508A">
        <w:rPr>
          <w:rFonts w:eastAsiaTheme="minorEastAsia"/>
          <w:color w:val="auto"/>
          <w:sz w:val="24"/>
          <w:szCs w:val="24"/>
        </w:rPr>
        <w:t xml:space="preserve"> </w:t>
      </w:r>
      <w:r w:rsidR="00BC4148" w:rsidRPr="004B508A">
        <w:rPr>
          <w:rFonts w:eastAsiaTheme="minorEastAsia"/>
          <w:color w:val="auto"/>
          <w:sz w:val="24"/>
          <w:szCs w:val="24"/>
        </w:rPr>
        <w:t>również w przypadku stwierdzenia braku wykonania lub nienależytego wykonania obowiązków</w:t>
      </w:r>
      <w:r w:rsidR="00084116" w:rsidRPr="004B508A">
        <w:rPr>
          <w:rFonts w:eastAsiaTheme="minorEastAsia"/>
          <w:color w:val="auto"/>
          <w:sz w:val="24"/>
          <w:szCs w:val="24"/>
        </w:rPr>
        <w:t xml:space="preserve"> </w:t>
      </w:r>
      <w:r w:rsidR="00BC4148" w:rsidRPr="004B508A">
        <w:rPr>
          <w:rFonts w:eastAsiaTheme="minorEastAsia"/>
          <w:color w:val="auto"/>
          <w:sz w:val="24"/>
          <w:szCs w:val="24"/>
        </w:rPr>
        <w:t xml:space="preserve">Wykonawcy </w:t>
      </w:r>
      <w:r w:rsidR="002A1FDD" w:rsidRPr="004B508A">
        <w:rPr>
          <w:rFonts w:eastAsiaTheme="minorEastAsia"/>
          <w:color w:val="auto"/>
          <w:sz w:val="24"/>
          <w:szCs w:val="24"/>
        </w:rPr>
        <w:t>związanych z prawidłowym wykonaniem zgłoszenia,</w:t>
      </w:r>
      <w:r w:rsidR="00BC4148" w:rsidRPr="004B508A">
        <w:rPr>
          <w:rFonts w:eastAsiaTheme="minorEastAsia"/>
          <w:color w:val="auto"/>
          <w:sz w:val="24"/>
          <w:szCs w:val="24"/>
        </w:rPr>
        <w:t xml:space="preserve"> Zamawiający ma prawo odmowy</w:t>
      </w:r>
      <w:r w:rsidR="00084116" w:rsidRPr="004B508A">
        <w:rPr>
          <w:rFonts w:eastAsiaTheme="minorEastAsia"/>
          <w:color w:val="auto"/>
          <w:sz w:val="24"/>
          <w:szCs w:val="24"/>
        </w:rPr>
        <w:t xml:space="preserve"> </w:t>
      </w:r>
      <w:r w:rsidR="00BC4148" w:rsidRPr="004B508A">
        <w:rPr>
          <w:rFonts w:eastAsiaTheme="minorEastAsia"/>
          <w:color w:val="auto"/>
          <w:sz w:val="24"/>
          <w:szCs w:val="24"/>
        </w:rPr>
        <w:t>podpisania protokołu odbioru</w:t>
      </w:r>
      <w:r w:rsidR="002A1FDD" w:rsidRPr="004B508A">
        <w:rPr>
          <w:rFonts w:eastAsiaTheme="minorEastAsia"/>
          <w:color w:val="auto"/>
          <w:sz w:val="24"/>
          <w:szCs w:val="24"/>
        </w:rPr>
        <w:t xml:space="preserve"> zgłoszenia</w:t>
      </w:r>
      <w:r w:rsidR="00BC4148" w:rsidRPr="004B508A">
        <w:rPr>
          <w:rFonts w:eastAsiaTheme="minorEastAsia"/>
          <w:color w:val="auto"/>
          <w:sz w:val="24"/>
          <w:szCs w:val="24"/>
        </w:rPr>
        <w:t xml:space="preserve"> i wezwania Wykonawcy do usunięcia wszelkich stwierdzonych</w:t>
      </w:r>
      <w:r w:rsidR="002A1FDD" w:rsidRPr="004B508A">
        <w:rPr>
          <w:rFonts w:eastAsiaTheme="minorEastAsia"/>
          <w:color w:val="auto"/>
          <w:sz w:val="24"/>
          <w:szCs w:val="24"/>
        </w:rPr>
        <w:t xml:space="preserve"> </w:t>
      </w:r>
      <w:r w:rsidR="00BC4148" w:rsidRPr="004B508A">
        <w:rPr>
          <w:rFonts w:eastAsiaTheme="minorEastAsia"/>
          <w:color w:val="auto"/>
          <w:sz w:val="24"/>
          <w:szCs w:val="24"/>
        </w:rPr>
        <w:t>nieprawidłowości w terminie określonym przez Zamawiającego</w:t>
      </w:r>
      <w:r w:rsidR="007518E5">
        <w:rPr>
          <w:rFonts w:eastAsiaTheme="minorEastAsia"/>
          <w:color w:val="auto"/>
          <w:sz w:val="24"/>
          <w:szCs w:val="24"/>
        </w:rPr>
        <w:t xml:space="preserve">, na zasadach określonych w </w:t>
      </w:r>
      <w:r w:rsidR="007518E5" w:rsidRPr="007518E5">
        <w:rPr>
          <w:rFonts w:eastAsiaTheme="minorEastAsia"/>
          <w:color w:val="auto"/>
          <w:sz w:val="24"/>
          <w:szCs w:val="24"/>
        </w:rPr>
        <w:t>§</w:t>
      </w:r>
      <w:r w:rsidR="007518E5">
        <w:rPr>
          <w:rFonts w:eastAsiaTheme="minorEastAsia"/>
          <w:color w:val="auto"/>
          <w:sz w:val="24"/>
          <w:szCs w:val="24"/>
        </w:rPr>
        <w:t xml:space="preserve"> 3.</w:t>
      </w:r>
    </w:p>
    <w:p w14:paraId="14D71AF2" w14:textId="048BB527" w:rsidR="004B508A" w:rsidRPr="004B508A" w:rsidRDefault="007518E5" w:rsidP="004B508A">
      <w:pPr>
        <w:spacing w:after="0" w:line="276" w:lineRule="auto"/>
        <w:ind w:left="567" w:right="122" w:hanging="567"/>
        <w:rPr>
          <w:rFonts w:eastAsia="Courier New"/>
          <w:color w:val="auto"/>
          <w:sz w:val="24"/>
          <w:szCs w:val="24"/>
          <w:lang w:eastAsia="en-US"/>
        </w:rPr>
      </w:pPr>
      <w:r>
        <w:rPr>
          <w:rFonts w:eastAsiaTheme="minorEastAsia"/>
          <w:color w:val="auto"/>
          <w:sz w:val="24"/>
          <w:szCs w:val="24"/>
        </w:rPr>
        <w:t xml:space="preserve"> </w:t>
      </w:r>
      <w:r w:rsidR="004B508A">
        <w:rPr>
          <w:rFonts w:eastAsiaTheme="minorEastAsia"/>
          <w:color w:val="auto"/>
          <w:sz w:val="24"/>
          <w:szCs w:val="24"/>
        </w:rPr>
        <w:t>5.</w:t>
      </w:r>
      <w:r w:rsidR="004B508A">
        <w:rPr>
          <w:rFonts w:eastAsiaTheme="minorEastAsia"/>
          <w:color w:val="auto"/>
          <w:sz w:val="24"/>
          <w:szCs w:val="24"/>
        </w:rPr>
        <w:tab/>
      </w:r>
      <w:r w:rsidR="004B508A" w:rsidRPr="004B508A">
        <w:rPr>
          <w:rFonts w:eastAsia="Courier New"/>
          <w:color w:val="auto"/>
          <w:sz w:val="24"/>
          <w:szCs w:val="24"/>
          <w:lang w:eastAsia="en-US"/>
        </w:rPr>
        <w:t>Wykonawca ponosi pełną odpowiedzialność</w:t>
      </w:r>
      <w:r w:rsidR="004B508A">
        <w:rPr>
          <w:rFonts w:eastAsia="Courier New"/>
          <w:color w:val="auto"/>
          <w:sz w:val="24"/>
          <w:szCs w:val="24"/>
          <w:lang w:eastAsia="en-US"/>
        </w:rPr>
        <w:t xml:space="preserve"> za zaistniałe w trakcie realizacji przedmiotu umowy szkody</w:t>
      </w:r>
      <w:r w:rsidR="004B508A" w:rsidRPr="004B508A">
        <w:rPr>
          <w:rFonts w:eastAsia="Courier New"/>
          <w:color w:val="auto"/>
          <w:sz w:val="24"/>
          <w:szCs w:val="24"/>
          <w:lang w:eastAsia="en-US"/>
        </w:rPr>
        <w:t>, w szczególności za:</w:t>
      </w:r>
    </w:p>
    <w:p w14:paraId="54F7CCB8" w14:textId="4E958B19" w:rsidR="004B508A" w:rsidRPr="004B508A" w:rsidRDefault="004B508A" w:rsidP="004B508A">
      <w:pPr>
        <w:spacing w:after="0" w:line="276" w:lineRule="auto"/>
        <w:ind w:left="1134" w:right="122" w:hanging="567"/>
        <w:rPr>
          <w:rFonts w:eastAsia="Courier New"/>
          <w:color w:val="auto"/>
          <w:sz w:val="24"/>
          <w:szCs w:val="24"/>
          <w:lang w:eastAsia="en-US"/>
        </w:rPr>
      </w:pPr>
      <w:r w:rsidRPr="004B508A">
        <w:rPr>
          <w:rFonts w:eastAsia="Courier New"/>
          <w:color w:val="auto"/>
          <w:sz w:val="24"/>
          <w:szCs w:val="24"/>
          <w:lang w:eastAsia="en-US"/>
        </w:rPr>
        <w:t xml:space="preserve">1) </w:t>
      </w:r>
      <w:r w:rsidRPr="004B508A">
        <w:rPr>
          <w:rFonts w:eastAsia="Courier New"/>
          <w:color w:val="auto"/>
          <w:sz w:val="24"/>
          <w:szCs w:val="24"/>
          <w:lang w:eastAsia="en-US"/>
        </w:rPr>
        <w:tab/>
        <w:t xml:space="preserve">ubytek i uszkodzenie mienia </w:t>
      </w:r>
      <w:r>
        <w:rPr>
          <w:rFonts w:eastAsia="Courier New"/>
          <w:color w:val="auto"/>
          <w:sz w:val="24"/>
          <w:szCs w:val="24"/>
          <w:lang w:eastAsia="en-US"/>
        </w:rPr>
        <w:t xml:space="preserve">Zamawiającego </w:t>
      </w:r>
      <w:r w:rsidRPr="004B508A">
        <w:rPr>
          <w:rFonts w:eastAsia="Courier New"/>
          <w:color w:val="auto"/>
          <w:sz w:val="24"/>
          <w:szCs w:val="24"/>
          <w:lang w:eastAsia="en-US"/>
        </w:rPr>
        <w:t xml:space="preserve">podczas </w:t>
      </w:r>
      <w:r>
        <w:rPr>
          <w:rFonts w:eastAsia="Courier New"/>
          <w:color w:val="auto"/>
          <w:sz w:val="24"/>
          <w:szCs w:val="24"/>
          <w:lang w:eastAsia="en-US"/>
        </w:rPr>
        <w:t>wykonywania zgłoszeń</w:t>
      </w:r>
      <w:r w:rsidRPr="004B508A">
        <w:rPr>
          <w:rFonts w:eastAsia="Courier New"/>
          <w:color w:val="auto"/>
          <w:sz w:val="24"/>
          <w:szCs w:val="24"/>
          <w:lang w:eastAsia="en-US"/>
        </w:rPr>
        <w:t xml:space="preserve">, </w:t>
      </w:r>
    </w:p>
    <w:p w14:paraId="41759007" w14:textId="6548FEE9" w:rsidR="004B508A" w:rsidRPr="004B508A" w:rsidRDefault="004B508A" w:rsidP="004B508A">
      <w:pPr>
        <w:spacing w:after="0" w:line="276" w:lineRule="auto"/>
        <w:ind w:left="1134" w:right="122" w:hanging="567"/>
        <w:rPr>
          <w:rFonts w:eastAsia="Courier New"/>
          <w:color w:val="auto"/>
          <w:sz w:val="24"/>
          <w:szCs w:val="24"/>
          <w:lang w:eastAsia="en-US"/>
        </w:rPr>
      </w:pPr>
      <w:r w:rsidRPr="004B508A">
        <w:rPr>
          <w:rFonts w:eastAsia="Courier New"/>
          <w:color w:val="auto"/>
          <w:sz w:val="24"/>
          <w:szCs w:val="24"/>
          <w:lang w:eastAsia="en-US"/>
        </w:rPr>
        <w:t>3)</w:t>
      </w:r>
      <w:r w:rsidRPr="004B508A">
        <w:rPr>
          <w:rFonts w:eastAsia="Courier New"/>
          <w:color w:val="auto"/>
          <w:sz w:val="24"/>
          <w:szCs w:val="24"/>
          <w:lang w:eastAsia="en-US"/>
        </w:rPr>
        <w:tab/>
        <w:t>uszkodzenia i ubytki spowodowane przez Wykonawcę</w:t>
      </w:r>
      <w:r>
        <w:rPr>
          <w:rFonts w:eastAsia="Courier New"/>
          <w:color w:val="auto"/>
          <w:sz w:val="24"/>
          <w:szCs w:val="24"/>
          <w:lang w:eastAsia="en-US"/>
        </w:rPr>
        <w:t xml:space="preserve"> </w:t>
      </w:r>
      <w:r w:rsidRPr="004B508A">
        <w:rPr>
          <w:rFonts w:eastAsia="Courier New"/>
          <w:color w:val="auto"/>
          <w:sz w:val="24"/>
          <w:szCs w:val="24"/>
          <w:lang w:eastAsia="en-US"/>
        </w:rPr>
        <w:t xml:space="preserve">w pomieszczeniach i ciągach komunikacyjnych. </w:t>
      </w:r>
    </w:p>
    <w:p w14:paraId="1D8B9A90" w14:textId="742D34D6" w:rsidR="004B508A" w:rsidRPr="004B508A" w:rsidRDefault="001E1971" w:rsidP="004B508A">
      <w:pPr>
        <w:spacing w:after="0" w:line="276" w:lineRule="auto"/>
        <w:ind w:left="567" w:right="122" w:hanging="567"/>
        <w:rPr>
          <w:rFonts w:eastAsia="Courier New"/>
          <w:color w:val="auto"/>
          <w:sz w:val="24"/>
          <w:szCs w:val="24"/>
          <w:lang w:eastAsia="en-US"/>
        </w:rPr>
      </w:pPr>
      <w:r>
        <w:rPr>
          <w:rFonts w:eastAsia="Courier New"/>
          <w:color w:val="auto"/>
          <w:sz w:val="24"/>
          <w:szCs w:val="24"/>
          <w:lang w:eastAsia="en-US"/>
        </w:rPr>
        <w:t>6</w:t>
      </w:r>
      <w:r w:rsidR="004B508A" w:rsidRPr="004B508A">
        <w:rPr>
          <w:rFonts w:eastAsia="Courier New"/>
          <w:color w:val="auto"/>
          <w:sz w:val="24"/>
          <w:szCs w:val="24"/>
          <w:lang w:eastAsia="en-US"/>
        </w:rPr>
        <w:t xml:space="preserve">. </w:t>
      </w:r>
      <w:r w:rsidR="004B508A" w:rsidRPr="004B508A">
        <w:rPr>
          <w:rFonts w:eastAsia="Courier New"/>
          <w:color w:val="auto"/>
          <w:sz w:val="24"/>
          <w:szCs w:val="24"/>
          <w:lang w:eastAsia="en-US"/>
        </w:rPr>
        <w:tab/>
        <w:t>Na okoliczność wystąpienia szkody Strony sporządzą stosowny protokół określający datę, przebieg zdarzenia oraz rodzaj szkody, nie później niż w ciągu 3 dni roboczych od ujawnienia szkody przez Zamawiającego lub Wykonawcę.</w:t>
      </w:r>
    </w:p>
    <w:p w14:paraId="0FB552E4" w14:textId="0550F19A" w:rsidR="004B508A" w:rsidRPr="004B508A" w:rsidRDefault="004B508A" w:rsidP="004B508A">
      <w:pPr>
        <w:spacing w:after="0" w:line="276" w:lineRule="auto"/>
        <w:ind w:left="567" w:right="122" w:hanging="567"/>
        <w:rPr>
          <w:rFonts w:eastAsia="Courier New"/>
          <w:color w:val="auto"/>
          <w:sz w:val="24"/>
          <w:szCs w:val="24"/>
          <w:lang w:eastAsia="en-US"/>
        </w:rPr>
      </w:pPr>
      <w:r w:rsidRPr="004B508A">
        <w:rPr>
          <w:rFonts w:eastAsia="Courier New"/>
          <w:color w:val="auto"/>
          <w:sz w:val="24"/>
          <w:szCs w:val="24"/>
          <w:lang w:eastAsia="en-US"/>
        </w:rPr>
        <w:t xml:space="preserve">7. </w:t>
      </w:r>
      <w:r w:rsidRPr="004B508A">
        <w:rPr>
          <w:rFonts w:eastAsia="Courier New"/>
          <w:color w:val="auto"/>
          <w:sz w:val="24"/>
          <w:szCs w:val="24"/>
          <w:lang w:eastAsia="en-US"/>
        </w:rPr>
        <w:tab/>
        <w:t xml:space="preserve">Wykonawca będzie zobowiązany do naprawienia wyrządzonej szkody w realnym terminie ustalonym przez obie Strony, ale nie dłuższym niż 14 dni od daty sporządzenia protokołu, o którym mowa w ust. </w:t>
      </w:r>
      <w:r w:rsidR="001E1971">
        <w:rPr>
          <w:rFonts w:eastAsia="Courier New"/>
          <w:color w:val="auto"/>
          <w:sz w:val="24"/>
          <w:szCs w:val="24"/>
          <w:lang w:eastAsia="en-US"/>
        </w:rPr>
        <w:t>6</w:t>
      </w:r>
      <w:r w:rsidRPr="004B508A">
        <w:rPr>
          <w:rFonts w:eastAsia="Courier New"/>
          <w:color w:val="auto"/>
          <w:sz w:val="24"/>
          <w:szCs w:val="24"/>
          <w:lang w:eastAsia="en-US"/>
        </w:rPr>
        <w:t xml:space="preserve">. W przypadku braku możliwości naprawy przez Wykonawcę uszkodzonego mienia, Wykonawca będzie zobowiązany, według wyboru Zamawiającego, do pokrycia kosztów, związanych z jego naprawą zleconą </w:t>
      </w:r>
      <w:r w:rsidR="000B7209">
        <w:rPr>
          <w:rFonts w:eastAsia="Courier New"/>
          <w:color w:val="auto"/>
          <w:sz w:val="24"/>
          <w:szCs w:val="24"/>
          <w:lang w:eastAsia="en-US"/>
        </w:rPr>
        <w:t>innemu</w:t>
      </w:r>
      <w:r w:rsidRPr="004B508A">
        <w:rPr>
          <w:rFonts w:eastAsia="Courier New"/>
          <w:color w:val="auto"/>
          <w:sz w:val="24"/>
          <w:szCs w:val="24"/>
          <w:lang w:eastAsia="en-US"/>
        </w:rPr>
        <w:t xml:space="preserve"> </w:t>
      </w:r>
      <w:r w:rsidR="000B7209">
        <w:rPr>
          <w:rFonts w:eastAsia="Courier New"/>
          <w:color w:val="auto"/>
          <w:sz w:val="24"/>
          <w:szCs w:val="24"/>
          <w:lang w:eastAsia="en-US"/>
        </w:rPr>
        <w:t>podmiotowi</w:t>
      </w:r>
      <w:r w:rsidRPr="004B508A">
        <w:rPr>
          <w:rFonts w:eastAsia="Courier New"/>
          <w:color w:val="auto"/>
          <w:sz w:val="24"/>
          <w:szCs w:val="24"/>
          <w:lang w:eastAsia="en-US"/>
        </w:rPr>
        <w:t xml:space="preserve">, ustalonych według średnich stawek rynkowych albo wypłacenia odszkodowania umożliwiającego przywrócenie uszkodzonego mienia do stanu sprzed wystąpienia szkody. </w:t>
      </w:r>
    </w:p>
    <w:p w14:paraId="3A39C0BB" w14:textId="77777777" w:rsidR="004B508A" w:rsidRPr="004B508A" w:rsidRDefault="004B508A" w:rsidP="004B508A">
      <w:pPr>
        <w:spacing w:after="0" w:line="276" w:lineRule="auto"/>
        <w:ind w:left="567" w:right="122" w:hanging="567"/>
        <w:rPr>
          <w:rFonts w:eastAsia="Courier New"/>
          <w:color w:val="auto"/>
          <w:sz w:val="24"/>
          <w:szCs w:val="24"/>
          <w:lang w:eastAsia="en-US"/>
        </w:rPr>
      </w:pPr>
      <w:r w:rsidRPr="004B508A">
        <w:rPr>
          <w:rFonts w:eastAsia="Courier New"/>
          <w:color w:val="auto"/>
          <w:sz w:val="24"/>
          <w:szCs w:val="24"/>
          <w:lang w:eastAsia="en-US"/>
        </w:rPr>
        <w:t xml:space="preserve">8. </w:t>
      </w:r>
      <w:r w:rsidRPr="004B508A">
        <w:rPr>
          <w:rFonts w:eastAsia="Courier New"/>
          <w:color w:val="auto"/>
          <w:sz w:val="24"/>
          <w:szCs w:val="24"/>
          <w:lang w:eastAsia="en-US"/>
        </w:rPr>
        <w:tab/>
        <w:t>Wykonawca może zaspokoić roszczenia odszkodowawcze poprzez likwidację odnośnej szkody w ramach ubezpieczenia odpowiedzialności cywilnej.</w:t>
      </w:r>
    </w:p>
    <w:p w14:paraId="54A39FD9" w14:textId="6CB3749D" w:rsidR="004B508A" w:rsidRPr="004B508A" w:rsidRDefault="004B508A" w:rsidP="004B508A">
      <w:pPr>
        <w:spacing w:after="0" w:line="276" w:lineRule="auto"/>
        <w:ind w:left="567" w:right="122" w:hanging="567"/>
        <w:rPr>
          <w:rFonts w:eastAsia="Courier New"/>
          <w:color w:val="auto"/>
          <w:sz w:val="24"/>
          <w:szCs w:val="24"/>
          <w:lang w:eastAsia="en-US"/>
        </w:rPr>
      </w:pPr>
      <w:r w:rsidRPr="004B508A">
        <w:rPr>
          <w:rFonts w:eastAsia="Courier New"/>
          <w:color w:val="auto"/>
          <w:sz w:val="24"/>
          <w:szCs w:val="24"/>
          <w:lang w:eastAsia="en-US"/>
        </w:rPr>
        <w:lastRenderedPageBreak/>
        <w:t xml:space="preserve">9. </w:t>
      </w:r>
      <w:r w:rsidRPr="004B508A">
        <w:rPr>
          <w:rFonts w:eastAsia="Courier New"/>
          <w:color w:val="auto"/>
          <w:sz w:val="24"/>
          <w:szCs w:val="24"/>
          <w:lang w:eastAsia="en-US"/>
        </w:rPr>
        <w:tab/>
      </w:r>
      <w:r w:rsidR="008566BE">
        <w:rPr>
          <w:rFonts w:eastAsia="Courier New"/>
          <w:color w:val="auto"/>
          <w:sz w:val="24"/>
          <w:szCs w:val="24"/>
          <w:lang w:eastAsia="en-US"/>
        </w:rPr>
        <w:t>O</w:t>
      </w:r>
      <w:r w:rsidRPr="004B508A">
        <w:rPr>
          <w:rFonts w:eastAsia="Courier New"/>
          <w:color w:val="auto"/>
          <w:sz w:val="24"/>
          <w:szCs w:val="24"/>
          <w:lang w:eastAsia="en-US"/>
        </w:rPr>
        <w:t xml:space="preserve">dpowiedzialność Wykonawcy powstała </w:t>
      </w:r>
      <w:r w:rsidR="008566BE">
        <w:rPr>
          <w:rFonts w:eastAsia="Courier New"/>
          <w:color w:val="auto"/>
          <w:sz w:val="24"/>
          <w:szCs w:val="24"/>
          <w:lang w:eastAsia="en-US"/>
        </w:rPr>
        <w:t xml:space="preserve">z </w:t>
      </w:r>
      <w:r w:rsidRPr="004B508A">
        <w:rPr>
          <w:rFonts w:eastAsia="Courier New"/>
          <w:color w:val="auto"/>
          <w:sz w:val="24"/>
          <w:szCs w:val="24"/>
          <w:lang w:eastAsia="en-US"/>
        </w:rPr>
        <w:t xml:space="preserve">realizacją umowy, w tym wynikająca z niewykonania lub nienależytego wykonania umowy, jak również za szkody powstałe w </w:t>
      </w:r>
      <w:r w:rsidR="008566BE">
        <w:rPr>
          <w:rFonts w:eastAsia="Courier New"/>
          <w:color w:val="auto"/>
          <w:sz w:val="24"/>
          <w:szCs w:val="24"/>
          <w:lang w:eastAsia="en-US"/>
        </w:rPr>
        <w:t>m</w:t>
      </w:r>
      <w:r w:rsidRPr="004B508A">
        <w:rPr>
          <w:rFonts w:eastAsia="Courier New"/>
          <w:color w:val="auto"/>
          <w:sz w:val="24"/>
          <w:szCs w:val="24"/>
          <w:lang w:eastAsia="en-US"/>
        </w:rPr>
        <w:t>ieniu, ograniczona jest do wysokości rzeczywiście poniesionej szkody.</w:t>
      </w:r>
    </w:p>
    <w:p w14:paraId="24382079" w14:textId="737E135D" w:rsidR="004B508A" w:rsidRPr="004B508A" w:rsidRDefault="004B508A" w:rsidP="004B508A">
      <w:pPr>
        <w:spacing w:after="0" w:line="276" w:lineRule="auto"/>
        <w:ind w:left="567" w:right="122" w:hanging="567"/>
        <w:rPr>
          <w:rFonts w:eastAsia="Courier New"/>
          <w:color w:val="auto"/>
          <w:sz w:val="24"/>
          <w:szCs w:val="24"/>
          <w:lang w:eastAsia="en-US"/>
        </w:rPr>
      </w:pPr>
      <w:r w:rsidRPr="004B508A">
        <w:rPr>
          <w:rFonts w:eastAsia="Courier New" w:cs="Courier New"/>
          <w:color w:val="auto"/>
          <w:sz w:val="24"/>
          <w:lang w:eastAsia="en-US"/>
        </w:rPr>
        <w:t>10.</w:t>
      </w:r>
      <w:r w:rsidRPr="004B508A">
        <w:rPr>
          <w:rFonts w:eastAsia="Courier New"/>
          <w:color w:val="auto"/>
          <w:sz w:val="24"/>
          <w:szCs w:val="24"/>
          <w:lang w:eastAsia="en-US"/>
        </w:rPr>
        <w:tab/>
        <w:t xml:space="preserve">Wykonawca ponosi odpowiedzialność wobec Zamawiającego za działania i zaniechania osób, z których pomocą wykonuje </w:t>
      </w:r>
      <w:r w:rsidR="008566BE">
        <w:rPr>
          <w:rFonts w:eastAsia="Courier New"/>
          <w:color w:val="auto"/>
          <w:sz w:val="24"/>
          <w:szCs w:val="24"/>
          <w:lang w:eastAsia="en-US"/>
        </w:rPr>
        <w:t>p</w:t>
      </w:r>
      <w:r w:rsidRPr="004B508A">
        <w:rPr>
          <w:rFonts w:eastAsia="Courier New"/>
          <w:color w:val="auto"/>
          <w:sz w:val="24"/>
          <w:szCs w:val="24"/>
          <w:lang w:eastAsia="en-US"/>
        </w:rPr>
        <w:t xml:space="preserve">rzedmiot </w:t>
      </w:r>
      <w:r w:rsidR="008566BE">
        <w:rPr>
          <w:rFonts w:eastAsia="Courier New"/>
          <w:color w:val="auto"/>
          <w:sz w:val="24"/>
          <w:szCs w:val="24"/>
          <w:lang w:eastAsia="en-US"/>
        </w:rPr>
        <w:t>u</w:t>
      </w:r>
      <w:r w:rsidRPr="004B508A">
        <w:rPr>
          <w:rFonts w:eastAsia="Courier New"/>
          <w:color w:val="auto"/>
          <w:sz w:val="24"/>
          <w:szCs w:val="24"/>
          <w:lang w:eastAsia="en-US"/>
        </w:rPr>
        <w:t>mowy jak za swoje własne.</w:t>
      </w:r>
    </w:p>
    <w:p w14:paraId="2FA9B34F" w14:textId="77777777" w:rsidR="00002924" w:rsidRDefault="00002924" w:rsidP="00F34E01">
      <w:pPr>
        <w:autoSpaceDE w:val="0"/>
        <w:autoSpaceDN w:val="0"/>
        <w:adjustRightInd w:val="0"/>
        <w:spacing w:after="0" w:line="276" w:lineRule="auto"/>
        <w:ind w:left="0" w:right="5" w:firstLine="0"/>
        <w:jc w:val="center"/>
        <w:rPr>
          <w:b/>
          <w:bCs/>
          <w:sz w:val="24"/>
          <w:szCs w:val="24"/>
        </w:rPr>
      </w:pPr>
    </w:p>
    <w:p w14:paraId="6D2C66F0" w14:textId="5AB011DA" w:rsidR="00590E2E" w:rsidRPr="004B508A" w:rsidRDefault="00590E2E" w:rsidP="004B508A">
      <w:pPr>
        <w:autoSpaceDE w:val="0"/>
        <w:autoSpaceDN w:val="0"/>
        <w:adjustRightInd w:val="0"/>
        <w:spacing w:after="0" w:line="276" w:lineRule="auto"/>
        <w:ind w:left="0" w:right="5" w:firstLine="0"/>
        <w:jc w:val="center"/>
        <w:rPr>
          <w:b/>
          <w:bCs/>
          <w:sz w:val="24"/>
          <w:szCs w:val="24"/>
        </w:rPr>
      </w:pPr>
      <w:r w:rsidRPr="004B508A">
        <w:rPr>
          <w:b/>
          <w:bCs/>
          <w:sz w:val="24"/>
          <w:szCs w:val="24"/>
        </w:rPr>
        <w:t>§ 5</w:t>
      </w:r>
    </w:p>
    <w:p w14:paraId="6B4728CD" w14:textId="23D971B8" w:rsidR="00590E2E" w:rsidRPr="004B508A" w:rsidRDefault="00590E2E" w:rsidP="004B508A">
      <w:pPr>
        <w:numPr>
          <w:ilvl w:val="0"/>
          <w:numId w:val="4"/>
        </w:numPr>
        <w:spacing w:after="0" w:line="276" w:lineRule="auto"/>
        <w:ind w:left="567" w:right="5" w:hanging="567"/>
        <w:rPr>
          <w:sz w:val="24"/>
          <w:szCs w:val="24"/>
        </w:rPr>
      </w:pPr>
      <w:r w:rsidRPr="004B508A">
        <w:rPr>
          <w:sz w:val="24"/>
          <w:szCs w:val="24"/>
        </w:rPr>
        <w:t>Maksymalne wynagrodzenie za wykonanie przedmiotu um</w:t>
      </w:r>
      <w:r w:rsidR="004F5BB8">
        <w:rPr>
          <w:sz w:val="24"/>
          <w:szCs w:val="24"/>
        </w:rPr>
        <w:t xml:space="preserve">owy nie może przekroczyć kwoty _________ </w:t>
      </w:r>
      <w:r w:rsidRPr="004B508A">
        <w:rPr>
          <w:sz w:val="24"/>
          <w:szCs w:val="24"/>
        </w:rPr>
        <w:t xml:space="preserve">zł brutto (słownie: </w:t>
      </w:r>
      <w:r w:rsidR="004F5BB8">
        <w:rPr>
          <w:sz w:val="24"/>
          <w:szCs w:val="24"/>
        </w:rPr>
        <w:t>___________</w:t>
      </w:r>
      <w:r w:rsidRPr="004B508A">
        <w:rPr>
          <w:sz w:val="24"/>
          <w:szCs w:val="24"/>
        </w:rPr>
        <w:t xml:space="preserve"> złotych 00/100), zgodnie z formularzem ofertowym stanowiącym załącznik nr 1 do umowy.</w:t>
      </w:r>
    </w:p>
    <w:p w14:paraId="1C92CE49" w14:textId="760A8E98" w:rsidR="00590E2E" w:rsidRPr="004B508A" w:rsidRDefault="00590E2E">
      <w:pPr>
        <w:numPr>
          <w:ilvl w:val="0"/>
          <w:numId w:val="17"/>
        </w:numPr>
        <w:suppressAutoHyphens/>
        <w:spacing w:after="0" w:line="276" w:lineRule="auto"/>
        <w:ind w:left="567" w:hanging="567"/>
        <w:rPr>
          <w:sz w:val="24"/>
          <w:szCs w:val="24"/>
        </w:rPr>
      </w:pPr>
      <w:r w:rsidRPr="004B508A">
        <w:rPr>
          <w:sz w:val="24"/>
          <w:szCs w:val="24"/>
        </w:rPr>
        <w:t>Maksymalne wynagrodzenie, o którym mowa w ust. 1, obejmuje wszystkie koszty Wykonawcy związane z wykonaniem umowy i w okresie realizacji umowy nie podlega zwiększeniu.</w:t>
      </w:r>
    </w:p>
    <w:p w14:paraId="47008FCD" w14:textId="366F1E0A" w:rsidR="00590E2E" w:rsidRPr="004B508A" w:rsidRDefault="00590E2E" w:rsidP="00F76A43">
      <w:pPr>
        <w:numPr>
          <w:ilvl w:val="0"/>
          <w:numId w:val="17"/>
        </w:numPr>
        <w:tabs>
          <w:tab w:val="clear" w:pos="720"/>
          <w:tab w:val="num" w:pos="567"/>
        </w:tabs>
        <w:suppressAutoHyphens/>
        <w:spacing w:after="0" w:line="276" w:lineRule="auto"/>
        <w:ind w:left="567" w:hanging="567"/>
        <w:rPr>
          <w:sz w:val="24"/>
          <w:szCs w:val="24"/>
        </w:rPr>
      </w:pPr>
      <w:r w:rsidRPr="004B508A">
        <w:rPr>
          <w:sz w:val="24"/>
          <w:szCs w:val="24"/>
        </w:rPr>
        <w:t xml:space="preserve">Zamawiający dokona zapłaty należnego Wykonawcy wynagrodzenia na podstawie faktur wystawionych przez Wykonawcę po prawidłowym wykonaniu złożonych przez Zamawiającego zgłoszeń, wg cen jednostkowych określonych w formularzu ofertowym, stanowiącym załącznik nr 1 do </w:t>
      </w:r>
      <w:r w:rsidR="00002924">
        <w:rPr>
          <w:sz w:val="24"/>
          <w:szCs w:val="24"/>
        </w:rPr>
        <w:t>u</w:t>
      </w:r>
      <w:r w:rsidRPr="004B508A">
        <w:rPr>
          <w:sz w:val="24"/>
          <w:szCs w:val="24"/>
        </w:rPr>
        <w:t xml:space="preserve">mowy. </w:t>
      </w:r>
      <w:r w:rsidR="00F76A43">
        <w:rPr>
          <w:sz w:val="24"/>
          <w:szCs w:val="24"/>
        </w:rPr>
        <w:t xml:space="preserve">Wysokość wynagrodzenia będzie stanowił </w:t>
      </w:r>
      <w:r w:rsidR="00F76A43" w:rsidRPr="00F76A43">
        <w:rPr>
          <w:sz w:val="24"/>
          <w:szCs w:val="24"/>
        </w:rPr>
        <w:t>iloczyn sztuk rolet dostarczonych, zamontowanych i odebranych oraz ceny jednostkowej</w:t>
      </w:r>
      <w:r w:rsidR="00F76A43">
        <w:rPr>
          <w:sz w:val="24"/>
          <w:szCs w:val="24"/>
        </w:rPr>
        <w:t xml:space="preserve"> rolety wewnętrznej w wersji A lub B.</w:t>
      </w:r>
      <w:r w:rsidR="00F76A43" w:rsidRPr="00F76A43">
        <w:rPr>
          <w:sz w:val="24"/>
          <w:szCs w:val="24"/>
        </w:rPr>
        <w:t xml:space="preserve">   </w:t>
      </w:r>
      <w:r w:rsidRPr="004B508A">
        <w:rPr>
          <w:sz w:val="24"/>
          <w:szCs w:val="24"/>
        </w:rPr>
        <w:t xml:space="preserve">Potwierdzeniem należytego wykonania </w:t>
      </w:r>
      <w:r w:rsidR="00002924">
        <w:rPr>
          <w:sz w:val="24"/>
          <w:szCs w:val="24"/>
        </w:rPr>
        <w:t>zgłoszenia</w:t>
      </w:r>
      <w:r w:rsidRPr="004B508A">
        <w:rPr>
          <w:sz w:val="24"/>
          <w:szCs w:val="24"/>
        </w:rPr>
        <w:t xml:space="preserve"> jest podpisany przez Strony protokół odbioru</w:t>
      </w:r>
      <w:r w:rsidR="00002924">
        <w:rPr>
          <w:sz w:val="24"/>
          <w:szCs w:val="24"/>
        </w:rPr>
        <w:t xml:space="preserve"> zgłoszenia</w:t>
      </w:r>
      <w:r w:rsidRPr="004B508A">
        <w:rPr>
          <w:sz w:val="24"/>
          <w:szCs w:val="24"/>
        </w:rPr>
        <w:t xml:space="preserve"> bez zastrzeżeń.</w:t>
      </w:r>
      <w:r w:rsidR="00A97E06">
        <w:rPr>
          <w:sz w:val="24"/>
          <w:szCs w:val="24"/>
        </w:rPr>
        <w:t xml:space="preserve"> Wzór protokołu odbioru zgłoszenia stanowi załącznik nr 2 do umowy.</w:t>
      </w:r>
    </w:p>
    <w:p w14:paraId="7B9977AC" w14:textId="3600AC41" w:rsidR="00590E2E" w:rsidRPr="004B508A" w:rsidRDefault="00590E2E" w:rsidP="00002924">
      <w:pPr>
        <w:numPr>
          <w:ilvl w:val="0"/>
          <w:numId w:val="17"/>
        </w:numPr>
        <w:tabs>
          <w:tab w:val="clear" w:pos="720"/>
        </w:tabs>
        <w:suppressAutoHyphens/>
        <w:spacing w:after="0" w:line="276" w:lineRule="auto"/>
        <w:ind w:left="567" w:hanging="567"/>
        <w:rPr>
          <w:sz w:val="24"/>
          <w:szCs w:val="24"/>
        </w:rPr>
      </w:pPr>
      <w:r w:rsidRPr="004B508A">
        <w:rPr>
          <w:sz w:val="24"/>
          <w:szCs w:val="24"/>
        </w:rPr>
        <w:t xml:space="preserve">Płatność wynagrodzenia następować będzie na podstawie prawidłowo wystawionych faktur przez Wykonawcę w terminie 21 dni od dnia ich otrzymania przez Zamawiającego. </w:t>
      </w:r>
    </w:p>
    <w:p w14:paraId="79025142" w14:textId="77777777" w:rsidR="00590E2E" w:rsidRPr="004B508A" w:rsidRDefault="00590E2E" w:rsidP="00002924">
      <w:pPr>
        <w:numPr>
          <w:ilvl w:val="0"/>
          <w:numId w:val="17"/>
        </w:numPr>
        <w:tabs>
          <w:tab w:val="clear" w:pos="720"/>
        </w:tabs>
        <w:suppressAutoHyphens/>
        <w:spacing w:after="0" w:line="276" w:lineRule="auto"/>
        <w:ind w:left="567" w:hanging="567"/>
        <w:rPr>
          <w:sz w:val="24"/>
          <w:szCs w:val="24"/>
        </w:rPr>
      </w:pPr>
      <w:r w:rsidRPr="004B508A">
        <w:rPr>
          <w:sz w:val="24"/>
          <w:szCs w:val="24"/>
        </w:rPr>
        <w:t>Za dzień zapłaty wynagrodzenia uznaje się dzień obciążenia rachunku bankowego Zamawiającego.</w:t>
      </w:r>
    </w:p>
    <w:p w14:paraId="68F437DA" w14:textId="264EBB25" w:rsidR="00590E2E" w:rsidRPr="004B508A" w:rsidRDefault="00590E2E" w:rsidP="00002924">
      <w:pPr>
        <w:numPr>
          <w:ilvl w:val="0"/>
          <w:numId w:val="17"/>
        </w:numPr>
        <w:tabs>
          <w:tab w:val="clear" w:pos="720"/>
        </w:tabs>
        <w:suppressAutoHyphens/>
        <w:spacing w:after="0" w:line="276" w:lineRule="auto"/>
        <w:ind w:left="567" w:hanging="567"/>
        <w:rPr>
          <w:sz w:val="24"/>
          <w:szCs w:val="24"/>
        </w:rPr>
      </w:pPr>
      <w:r w:rsidRPr="004B508A">
        <w:rPr>
          <w:sz w:val="24"/>
          <w:szCs w:val="24"/>
        </w:rPr>
        <w:t xml:space="preserve">Faktury będą wystawiane i przesyłane na adres Zamawiającego wskazany w komparycji </w:t>
      </w:r>
      <w:r w:rsidR="0098654A">
        <w:rPr>
          <w:sz w:val="24"/>
          <w:szCs w:val="24"/>
        </w:rPr>
        <w:t>u</w:t>
      </w:r>
      <w:r w:rsidRPr="004B508A">
        <w:rPr>
          <w:sz w:val="24"/>
          <w:szCs w:val="24"/>
        </w:rPr>
        <w:t xml:space="preserve">mowy albo w formie elektronicznej w postaci pliku pdf. na adres mailowy Zamawiającego: faktury@minrol.gov.pl. </w:t>
      </w:r>
    </w:p>
    <w:p w14:paraId="7C0F8F2B" w14:textId="3FF96A41" w:rsidR="00590E2E" w:rsidRPr="004B508A" w:rsidRDefault="00590E2E" w:rsidP="00002924">
      <w:pPr>
        <w:numPr>
          <w:ilvl w:val="0"/>
          <w:numId w:val="17"/>
        </w:numPr>
        <w:tabs>
          <w:tab w:val="clear" w:pos="720"/>
        </w:tabs>
        <w:suppressAutoHyphens/>
        <w:spacing w:after="0" w:line="276" w:lineRule="auto"/>
        <w:ind w:left="567" w:hanging="567"/>
        <w:rPr>
          <w:sz w:val="24"/>
          <w:szCs w:val="24"/>
        </w:rPr>
      </w:pPr>
      <w:r w:rsidRPr="004B508A">
        <w:rPr>
          <w:sz w:val="24"/>
          <w:szCs w:val="24"/>
        </w:rPr>
        <w:t xml:space="preserve">W przypadku wystawienia przez Wykonawcę faktury niezgodnie z </w:t>
      </w:r>
      <w:r w:rsidR="00002924">
        <w:rPr>
          <w:sz w:val="24"/>
          <w:szCs w:val="24"/>
        </w:rPr>
        <w:t>u</w:t>
      </w:r>
      <w:r w:rsidRPr="004B508A">
        <w:rPr>
          <w:sz w:val="24"/>
          <w:szCs w:val="24"/>
        </w:rPr>
        <w:t>mową lub z obowiązującymi przepisami prawa, Zamawiający ma prawo do wstrzymania zapłaty wynagrodzenia, bez negatywnych skutków finansowych dla Zamawiającego.</w:t>
      </w:r>
    </w:p>
    <w:p w14:paraId="7BF450D0" w14:textId="77B64136" w:rsidR="00590E2E" w:rsidRPr="004B508A" w:rsidRDefault="00590E2E" w:rsidP="00002924">
      <w:pPr>
        <w:numPr>
          <w:ilvl w:val="0"/>
          <w:numId w:val="17"/>
        </w:numPr>
        <w:tabs>
          <w:tab w:val="clear" w:pos="720"/>
        </w:tabs>
        <w:suppressAutoHyphens/>
        <w:spacing w:after="0" w:line="276" w:lineRule="auto"/>
        <w:ind w:left="567" w:hanging="567"/>
        <w:rPr>
          <w:sz w:val="24"/>
          <w:szCs w:val="24"/>
        </w:rPr>
      </w:pPr>
      <w:r w:rsidRPr="004B508A">
        <w:rPr>
          <w:sz w:val="24"/>
          <w:szCs w:val="24"/>
        </w:rPr>
        <w:t>Zamawiający ma prawo do pomniejszenia wartości wynagrodzenia za wykonanie przedmiotu umowy o wartość kar, na co Wykonawca wyraża zgodę.</w:t>
      </w:r>
    </w:p>
    <w:p w14:paraId="66CD46DA" w14:textId="28E517C3" w:rsidR="00590E2E" w:rsidRDefault="00590E2E" w:rsidP="00002924">
      <w:pPr>
        <w:numPr>
          <w:ilvl w:val="0"/>
          <w:numId w:val="17"/>
        </w:numPr>
        <w:tabs>
          <w:tab w:val="clear" w:pos="720"/>
        </w:tabs>
        <w:suppressAutoHyphens/>
        <w:spacing w:after="0" w:line="276" w:lineRule="auto"/>
        <w:ind w:left="567" w:hanging="567"/>
        <w:rPr>
          <w:sz w:val="24"/>
          <w:szCs w:val="24"/>
        </w:rPr>
      </w:pPr>
      <w:r w:rsidRPr="004B508A">
        <w:rPr>
          <w:sz w:val="24"/>
          <w:szCs w:val="24"/>
        </w:rPr>
        <w:t xml:space="preserve">Wykonawca nie może dokonać cesji żadnych praw i roszczeń lub przeniesienia obowiązków wynikających z </w:t>
      </w:r>
      <w:r w:rsidR="003A3936">
        <w:rPr>
          <w:sz w:val="24"/>
          <w:szCs w:val="24"/>
        </w:rPr>
        <w:t>u</w:t>
      </w:r>
      <w:r w:rsidRPr="004B508A">
        <w:rPr>
          <w:sz w:val="24"/>
          <w:szCs w:val="24"/>
        </w:rPr>
        <w:t>mowy na rzecz osoby trzeciej, bez uprzedniej pisemnej zgody Zamawiającego.</w:t>
      </w:r>
    </w:p>
    <w:p w14:paraId="2BF2098D" w14:textId="77777777" w:rsidR="00002924" w:rsidRPr="004B508A" w:rsidRDefault="00002924" w:rsidP="004B508A">
      <w:pPr>
        <w:suppressAutoHyphens/>
        <w:spacing w:after="0" w:line="276" w:lineRule="auto"/>
        <w:ind w:left="567" w:firstLine="0"/>
        <w:rPr>
          <w:sz w:val="24"/>
          <w:szCs w:val="24"/>
        </w:rPr>
      </w:pPr>
    </w:p>
    <w:p w14:paraId="043D3AE0" w14:textId="0EEFF57F" w:rsidR="006417D1" w:rsidRPr="004B508A" w:rsidRDefault="006417D1" w:rsidP="004B508A">
      <w:pPr>
        <w:spacing w:after="0" w:line="276" w:lineRule="auto"/>
        <w:ind w:left="0" w:right="5"/>
        <w:jc w:val="center"/>
        <w:rPr>
          <w:b/>
          <w:bCs/>
          <w:sz w:val="24"/>
          <w:szCs w:val="24"/>
        </w:rPr>
      </w:pPr>
      <w:bookmarkStart w:id="1" w:name="_Hlk127714009"/>
      <w:r w:rsidRPr="004B508A">
        <w:rPr>
          <w:b/>
          <w:bCs/>
          <w:sz w:val="24"/>
          <w:szCs w:val="24"/>
        </w:rPr>
        <w:t>§ 6</w:t>
      </w:r>
    </w:p>
    <w:bookmarkEnd w:id="1"/>
    <w:p w14:paraId="25CDDDB4" w14:textId="342544EF" w:rsidR="00C43868" w:rsidRPr="004B508A" w:rsidRDefault="00C43868" w:rsidP="004B508A">
      <w:pPr>
        <w:pStyle w:val="Default"/>
        <w:spacing w:line="276" w:lineRule="auto"/>
        <w:ind w:left="567" w:hanging="567"/>
        <w:jc w:val="both"/>
      </w:pPr>
      <w:r w:rsidRPr="004B508A">
        <w:t xml:space="preserve">1. </w:t>
      </w:r>
      <w:r w:rsidR="00002924">
        <w:tab/>
      </w:r>
      <w:r w:rsidRPr="004B508A">
        <w:t xml:space="preserve">Wykonawca udziela na przedmiot umowy gwarancji na okres 24 miesięcy. </w:t>
      </w:r>
    </w:p>
    <w:p w14:paraId="65BF0227" w14:textId="21781E47" w:rsidR="00C43868" w:rsidRPr="004B508A" w:rsidRDefault="00C43868" w:rsidP="004B508A">
      <w:pPr>
        <w:pStyle w:val="Default"/>
        <w:spacing w:line="276" w:lineRule="auto"/>
        <w:ind w:left="567" w:hanging="567"/>
        <w:jc w:val="both"/>
      </w:pPr>
      <w:r w:rsidRPr="004B508A">
        <w:t xml:space="preserve">2. </w:t>
      </w:r>
      <w:r w:rsidR="00002924">
        <w:tab/>
      </w:r>
      <w:r w:rsidRPr="004B508A">
        <w:t>Za datę rozpoczęcia okresu gwarancyjnego uważa datę podpisania poszczególnych protokołów odbioru zgłosze</w:t>
      </w:r>
      <w:r w:rsidR="00002924">
        <w:t>ń</w:t>
      </w:r>
      <w:r w:rsidRPr="004B508A">
        <w:t xml:space="preserve"> bez zastrzeżeń podpisanych przez Strony.</w:t>
      </w:r>
    </w:p>
    <w:p w14:paraId="6BC2821C" w14:textId="4E9AF999" w:rsidR="00C43868" w:rsidRPr="004B508A" w:rsidRDefault="00C43868" w:rsidP="004B508A">
      <w:pPr>
        <w:pStyle w:val="Default"/>
        <w:spacing w:line="276" w:lineRule="auto"/>
        <w:ind w:left="567" w:hanging="567"/>
        <w:jc w:val="both"/>
      </w:pPr>
      <w:r w:rsidRPr="004B508A">
        <w:t>3.</w:t>
      </w:r>
      <w:r w:rsidRPr="00F34E01">
        <w:t xml:space="preserve"> </w:t>
      </w:r>
      <w:r w:rsidR="00002924">
        <w:tab/>
      </w:r>
      <w:r w:rsidRPr="004B508A">
        <w:t>W ramach gwarancji, Wykonawca zobowiązuje się do naprawy gwarancyjnej w terminie 7 dni  roboczych, liczonych od dnia zgłoszenia przez Zamawiającego.</w:t>
      </w:r>
    </w:p>
    <w:p w14:paraId="3138E1A1" w14:textId="0C6C9D88" w:rsidR="00B853CB" w:rsidRPr="004B508A" w:rsidRDefault="00B853CB" w:rsidP="004B508A">
      <w:pPr>
        <w:pStyle w:val="Default"/>
        <w:spacing w:line="276" w:lineRule="auto"/>
        <w:ind w:left="567" w:hanging="567"/>
        <w:jc w:val="both"/>
      </w:pPr>
      <w:r w:rsidRPr="004B508A">
        <w:t xml:space="preserve">4. </w:t>
      </w:r>
      <w:r w:rsidR="00002924">
        <w:tab/>
      </w:r>
      <w:r w:rsidRPr="004B508A">
        <w:t xml:space="preserve">W przypadku niewykonania przez Wykonawcę jego zobowiązań wynikających z gwarancji, Zamawiającemu przysługuje prawo usunięcia wad na koszt Wykonawcy </w:t>
      </w:r>
      <w:r w:rsidRPr="004B508A">
        <w:lastRenderedPageBreak/>
        <w:t>poprzez zlecenie usunięcia wad innemu podmiotowi, z jednoczesnym obciążeniem Wykonawcy kosztami wykonawstwa zastępczego, na co Wykonawca wyraża zgodę.</w:t>
      </w:r>
    </w:p>
    <w:p w14:paraId="1E2376A0" w14:textId="77777777" w:rsidR="00B853CB" w:rsidRPr="004B508A" w:rsidRDefault="00B853CB" w:rsidP="004B508A">
      <w:pPr>
        <w:pStyle w:val="Default"/>
        <w:spacing w:line="276" w:lineRule="auto"/>
        <w:jc w:val="both"/>
      </w:pPr>
    </w:p>
    <w:p w14:paraId="48904624" w14:textId="77255679" w:rsidR="00C43868" w:rsidRPr="004B508A" w:rsidRDefault="00C43868" w:rsidP="004B508A">
      <w:pPr>
        <w:spacing w:after="0" w:line="276" w:lineRule="auto"/>
        <w:ind w:left="0" w:right="5"/>
        <w:jc w:val="center"/>
        <w:rPr>
          <w:b/>
          <w:bCs/>
          <w:sz w:val="24"/>
          <w:szCs w:val="24"/>
        </w:rPr>
      </w:pPr>
      <w:r w:rsidRPr="004B508A">
        <w:rPr>
          <w:b/>
          <w:bCs/>
          <w:sz w:val="24"/>
          <w:szCs w:val="24"/>
        </w:rPr>
        <w:t>§ 7</w:t>
      </w:r>
    </w:p>
    <w:p w14:paraId="5F9CE47C" w14:textId="56DA4524" w:rsidR="00917472" w:rsidRPr="004B508A" w:rsidRDefault="00D43A80" w:rsidP="004B508A">
      <w:pPr>
        <w:pStyle w:val="Akapitzlist"/>
        <w:numPr>
          <w:ilvl w:val="0"/>
          <w:numId w:val="31"/>
        </w:numPr>
        <w:spacing w:after="0" w:line="276" w:lineRule="auto"/>
        <w:ind w:left="567" w:right="5" w:hanging="567"/>
        <w:jc w:val="both"/>
        <w:rPr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>Przedstawicielem Zamawiającego uprawnionym do nadzoru realizacji Umowy, składania zgłoszeń, bieżącego potwierdzania zrealizowanego zgłoszenia bez zastrzeżeń oraz zgłaszania zastrzeżeń</w:t>
      </w:r>
      <w:r w:rsidR="00A108B0">
        <w:rPr>
          <w:rFonts w:ascii="Times New Roman" w:hAnsi="Times New Roman" w:cs="Times New Roman"/>
          <w:sz w:val="24"/>
          <w:szCs w:val="24"/>
        </w:rPr>
        <w:t xml:space="preserve"> do przedmiotu umowy</w:t>
      </w:r>
      <w:r w:rsidRPr="004B508A">
        <w:rPr>
          <w:rFonts w:ascii="Times New Roman" w:hAnsi="Times New Roman" w:cs="Times New Roman"/>
          <w:sz w:val="24"/>
          <w:szCs w:val="24"/>
        </w:rPr>
        <w:t>, jest</w:t>
      </w:r>
      <w:r w:rsidR="00917472" w:rsidRPr="004B508A">
        <w:rPr>
          <w:rFonts w:ascii="Times New Roman" w:hAnsi="Times New Roman" w:cs="Times New Roman"/>
          <w:sz w:val="24"/>
          <w:szCs w:val="24"/>
        </w:rPr>
        <w:t>:</w:t>
      </w:r>
    </w:p>
    <w:p w14:paraId="3BCB5621" w14:textId="59F96BDE" w:rsidR="00D43A80" w:rsidRPr="00A108B0" w:rsidRDefault="00002924" w:rsidP="004B508A">
      <w:pPr>
        <w:spacing w:after="0" w:line="276" w:lineRule="auto"/>
        <w:ind w:left="567" w:right="5" w:firstLine="0"/>
        <w:rPr>
          <w:sz w:val="24"/>
          <w:szCs w:val="24"/>
          <w:lang w:val="en-GB"/>
        </w:rPr>
      </w:pPr>
      <w:bookmarkStart w:id="2" w:name="_Hlk127713290"/>
      <w:bookmarkStart w:id="3" w:name="_Hlk127718663"/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</w:r>
      <w:r w:rsidRPr="004B508A">
        <w:rPr>
          <w:sz w:val="24"/>
          <w:szCs w:val="24"/>
          <w:lang w:val="en-GB"/>
        </w:rPr>
        <w:softHyphen/>
        <w:t xml:space="preserve">__________ </w:t>
      </w:r>
      <w:r w:rsidR="00D43A80" w:rsidRPr="004B508A">
        <w:rPr>
          <w:sz w:val="24"/>
          <w:szCs w:val="24"/>
          <w:lang w:val="en-GB"/>
        </w:rPr>
        <w:t xml:space="preserve">- tel. </w:t>
      </w:r>
      <w:r w:rsidRPr="004B508A">
        <w:rPr>
          <w:sz w:val="24"/>
          <w:szCs w:val="24"/>
          <w:lang w:val="en-GB"/>
        </w:rPr>
        <w:t xml:space="preserve">_____________, </w:t>
      </w:r>
      <w:r w:rsidR="00D43A80" w:rsidRPr="004B508A">
        <w:rPr>
          <w:sz w:val="24"/>
          <w:szCs w:val="24"/>
          <w:lang w:val="en-GB"/>
        </w:rPr>
        <w:t xml:space="preserve">e-mail: </w:t>
      </w:r>
      <w:r w:rsidRPr="004B508A">
        <w:rPr>
          <w:sz w:val="24"/>
          <w:szCs w:val="24"/>
          <w:lang w:val="en-GB"/>
        </w:rPr>
        <w:t>___________</w:t>
      </w:r>
      <w:r w:rsidR="00D43A80" w:rsidRPr="004B508A">
        <w:rPr>
          <w:sz w:val="24"/>
          <w:szCs w:val="24"/>
          <w:lang w:val="en-GB"/>
        </w:rPr>
        <w:t xml:space="preserve"> , </w:t>
      </w:r>
      <w:bookmarkEnd w:id="2"/>
    </w:p>
    <w:bookmarkEnd w:id="3"/>
    <w:p w14:paraId="5460389B" w14:textId="49674E59" w:rsidR="00917472" w:rsidRPr="004B508A" w:rsidRDefault="00917472" w:rsidP="004B508A">
      <w:pPr>
        <w:spacing w:after="0" w:line="276" w:lineRule="auto"/>
        <w:ind w:left="567" w:right="5" w:hanging="567"/>
        <w:rPr>
          <w:sz w:val="24"/>
          <w:szCs w:val="24"/>
          <w:lang w:val="en-GB"/>
        </w:rPr>
      </w:pP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softHyphen/>
      </w:r>
      <w:r w:rsidRPr="00A108B0">
        <w:rPr>
          <w:sz w:val="24"/>
          <w:szCs w:val="24"/>
          <w:lang w:val="en-GB"/>
        </w:rPr>
        <w:tab/>
      </w:r>
      <w:r w:rsidRPr="004B508A">
        <w:rPr>
          <w:sz w:val="24"/>
          <w:szCs w:val="24"/>
          <w:lang w:val="en-GB"/>
        </w:rPr>
        <w:t xml:space="preserve">__________ - tel. _____________, e-mail: ___________ , </w:t>
      </w:r>
    </w:p>
    <w:p w14:paraId="51740645" w14:textId="6B21783B" w:rsidR="00917472" w:rsidRPr="004B508A" w:rsidRDefault="00D43A80" w:rsidP="004B508A">
      <w:pPr>
        <w:pStyle w:val="Akapitzlist"/>
        <w:numPr>
          <w:ilvl w:val="0"/>
          <w:numId w:val="31"/>
        </w:numPr>
        <w:spacing w:after="0" w:line="276" w:lineRule="auto"/>
        <w:ind w:left="567" w:right="5" w:hanging="567"/>
        <w:jc w:val="both"/>
        <w:rPr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>Przedstawicielem Wykonawcy uprawnionym do kontaktów z Zamawiającym w ramach realizacji Umowy jest</w:t>
      </w:r>
      <w:r w:rsidR="00917472" w:rsidRPr="004B508A">
        <w:rPr>
          <w:rFonts w:ascii="Times New Roman" w:hAnsi="Times New Roman" w:cs="Times New Roman"/>
          <w:sz w:val="24"/>
          <w:szCs w:val="24"/>
        </w:rPr>
        <w:t>:</w:t>
      </w:r>
    </w:p>
    <w:p w14:paraId="759B0309" w14:textId="77777777" w:rsidR="00917472" w:rsidRPr="004B508A" w:rsidRDefault="00D43A80" w:rsidP="00A108B0">
      <w:pPr>
        <w:spacing w:after="0" w:line="276" w:lineRule="auto"/>
        <w:ind w:left="360" w:right="5" w:firstLine="0"/>
        <w:rPr>
          <w:sz w:val="24"/>
          <w:szCs w:val="24"/>
        </w:rPr>
      </w:pPr>
      <w:r w:rsidRPr="004B508A">
        <w:rPr>
          <w:sz w:val="24"/>
          <w:szCs w:val="24"/>
        </w:rPr>
        <w:t xml:space="preserve">  </w:t>
      </w:r>
      <w:r w:rsidR="00917472" w:rsidRPr="004B508A">
        <w:rPr>
          <w:sz w:val="24"/>
          <w:szCs w:val="24"/>
        </w:rPr>
        <w:t xml:space="preserve"> </w:t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</w:r>
      <w:r w:rsidR="00917472" w:rsidRPr="004B508A">
        <w:rPr>
          <w:sz w:val="24"/>
          <w:szCs w:val="24"/>
        </w:rPr>
        <w:softHyphen/>
        <w:t xml:space="preserve">__________ - tel. _____________, e-mail: ___________ , </w:t>
      </w:r>
    </w:p>
    <w:p w14:paraId="18C97368" w14:textId="7B6998BE" w:rsidR="00D43A80" w:rsidRPr="004B508A" w:rsidRDefault="00D43A80" w:rsidP="004B508A">
      <w:pPr>
        <w:spacing w:after="0" w:line="276" w:lineRule="auto"/>
        <w:ind w:left="567" w:right="5" w:hanging="567"/>
        <w:rPr>
          <w:sz w:val="24"/>
          <w:szCs w:val="24"/>
        </w:rPr>
      </w:pPr>
      <w:r w:rsidRPr="004B508A">
        <w:rPr>
          <w:sz w:val="24"/>
          <w:szCs w:val="24"/>
        </w:rPr>
        <w:t xml:space="preserve">3. </w:t>
      </w:r>
      <w:r w:rsidR="00917472" w:rsidRPr="00A108B0">
        <w:rPr>
          <w:sz w:val="24"/>
          <w:szCs w:val="24"/>
        </w:rPr>
        <w:tab/>
      </w:r>
      <w:r w:rsidRPr="004B508A">
        <w:rPr>
          <w:sz w:val="24"/>
          <w:szCs w:val="24"/>
        </w:rPr>
        <w:t xml:space="preserve">Każda ze Stron może jednostronnie dokonać zmian w zakresie danych teleadresowych oraz osób będących przedstawicielami Stron, zawiadamiając niezwłocznie o tym na piśmie lub w formie elektronicznej (e-mail) drugą Stronę. Zmiana osób, o których mowa w ust. 1 i 2, oraz danych kontaktowych nie stanowi zmiany treści umowy. </w:t>
      </w:r>
    </w:p>
    <w:p w14:paraId="035D22EB" w14:textId="0E8F5F97" w:rsidR="00D43A80" w:rsidRPr="004B508A" w:rsidRDefault="00D43A80" w:rsidP="004B508A">
      <w:pPr>
        <w:pStyle w:val="Akapitzlist"/>
        <w:numPr>
          <w:ilvl w:val="0"/>
          <w:numId w:val="32"/>
        </w:numPr>
        <w:spacing w:after="0" w:line="276" w:lineRule="auto"/>
        <w:ind w:left="567" w:right="5" w:hanging="567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 xml:space="preserve">Strony wskazują dodatkowe dane kontaktowe, na które można kierować </w:t>
      </w:r>
      <w:r w:rsidR="00917472" w:rsidRPr="004B508A">
        <w:rPr>
          <w:rFonts w:ascii="Times New Roman" w:hAnsi="Times New Roman" w:cs="Times New Roman"/>
          <w:sz w:val="24"/>
          <w:szCs w:val="24"/>
        </w:rPr>
        <w:t>k</w:t>
      </w:r>
      <w:r w:rsidRPr="004B508A">
        <w:rPr>
          <w:rFonts w:ascii="Times New Roman" w:hAnsi="Times New Roman" w:cs="Times New Roman"/>
          <w:sz w:val="24"/>
          <w:szCs w:val="24"/>
        </w:rPr>
        <w:t>orespondencję:</w:t>
      </w:r>
    </w:p>
    <w:p w14:paraId="27114573" w14:textId="3019946A" w:rsidR="00D43A80" w:rsidRPr="004B508A" w:rsidRDefault="00D43A80" w:rsidP="004B508A">
      <w:pPr>
        <w:spacing w:after="0" w:line="276" w:lineRule="auto"/>
        <w:ind w:left="1134" w:right="5" w:hanging="567"/>
        <w:rPr>
          <w:sz w:val="24"/>
          <w:szCs w:val="24"/>
        </w:rPr>
      </w:pPr>
      <w:r w:rsidRPr="004B508A">
        <w:rPr>
          <w:sz w:val="24"/>
          <w:szCs w:val="24"/>
        </w:rPr>
        <w:t xml:space="preserve">1) </w:t>
      </w:r>
      <w:r w:rsidR="00917472" w:rsidRPr="00A108B0">
        <w:rPr>
          <w:sz w:val="24"/>
          <w:szCs w:val="24"/>
        </w:rPr>
        <w:tab/>
      </w:r>
      <w:r w:rsidRPr="004B508A">
        <w:rPr>
          <w:sz w:val="24"/>
          <w:szCs w:val="24"/>
        </w:rPr>
        <w:t>dane Zamawiającego:</w:t>
      </w:r>
    </w:p>
    <w:p w14:paraId="5CA20978" w14:textId="77777777" w:rsidR="00D43A80" w:rsidRPr="004B508A" w:rsidRDefault="00D43A80" w:rsidP="004B508A">
      <w:pPr>
        <w:spacing w:after="0" w:line="276" w:lineRule="auto"/>
        <w:ind w:left="1134" w:right="2824" w:hanging="567"/>
        <w:rPr>
          <w:sz w:val="24"/>
          <w:szCs w:val="24"/>
        </w:rPr>
      </w:pPr>
      <w:r w:rsidRPr="004B508A">
        <w:rPr>
          <w:sz w:val="24"/>
          <w:szCs w:val="24"/>
        </w:rPr>
        <w:t xml:space="preserve">nazwa i adres: Ministerstwo Rolnictwa i Rozwoju Wsi, </w:t>
      </w:r>
    </w:p>
    <w:p w14:paraId="4F521F61" w14:textId="77777777" w:rsidR="00D43A80" w:rsidRPr="004B508A" w:rsidRDefault="00D43A80" w:rsidP="004B508A">
      <w:pPr>
        <w:spacing w:after="0" w:line="276" w:lineRule="auto"/>
        <w:ind w:left="1134" w:right="3153" w:hanging="567"/>
        <w:rPr>
          <w:sz w:val="24"/>
          <w:szCs w:val="24"/>
        </w:rPr>
      </w:pPr>
      <w:r w:rsidRPr="004B508A">
        <w:rPr>
          <w:sz w:val="24"/>
          <w:szCs w:val="24"/>
        </w:rPr>
        <w:t xml:space="preserve">ul. Wspólna 30, </w:t>
      </w:r>
    </w:p>
    <w:p w14:paraId="1C8A9D77" w14:textId="77777777" w:rsidR="00D43A80" w:rsidRPr="004B508A" w:rsidRDefault="00D43A80" w:rsidP="004B508A">
      <w:pPr>
        <w:spacing w:after="0" w:line="276" w:lineRule="auto"/>
        <w:ind w:left="1134" w:right="3153" w:hanging="567"/>
        <w:rPr>
          <w:sz w:val="24"/>
          <w:szCs w:val="24"/>
        </w:rPr>
      </w:pPr>
      <w:r w:rsidRPr="004B508A">
        <w:rPr>
          <w:sz w:val="24"/>
          <w:szCs w:val="24"/>
        </w:rPr>
        <w:t xml:space="preserve">00-930 Warszawa, </w:t>
      </w:r>
    </w:p>
    <w:p w14:paraId="0CC78DD0" w14:textId="77777777" w:rsidR="00D43A80" w:rsidRPr="004B508A" w:rsidRDefault="00D43A80" w:rsidP="004B508A">
      <w:pPr>
        <w:spacing w:after="0" w:line="276" w:lineRule="auto"/>
        <w:ind w:left="1134" w:right="3153" w:hanging="567"/>
        <w:rPr>
          <w:sz w:val="24"/>
          <w:szCs w:val="24"/>
        </w:rPr>
      </w:pPr>
      <w:r w:rsidRPr="004B508A">
        <w:rPr>
          <w:sz w:val="24"/>
          <w:szCs w:val="24"/>
        </w:rPr>
        <w:t xml:space="preserve">e-mail: </w:t>
      </w:r>
      <w:hyperlink r:id="rId8" w:history="1">
        <w:r w:rsidRPr="004B508A">
          <w:rPr>
            <w:rStyle w:val="Hipercze"/>
            <w:sz w:val="24"/>
            <w:szCs w:val="24"/>
          </w:rPr>
          <w:t>Sekretariat.BA@minr01.gov.pl</w:t>
        </w:r>
      </w:hyperlink>
      <w:r w:rsidRPr="004B508A">
        <w:rPr>
          <w:sz w:val="24"/>
          <w:szCs w:val="24"/>
          <w:u w:val="single" w:color="000000"/>
        </w:rPr>
        <w:t xml:space="preserve">  </w:t>
      </w:r>
      <w:r w:rsidRPr="004B508A">
        <w:rPr>
          <w:sz w:val="24"/>
          <w:szCs w:val="24"/>
        </w:rPr>
        <w:t xml:space="preserve">  </w:t>
      </w:r>
    </w:p>
    <w:p w14:paraId="5E982526" w14:textId="7C44970F" w:rsidR="00D43A80" w:rsidRPr="004B508A" w:rsidRDefault="00D43A80" w:rsidP="004B508A">
      <w:pPr>
        <w:spacing w:after="0" w:line="276" w:lineRule="auto"/>
        <w:ind w:left="1134" w:right="3153" w:hanging="567"/>
        <w:rPr>
          <w:sz w:val="24"/>
          <w:szCs w:val="24"/>
        </w:rPr>
      </w:pPr>
      <w:r w:rsidRPr="004B508A">
        <w:rPr>
          <w:sz w:val="24"/>
          <w:szCs w:val="24"/>
        </w:rPr>
        <w:t xml:space="preserve">2) </w:t>
      </w:r>
      <w:r w:rsidR="00917472" w:rsidRPr="00A108B0">
        <w:rPr>
          <w:sz w:val="24"/>
          <w:szCs w:val="24"/>
        </w:rPr>
        <w:tab/>
      </w:r>
      <w:r w:rsidRPr="004B508A">
        <w:rPr>
          <w:sz w:val="24"/>
          <w:szCs w:val="24"/>
        </w:rPr>
        <w:t>dane Wykonawcy:</w:t>
      </w:r>
    </w:p>
    <w:p w14:paraId="0DD612AD" w14:textId="4A09D2A1" w:rsidR="00D43A80" w:rsidRPr="004B508A" w:rsidRDefault="00D43A80" w:rsidP="004B508A">
      <w:pPr>
        <w:spacing w:after="0" w:line="276" w:lineRule="auto"/>
        <w:ind w:left="1134" w:right="4184" w:hanging="567"/>
        <w:rPr>
          <w:sz w:val="24"/>
          <w:szCs w:val="24"/>
        </w:rPr>
      </w:pPr>
      <w:r w:rsidRPr="004B508A">
        <w:rPr>
          <w:sz w:val="24"/>
          <w:szCs w:val="24"/>
        </w:rPr>
        <w:t xml:space="preserve">nazwa i adres: </w:t>
      </w:r>
      <w:r w:rsidR="00917472" w:rsidRPr="00A108B0">
        <w:rPr>
          <w:sz w:val="24"/>
          <w:szCs w:val="24"/>
        </w:rPr>
        <w:t>____________________</w:t>
      </w:r>
    </w:p>
    <w:p w14:paraId="0A5F2E71" w14:textId="3221A437" w:rsidR="00D43A80" w:rsidRPr="004B508A" w:rsidRDefault="00D43A80" w:rsidP="004B508A">
      <w:pPr>
        <w:spacing w:after="0" w:line="276" w:lineRule="auto"/>
        <w:ind w:left="883" w:right="4184"/>
        <w:rPr>
          <w:sz w:val="24"/>
          <w:szCs w:val="24"/>
        </w:rPr>
      </w:pPr>
      <w:r w:rsidRPr="004B508A">
        <w:rPr>
          <w:sz w:val="24"/>
          <w:szCs w:val="24"/>
        </w:rPr>
        <w:t xml:space="preserve">e-mail: </w:t>
      </w:r>
      <w:r w:rsidR="00917472" w:rsidRPr="00A108B0">
        <w:rPr>
          <w:sz w:val="24"/>
          <w:szCs w:val="24"/>
        </w:rPr>
        <w:t>_____________________</w:t>
      </w:r>
    </w:p>
    <w:p w14:paraId="00854AE5" w14:textId="7E247891" w:rsidR="00D43A80" w:rsidRPr="00A108B0" w:rsidRDefault="00D43A80" w:rsidP="00917472">
      <w:pPr>
        <w:numPr>
          <w:ilvl w:val="0"/>
          <w:numId w:val="32"/>
        </w:numPr>
        <w:spacing w:after="0" w:line="276" w:lineRule="auto"/>
        <w:ind w:left="567" w:right="5" w:hanging="567"/>
        <w:rPr>
          <w:sz w:val="24"/>
          <w:szCs w:val="24"/>
        </w:rPr>
      </w:pPr>
      <w:r w:rsidRPr="004B508A">
        <w:rPr>
          <w:sz w:val="24"/>
          <w:szCs w:val="24"/>
        </w:rPr>
        <w:t>Listy polecone, adresowane na ostatnio podany adres Strony, zwrócone przez pocztę lub firmę kurierską ze względu na niepodjęcie przez adresata w terminie, będą traktowane jako skutecznie doręczone z upływem czternastego dnia od dnia pierwszej próby doręczenia.</w:t>
      </w:r>
    </w:p>
    <w:p w14:paraId="583247F0" w14:textId="77777777" w:rsidR="00917472" w:rsidRPr="004B508A" w:rsidRDefault="00917472" w:rsidP="004B508A">
      <w:pPr>
        <w:spacing w:after="0" w:line="276" w:lineRule="auto"/>
        <w:ind w:left="567" w:right="5" w:firstLine="0"/>
        <w:rPr>
          <w:sz w:val="24"/>
          <w:szCs w:val="24"/>
        </w:rPr>
      </w:pPr>
    </w:p>
    <w:p w14:paraId="21B77F1E" w14:textId="75977F6E" w:rsidR="00D43A80" w:rsidRPr="004B508A" w:rsidRDefault="00D43A80" w:rsidP="004B508A">
      <w:pPr>
        <w:spacing w:after="0" w:line="276" w:lineRule="auto"/>
        <w:ind w:left="31" w:right="5" w:firstLine="0"/>
        <w:jc w:val="center"/>
        <w:rPr>
          <w:b/>
          <w:bCs/>
          <w:sz w:val="24"/>
          <w:szCs w:val="24"/>
        </w:rPr>
      </w:pPr>
      <w:r w:rsidRPr="004B508A">
        <w:rPr>
          <w:b/>
          <w:bCs/>
          <w:sz w:val="24"/>
          <w:szCs w:val="24"/>
        </w:rPr>
        <w:t>§ 8</w:t>
      </w:r>
    </w:p>
    <w:p w14:paraId="6FE562AD" w14:textId="6F377F58" w:rsidR="00C43868" w:rsidRPr="00F34E01" w:rsidRDefault="00062CCA" w:rsidP="004B508A">
      <w:pPr>
        <w:spacing w:after="0" w:line="276" w:lineRule="auto"/>
        <w:ind w:left="567" w:right="5" w:hanging="567"/>
        <w:rPr>
          <w:color w:val="auto"/>
          <w:sz w:val="24"/>
          <w:szCs w:val="24"/>
        </w:rPr>
      </w:pPr>
      <w:r w:rsidRPr="004B508A">
        <w:rPr>
          <w:sz w:val="24"/>
          <w:szCs w:val="24"/>
        </w:rPr>
        <w:t xml:space="preserve">1. </w:t>
      </w:r>
      <w:r w:rsidR="00A108B0">
        <w:rPr>
          <w:sz w:val="24"/>
          <w:szCs w:val="24"/>
        </w:rPr>
        <w:tab/>
      </w:r>
      <w:r w:rsidR="00C43868" w:rsidRPr="00F34E01">
        <w:rPr>
          <w:color w:val="auto"/>
          <w:sz w:val="24"/>
          <w:szCs w:val="24"/>
        </w:rPr>
        <w:t xml:space="preserve">Zamawiający może odstąpić od umowy lub jej części w przypadkach określonych w </w:t>
      </w:r>
      <w:r w:rsidR="00B676C9" w:rsidRPr="00F34E01">
        <w:rPr>
          <w:color w:val="auto"/>
          <w:sz w:val="24"/>
          <w:szCs w:val="24"/>
        </w:rPr>
        <w:t>kodeks</w:t>
      </w:r>
      <w:r w:rsidR="00A108B0">
        <w:rPr>
          <w:color w:val="auto"/>
          <w:sz w:val="24"/>
          <w:szCs w:val="24"/>
        </w:rPr>
        <w:t>ie</w:t>
      </w:r>
      <w:r w:rsidR="00B676C9" w:rsidRPr="00F34E01">
        <w:rPr>
          <w:color w:val="auto"/>
          <w:sz w:val="24"/>
          <w:szCs w:val="24"/>
        </w:rPr>
        <w:t xml:space="preserve"> cywilny</w:t>
      </w:r>
      <w:r w:rsidR="00A108B0">
        <w:rPr>
          <w:color w:val="auto"/>
          <w:sz w:val="24"/>
          <w:szCs w:val="24"/>
        </w:rPr>
        <w:t>m</w:t>
      </w:r>
      <w:r w:rsidR="00C43868" w:rsidRPr="00F34E01">
        <w:rPr>
          <w:color w:val="auto"/>
          <w:sz w:val="24"/>
          <w:szCs w:val="24"/>
        </w:rPr>
        <w:t>, jak również w przypadkach określonych w umowie. W przypadku odstąpienia od umowy lub jej części Wykonawca może żądać jedynie wynagrodzenia za wykonan</w:t>
      </w:r>
      <w:r w:rsidR="00B676C9" w:rsidRPr="00F34E01">
        <w:rPr>
          <w:color w:val="auto"/>
          <w:sz w:val="24"/>
          <w:szCs w:val="24"/>
        </w:rPr>
        <w:t>e</w:t>
      </w:r>
      <w:r w:rsidR="00C43868" w:rsidRPr="00F34E01">
        <w:rPr>
          <w:color w:val="auto"/>
          <w:sz w:val="24"/>
          <w:szCs w:val="24"/>
        </w:rPr>
        <w:t xml:space="preserve"> i odebran</w:t>
      </w:r>
      <w:r w:rsidR="00B676C9" w:rsidRPr="00F34E01">
        <w:rPr>
          <w:color w:val="auto"/>
          <w:sz w:val="24"/>
          <w:szCs w:val="24"/>
        </w:rPr>
        <w:t>e bez zastrzeżeń zgłoszenia</w:t>
      </w:r>
      <w:r w:rsidR="00C43868" w:rsidRPr="00F34E01">
        <w:rPr>
          <w:color w:val="auto"/>
          <w:sz w:val="24"/>
          <w:szCs w:val="24"/>
        </w:rPr>
        <w:t xml:space="preserve">. </w:t>
      </w:r>
    </w:p>
    <w:p w14:paraId="4E0789AC" w14:textId="77777777" w:rsidR="00C43868" w:rsidRPr="00F34E01" w:rsidRDefault="00C43868" w:rsidP="00AA4296">
      <w:pPr>
        <w:numPr>
          <w:ilvl w:val="0"/>
          <w:numId w:val="36"/>
        </w:numPr>
        <w:tabs>
          <w:tab w:val="clear" w:pos="720"/>
          <w:tab w:val="num" w:pos="567"/>
        </w:tabs>
        <w:spacing w:after="0" w:line="276" w:lineRule="auto"/>
        <w:ind w:left="567" w:hanging="567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t>Oświadczenie o odstąpieniu od umowy należy złożyć drugiej Stronie w formie pisemnej, pod rygorem nieważności.</w:t>
      </w:r>
    </w:p>
    <w:p w14:paraId="12396B05" w14:textId="77777777" w:rsidR="00C43868" w:rsidRPr="00F34E01" w:rsidRDefault="00C43868" w:rsidP="00AA4296">
      <w:pPr>
        <w:numPr>
          <w:ilvl w:val="0"/>
          <w:numId w:val="36"/>
        </w:numPr>
        <w:spacing w:after="0" w:line="276" w:lineRule="auto"/>
        <w:ind w:left="567" w:hanging="567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t>Zamawiający jest uprawiony do odstąpienia od umowy ze skutkiem natychmiastowym w przypadku, gdy zajdzie którakolwiek z poniższych przesłanek:</w:t>
      </w:r>
    </w:p>
    <w:p w14:paraId="3FCB68FF" w14:textId="29FB629E" w:rsidR="00C43868" w:rsidRPr="00F34E01" w:rsidRDefault="00C43868" w:rsidP="008465B5">
      <w:pPr>
        <w:numPr>
          <w:ilvl w:val="0"/>
          <w:numId w:val="23"/>
        </w:numPr>
        <w:spacing w:after="0" w:line="276" w:lineRule="auto"/>
        <w:ind w:left="1134" w:hanging="567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t xml:space="preserve">z powodu niewykonania lub nienależytego wykonywania przez Wykonawcę </w:t>
      </w:r>
      <w:r w:rsidR="00B676C9" w:rsidRPr="00F34E01">
        <w:rPr>
          <w:color w:val="auto"/>
          <w:sz w:val="24"/>
          <w:szCs w:val="24"/>
        </w:rPr>
        <w:t>zgłosze</w:t>
      </w:r>
      <w:r w:rsidR="008465B5">
        <w:rPr>
          <w:color w:val="auto"/>
          <w:sz w:val="24"/>
          <w:szCs w:val="24"/>
        </w:rPr>
        <w:t>nia/zgłoszeń</w:t>
      </w:r>
      <w:r w:rsidRPr="00F34E01">
        <w:rPr>
          <w:color w:val="auto"/>
          <w:sz w:val="24"/>
          <w:szCs w:val="24"/>
        </w:rPr>
        <w:t xml:space="preserve"> zgodnie z postanowieniami </w:t>
      </w:r>
      <w:r w:rsidR="00B676C9" w:rsidRPr="00F34E01">
        <w:rPr>
          <w:color w:val="auto"/>
          <w:sz w:val="24"/>
          <w:szCs w:val="24"/>
        </w:rPr>
        <w:t>u</w:t>
      </w:r>
      <w:r w:rsidRPr="00F34E01">
        <w:rPr>
          <w:color w:val="auto"/>
          <w:sz w:val="24"/>
          <w:szCs w:val="24"/>
        </w:rPr>
        <w:t>mowy, pomimo uprzednich co najmniej trzykrotnych pisemnych zastrzeżeń ze strony Zamawiającego;</w:t>
      </w:r>
    </w:p>
    <w:p w14:paraId="7987D1BB" w14:textId="4AD5B49D" w:rsidR="00C43868" w:rsidRPr="00F34E01" w:rsidRDefault="00C43868" w:rsidP="008465B5">
      <w:pPr>
        <w:numPr>
          <w:ilvl w:val="0"/>
          <w:numId w:val="23"/>
        </w:numPr>
        <w:spacing w:after="0" w:line="276" w:lineRule="auto"/>
        <w:ind w:left="1134" w:hanging="567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t xml:space="preserve">suma naliczonych kar umownych osiągnie poziom </w:t>
      </w:r>
      <w:r w:rsidR="008465B5">
        <w:rPr>
          <w:color w:val="auto"/>
          <w:sz w:val="24"/>
          <w:szCs w:val="24"/>
        </w:rPr>
        <w:t>2</w:t>
      </w:r>
      <w:r w:rsidRPr="00F34E01">
        <w:rPr>
          <w:color w:val="auto"/>
          <w:sz w:val="24"/>
          <w:szCs w:val="24"/>
        </w:rPr>
        <w:t>0% maksymalnego wynagrodzenia</w:t>
      </w:r>
      <w:r w:rsidR="008465B5">
        <w:rPr>
          <w:color w:val="auto"/>
          <w:sz w:val="24"/>
          <w:szCs w:val="24"/>
        </w:rPr>
        <w:t xml:space="preserve"> brutto</w:t>
      </w:r>
      <w:r w:rsidR="00B676C9" w:rsidRPr="00F34E01">
        <w:rPr>
          <w:color w:val="auto"/>
          <w:sz w:val="24"/>
          <w:szCs w:val="24"/>
        </w:rPr>
        <w:t xml:space="preserve">, o którym mowa w </w:t>
      </w:r>
      <w:r w:rsidR="008465B5" w:rsidRPr="008465B5">
        <w:rPr>
          <w:color w:val="auto"/>
          <w:sz w:val="24"/>
          <w:szCs w:val="24"/>
        </w:rPr>
        <w:t>§</w:t>
      </w:r>
      <w:r w:rsidR="008465B5">
        <w:rPr>
          <w:color w:val="auto"/>
          <w:sz w:val="24"/>
          <w:szCs w:val="24"/>
        </w:rPr>
        <w:t xml:space="preserve"> 5 ust. 1.</w:t>
      </w:r>
    </w:p>
    <w:p w14:paraId="52AD93BC" w14:textId="75692811" w:rsidR="00C43868" w:rsidRPr="00F34E01" w:rsidRDefault="00C43868" w:rsidP="00AA4296">
      <w:pPr>
        <w:numPr>
          <w:ilvl w:val="0"/>
          <w:numId w:val="36"/>
        </w:numPr>
        <w:tabs>
          <w:tab w:val="clear" w:pos="720"/>
          <w:tab w:val="num" w:pos="567"/>
        </w:tabs>
        <w:spacing w:after="0" w:line="276" w:lineRule="auto"/>
        <w:ind w:left="567" w:hanging="567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lastRenderedPageBreak/>
        <w:t xml:space="preserve">Zamawiający może odstąpić od </w:t>
      </w:r>
      <w:r w:rsidR="008465B5">
        <w:rPr>
          <w:color w:val="auto"/>
          <w:sz w:val="24"/>
          <w:szCs w:val="24"/>
        </w:rPr>
        <w:t>u</w:t>
      </w:r>
      <w:r w:rsidRPr="00F34E01">
        <w:rPr>
          <w:color w:val="auto"/>
          <w:sz w:val="24"/>
          <w:szCs w:val="24"/>
        </w:rPr>
        <w:t>mowy w terminie 30 dni od dnia powzięcia wiadomości o wystąpieniu przesłanki, określonej w ust. 3.</w:t>
      </w:r>
    </w:p>
    <w:p w14:paraId="68096916" w14:textId="1514FD40" w:rsidR="00C43868" w:rsidRPr="00F34E01" w:rsidRDefault="00C43868" w:rsidP="00A108B0">
      <w:pPr>
        <w:numPr>
          <w:ilvl w:val="2"/>
          <w:numId w:val="25"/>
        </w:numPr>
        <w:spacing w:after="0" w:line="276" w:lineRule="auto"/>
        <w:ind w:left="567" w:hanging="567"/>
        <w:rPr>
          <w:bCs/>
          <w:color w:val="auto"/>
          <w:sz w:val="24"/>
          <w:szCs w:val="24"/>
        </w:rPr>
      </w:pPr>
      <w:r w:rsidRPr="00F34E01">
        <w:rPr>
          <w:bCs/>
          <w:color w:val="auto"/>
          <w:sz w:val="24"/>
          <w:szCs w:val="24"/>
        </w:rPr>
        <w:t xml:space="preserve">Odstąpienie od </w:t>
      </w:r>
      <w:r w:rsidR="00B676C9" w:rsidRPr="00F34E01">
        <w:rPr>
          <w:bCs/>
          <w:color w:val="auto"/>
          <w:sz w:val="24"/>
          <w:szCs w:val="24"/>
        </w:rPr>
        <w:t>u</w:t>
      </w:r>
      <w:r w:rsidRPr="00F34E01">
        <w:rPr>
          <w:bCs/>
          <w:color w:val="auto"/>
          <w:sz w:val="24"/>
          <w:szCs w:val="24"/>
        </w:rPr>
        <w:t xml:space="preserve">mowy następuje z chwilą pisemnego zawiadomienia Wykonawcy o przyczynie odstąpienia od </w:t>
      </w:r>
      <w:r w:rsidR="00B676C9" w:rsidRPr="00F34E01">
        <w:rPr>
          <w:bCs/>
          <w:color w:val="auto"/>
          <w:sz w:val="24"/>
          <w:szCs w:val="24"/>
        </w:rPr>
        <w:t>u</w:t>
      </w:r>
      <w:r w:rsidRPr="00F34E01">
        <w:rPr>
          <w:bCs/>
          <w:color w:val="auto"/>
          <w:sz w:val="24"/>
          <w:szCs w:val="24"/>
        </w:rPr>
        <w:t>mowy.</w:t>
      </w:r>
    </w:p>
    <w:p w14:paraId="61442CAE" w14:textId="6F38079A" w:rsidR="00F34E01" w:rsidRPr="00F34E01" w:rsidRDefault="00F34E01" w:rsidP="00A108B0">
      <w:pPr>
        <w:numPr>
          <w:ilvl w:val="2"/>
          <w:numId w:val="25"/>
        </w:numPr>
        <w:spacing w:after="0" w:line="276" w:lineRule="auto"/>
        <w:ind w:left="567" w:hanging="567"/>
        <w:rPr>
          <w:bCs/>
          <w:color w:val="auto"/>
          <w:sz w:val="24"/>
          <w:szCs w:val="24"/>
        </w:rPr>
      </w:pPr>
      <w:r w:rsidRPr="00F34E01">
        <w:rPr>
          <w:bCs/>
          <w:color w:val="auto"/>
          <w:sz w:val="24"/>
          <w:szCs w:val="24"/>
        </w:rPr>
        <w:t xml:space="preserve">Za odstąpienie od umowy przez Zamawiającego wskutek okoliczności, za które Wykonawca ponosi odpowiedzialność, Wykonawca zapłaci karę umowną Zamawiającemu w wysokości </w:t>
      </w:r>
      <w:r w:rsidR="008465B5">
        <w:rPr>
          <w:bCs/>
          <w:color w:val="auto"/>
          <w:sz w:val="24"/>
          <w:szCs w:val="24"/>
        </w:rPr>
        <w:t>1</w:t>
      </w:r>
      <w:r w:rsidRPr="00F34E01">
        <w:rPr>
          <w:bCs/>
          <w:color w:val="auto"/>
          <w:sz w:val="24"/>
          <w:szCs w:val="24"/>
        </w:rPr>
        <w:t>0 % maksymalnego wynagrodzenia brutto, o którym mowa w § 5 ust. 1.</w:t>
      </w:r>
    </w:p>
    <w:p w14:paraId="4C11705F" w14:textId="673C69AB" w:rsidR="00C43868" w:rsidRPr="00F34E01" w:rsidRDefault="00B676C9" w:rsidP="00A108B0">
      <w:pPr>
        <w:numPr>
          <w:ilvl w:val="2"/>
          <w:numId w:val="25"/>
        </w:numPr>
        <w:spacing w:after="0" w:line="276" w:lineRule="auto"/>
        <w:ind w:left="567" w:hanging="567"/>
        <w:rPr>
          <w:bCs/>
          <w:color w:val="auto"/>
          <w:sz w:val="24"/>
          <w:szCs w:val="24"/>
        </w:rPr>
      </w:pPr>
      <w:r w:rsidRPr="00F34E01">
        <w:rPr>
          <w:bCs/>
          <w:color w:val="auto"/>
          <w:sz w:val="24"/>
          <w:szCs w:val="24"/>
        </w:rPr>
        <w:t>Strony</w:t>
      </w:r>
      <w:r w:rsidR="00C43868" w:rsidRPr="00F34E01">
        <w:rPr>
          <w:bCs/>
          <w:color w:val="auto"/>
          <w:sz w:val="24"/>
          <w:szCs w:val="24"/>
        </w:rPr>
        <w:t xml:space="preserve"> mo</w:t>
      </w:r>
      <w:r w:rsidRPr="00F34E01">
        <w:rPr>
          <w:bCs/>
          <w:color w:val="auto"/>
          <w:sz w:val="24"/>
          <w:szCs w:val="24"/>
        </w:rPr>
        <w:t>gą</w:t>
      </w:r>
      <w:r w:rsidR="00C43868" w:rsidRPr="00F34E01">
        <w:rPr>
          <w:bCs/>
          <w:color w:val="auto"/>
          <w:sz w:val="24"/>
          <w:szCs w:val="24"/>
        </w:rPr>
        <w:t xml:space="preserve"> wypowiedzieć </w:t>
      </w:r>
      <w:r w:rsidRPr="00F34E01">
        <w:rPr>
          <w:bCs/>
          <w:color w:val="auto"/>
          <w:sz w:val="24"/>
          <w:szCs w:val="24"/>
        </w:rPr>
        <w:t>u</w:t>
      </w:r>
      <w:r w:rsidR="00C43868" w:rsidRPr="00F34E01">
        <w:rPr>
          <w:bCs/>
          <w:color w:val="auto"/>
          <w:sz w:val="24"/>
          <w:szCs w:val="24"/>
        </w:rPr>
        <w:t>mowę w okresie jej obowiązywania z</w:t>
      </w:r>
      <w:r w:rsidRPr="00F34E01">
        <w:rPr>
          <w:bCs/>
          <w:color w:val="auto"/>
          <w:sz w:val="24"/>
          <w:szCs w:val="24"/>
        </w:rPr>
        <w:t xml:space="preserve"> zachowaniem</w:t>
      </w:r>
      <w:r w:rsidR="00C43868" w:rsidRPr="00F34E01">
        <w:rPr>
          <w:bCs/>
          <w:color w:val="auto"/>
          <w:sz w:val="24"/>
          <w:szCs w:val="24"/>
        </w:rPr>
        <w:t xml:space="preserve"> </w:t>
      </w:r>
      <w:r w:rsidRPr="00F34E01">
        <w:rPr>
          <w:bCs/>
          <w:color w:val="auto"/>
          <w:sz w:val="24"/>
          <w:szCs w:val="24"/>
        </w:rPr>
        <w:t>jedno</w:t>
      </w:r>
      <w:r w:rsidR="00C43868" w:rsidRPr="00F34E01">
        <w:rPr>
          <w:bCs/>
          <w:color w:val="auto"/>
          <w:sz w:val="24"/>
          <w:szCs w:val="24"/>
        </w:rPr>
        <w:t>miesięczn</w:t>
      </w:r>
      <w:r w:rsidRPr="00F34E01">
        <w:rPr>
          <w:bCs/>
          <w:color w:val="auto"/>
          <w:sz w:val="24"/>
          <w:szCs w:val="24"/>
        </w:rPr>
        <w:t>ego</w:t>
      </w:r>
      <w:r w:rsidR="00C43868" w:rsidRPr="00F34E01">
        <w:rPr>
          <w:bCs/>
          <w:color w:val="auto"/>
          <w:sz w:val="24"/>
          <w:szCs w:val="24"/>
        </w:rPr>
        <w:t xml:space="preserve"> okres</w:t>
      </w:r>
      <w:r w:rsidRPr="00F34E01">
        <w:rPr>
          <w:bCs/>
          <w:color w:val="auto"/>
          <w:sz w:val="24"/>
          <w:szCs w:val="24"/>
        </w:rPr>
        <w:t>u</w:t>
      </w:r>
      <w:r w:rsidR="00C43868" w:rsidRPr="00F34E01">
        <w:rPr>
          <w:bCs/>
          <w:color w:val="auto"/>
          <w:sz w:val="24"/>
          <w:szCs w:val="24"/>
        </w:rPr>
        <w:t xml:space="preserve"> wypowiedzenia, liczonym od pierwszego dnia miesiąca następującego po miesiącu, w którym dokonano wypowiedzenia </w:t>
      </w:r>
      <w:r w:rsidRPr="00F34E01">
        <w:rPr>
          <w:bCs/>
          <w:color w:val="auto"/>
          <w:sz w:val="24"/>
          <w:szCs w:val="24"/>
        </w:rPr>
        <w:t>u</w:t>
      </w:r>
      <w:r w:rsidR="00C43868" w:rsidRPr="00F34E01">
        <w:rPr>
          <w:bCs/>
          <w:color w:val="auto"/>
          <w:sz w:val="24"/>
          <w:szCs w:val="24"/>
        </w:rPr>
        <w:t>mowy. Wypowiedzenie wymaga formy pisemnej, pod rygorem nieważności.</w:t>
      </w:r>
    </w:p>
    <w:p w14:paraId="13AEBD89" w14:textId="16602196" w:rsidR="00B676C9" w:rsidRPr="00F34E01" w:rsidRDefault="00B676C9" w:rsidP="00A108B0">
      <w:pPr>
        <w:numPr>
          <w:ilvl w:val="2"/>
          <w:numId w:val="25"/>
        </w:numPr>
        <w:spacing w:after="0" w:line="276" w:lineRule="auto"/>
        <w:ind w:left="567" w:hanging="567"/>
        <w:rPr>
          <w:bCs/>
          <w:color w:val="auto"/>
          <w:sz w:val="24"/>
          <w:szCs w:val="24"/>
        </w:rPr>
      </w:pPr>
      <w:r w:rsidRPr="004B508A">
        <w:rPr>
          <w:sz w:val="24"/>
          <w:szCs w:val="24"/>
        </w:rPr>
        <w:t>W przypadku wypowiedzenia umowy Wykonawcy przysługuje wynagrodzenie z tytułu należycie dotychczas wykonanych zgłoszeń, płatnych po podpisaniu protokołu odbioru zgłoszenia bez zastrzeżeń.</w:t>
      </w:r>
    </w:p>
    <w:p w14:paraId="5410BE42" w14:textId="77777777" w:rsidR="00C43868" w:rsidRPr="00F34E01" w:rsidRDefault="00C43868" w:rsidP="00F34E01">
      <w:pPr>
        <w:spacing w:after="0" w:line="276" w:lineRule="auto"/>
        <w:ind w:left="0" w:firstLine="0"/>
        <w:jc w:val="center"/>
        <w:rPr>
          <w:bCs/>
          <w:color w:val="auto"/>
          <w:sz w:val="24"/>
          <w:szCs w:val="24"/>
        </w:rPr>
      </w:pPr>
    </w:p>
    <w:p w14:paraId="5C543C84" w14:textId="46EC59F9" w:rsidR="00C50412" w:rsidRPr="004B508A" w:rsidRDefault="00C50412" w:rsidP="004B508A">
      <w:pPr>
        <w:spacing w:after="0" w:line="276" w:lineRule="auto"/>
        <w:ind w:left="31" w:right="5" w:firstLine="0"/>
        <w:jc w:val="center"/>
        <w:rPr>
          <w:b/>
          <w:bCs/>
          <w:sz w:val="24"/>
          <w:szCs w:val="24"/>
        </w:rPr>
      </w:pPr>
      <w:bookmarkStart w:id="4" w:name="_Hlk127716351"/>
      <w:r w:rsidRPr="004B508A">
        <w:rPr>
          <w:b/>
          <w:bCs/>
          <w:sz w:val="24"/>
          <w:szCs w:val="24"/>
        </w:rPr>
        <w:t>§</w:t>
      </w:r>
      <w:r w:rsidR="00B676C9" w:rsidRPr="004B508A">
        <w:rPr>
          <w:b/>
          <w:bCs/>
          <w:sz w:val="24"/>
          <w:szCs w:val="24"/>
        </w:rPr>
        <w:t xml:space="preserve"> </w:t>
      </w:r>
      <w:bookmarkEnd w:id="4"/>
      <w:r w:rsidR="00B676C9" w:rsidRPr="004B508A">
        <w:rPr>
          <w:b/>
          <w:bCs/>
          <w:sz w:val="24"/>
          <w:szCs w:val="24"/>
        </w:rPr>
        <w:t>9</w:t>
      </w:r>
    </w:p>
    <w:p w14:paraId="044BAFC6" w14:textId="3C6078D3" w:rsidR="000F5164" w:rsidRPr="004B508A" w:rsidRDefault="00961AAE" w:rsidP="004B508A">
      <w:pPr>
        <w:pStyle w:val="Akapitzlist"/>
        <w:numPr>
          <w:ilvl w:val="0"/>
          <w:numId w:val="29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>Wykonawca zobowiązuje się do zachowania w tajemnicy wszelkich informacji i danych uzyskanych podczas wykonywa</w:t>
      </w:r>
      <w:r w:rsidR="00062CCA" w:rsidRPr="004B508A">
        <w:rPr>
          <w:rFonts w:ascii="Times New Roman" w:hAnsi="Times New Roman" w:cs="Times New Roman"/>
          <w:sz w:val="24"/>
          <w:szCs w:val="24"/>
        </w:rPr>
        <w:t>nia</w:t>
      </w:r>
      <w:r w:rsidRPr="004B508A">
        <w:rPr>
          <w:rFonts w:ascii="Times New Roman" w:hAnsi="Times New Roman" w:cs="Times New Roman"/>
          <w:sz w:val="24"/>
          <w:szCs w:val="24"/>
        </w:rPr>
        <w:t xml:space="preserve"> </w:t>
      </w:r>
      <w:r w:rsidR="00882EE6" w:rsidRPr="004B508A">
        <w:rPr>
          <w:rFonts w:ascii="Times New Roman" w:hAnsi="Times New Roman" w:cs="Times New Roman"/>
          <w:sz w:val="24"/>
          <w:szCs w:val="24"/>
        </w:rPr>
        <w:t xml:space="preserve">przedmiotu umowy </w:t>
      </w:r>
      <w:r w:rsidRPr="004B508A">
        <w:rPr>
          <w:rFonts w:ascii="Times New Roman" w:hAnsi="Times New Roman" w:cs="Times New Roman"/>
          <w:sz w:val="24"/>
          <w:szCs w:val="24"/>
        </w:rPr>
        <w:t>oraz do nieudostępniania</w:t>
      </w:r>
      <w:r w:rsidR="009272BC">
        <w:rPr>
          <w:rFonts w:ascii="Times New Roman" w:hAnsi="Times New Roman" w:cs="Times New Roman"/>
          <w:sz w:val="24"/>
          <w:szCs w:val="24"/>
        </w:rPr>
        <w:t xml:space="preserve"> ich</w:t>
      </w:r>
      <w:r w:rsidRPr="004B508A">
        <w:rPr>
          <w:rFonts w:ascii="Times New Roman" w:hAnsi="Times New Roman" w:cs="Times New Roman"/>
          <w:sz w:val="24"/>
          <w:szCs w:val="24"/>
        </w:rPr>
        <w:t xml:space="preserve"> osobom trzecim.</w:t>
      </w:r>
    </w:p>
    <w:p w14:paraId="143DEAD9" w14:textId="666F98E7" w:rsidR="00882EE6" w:rsidRPr="004B508A" w:rsidRDefault="00882EE6" w:rsidP="004B508A">
      <w:pPr>
        <w:pStyle w:val="Akapitzlist"/>
        <w:numPr>
          <w:ilvl w:val="0"/>
          <w:numId w:val="29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>Wykonawca zobowiązuje się także do zapewnienia zachowania poufności przez wszystkie osoby i podmioty angażowane do realizacji zgłoszeń Zamawiającego odnośnie wszelkich informacji udzielonych i udostępnionych przez Zamawiającego w ramach realizacji umowy.</w:t>
      </w:r>
    </w:p>
    <w:p w14:paraId="54CC16ED" w14:textId="157E4BBC" w:rsidR="00882EE6" w:rsidRPr="004B508A" w:rsidRDefault="00882EE6" w:rsidP="00CF047A">
      <w:pPr>
        <w:pStyle w:val="Akapitzlist"/>
        <w:numPr>
          <w:ilvl w:val="0"/>
          <w:numId w:val="29"/>
        </w:numPr>
        <w:spacing w:after="0" w:line="276" w:lineRule="auto"/>
        <w:ind w:left="567" w:hanging="536"/>
        <w:jc w:val="both"/>
        <w:rPr>
          <w:rFonts w:ascii="Times New Roman" w:hAnsi="Times New Roman" w:cs="Times New Roman"/>
          <w:sz w:val="24"/>
          <w:szCs w:val="24"/>
        </w:rPr>
      </w:pPr>
      <w:r w:rsidRPr="00927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zgodnie oświadczają, że zobowiązanie Wykonawcy do zachowania w poufności wszelkich informacji związanych z umową obowiązuje od dnia jej podpisania jak również po wygaśnięciu lub rozwiązaniu umowy. W przypadku realizacji obowiązków wynikających z umowy </w:t>
      </w:r>
      <w:r w:rsidR="00927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Pr="009272BC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trzecie, Wykonawca odpowiada za ich działania i zaniechania związane ze zobowiązaniem do zachowania poufności jak za działania i zaniechania własne.</w:t>
      </w:r>
    </w:p>
    <w:p w14:paraId="7250B984" w14:textId="77777777" w:rsidR="009272BC" w:rsidRPr="004B508A" w:rsidRDefault="009272BC" w:rsidP="004B508A">
      <w:pPr>
        <w:pStyle w:val="Akapitzlist"/>
        <w:spacing w:after="0" w:line="276" w:lineRule="auto"/>
        <w:ind w:left="567"/>
        <w:jc w:val="both"/>
        <w:rPr>
          <w:sz w:val="24"/>
          <w:szCs w:val="24"/>
        </w:rPr>
      </w:pPr>
    </w:p>
    <w:p w14:paraId="2387E052" w14:textId="3AC6F675" w:rsidR="00C50412" w:rsidRPr="004B508A" w:rsidRDefault="00C50412" w:rsidP="004B508A">
      <w:pPr>
        <w:spacing w:after="0" w:line="276" w:lineRule="auto"/>
        <w:ind w:left="567" w:right="5" w:hanging="536"/>
        <w:jc w:val="center"/>
        <w:rPr>
          <w:b/>
          <w:bCs/>
          <w:sz w:val="24"/>
          <w:szCs w:val="24"/>
        </w:rPr>
      </w:pPr>
      <w:r w:rsidRPr="004B508A">
        <w:rPr>
          <w:b/>
          <w:bCs/>
          <w:sz w:val="24"/>
          <w:szCs w:val="24"/>
        </w:rPr>
        <w:t>§</w:t>
      </w:r>
      <w:r w:rsidR="00917472">
        <w:rPr>
          <w:b/>
          <w:bCs/>
          <w:sz w:val="24"/>
          <w:szCs w:val="24"/>
        </w:rPr>
        <w:t xml:space="preserve"> </w:t>
      </w:r>
      <w:r w:rsidR="009272BC">
        <w:rPr>
          <w:b/>
          <w:bCs/>
          <w:sz w:val="24"/>
          <w:szCs w:val="24"/>
        </w:rPr>
        <w:t>10</w:t>
      </w:r>
    </w:p>
    <w:p w14:paraId="16FFD2F8" w14:textId="441F9DE1" w:rsidR="00FA064C" w:rsidRPr="00F34E01" w:rsidRDefault="00FA064C" w:rsidP="004B508A">
      <w:pPr>
        <w:tabs>
          <w:tab w:val="left" w:pos="567"/>
        </w:tabs>
        <w:suppressAutoHyphens/>
        <w:spacing w:after="0" w:line="276" w:lineRule="auto"/>
        <w:ind w:left="567" w:hanging="536"/>
        <w:rPr>
          <w:rFonts w:eastAsia="Courier New"/>
          <w:color w:val="auto"/>
          <w:sz w:val="24"/>
          <w:szCs w:val="24"/>
          <w:lang w:eastAsia="en-US"/>
        </w:rPr>
      </w:pPr>
      <w:r w:rsidRPr="00F34E01">
        <w:rPr>
          <w:color w:val="auto"/>
          <w:sz w:val="24"/>
          <w:szCs w:val="24"/>
        </w:rPr>
        <w:t xml:space="preserve">1. </w:t>
      </w:r>
      <w:r w:rsidRPr="00F34E01">
        <w:rPr>
          <w:color w:val="auto"/>
          <w:sz w:val="24"/>
          <w:szCs w:val="24"/>
        </w:rPr>
        <w:tab/>
        <w:t xml:space="preserve">Strony </w:t>
      </w:r>
      <w:r w:rsidR="00986557">
        <w:rPr>
          <w:color w:val="auto"/>
          <w:sz w:val="24"/>
          <w:szCs w:val="24"/>
        </w:rPr>
        <w:t>u</w:t>
      </w:r>
      <w:r w:rsidRPr="00F34E01">
        <w:rPr>
          <w:color w:val="auto"/>
          <w:sz w:val="24"/>
          <w:szCs w:val="24"/>
        </w:rPr>
        <w:t>mowy zobowiązane są do przestrzegania Rozporządzenia</w:t>
      </w:r>
      <w:r w:rsidRPr="00F34E01">
        <w:rPr>
          <w:rFonts w:eastAsia="Courier New"/>
          <w:color w:val="auto"/>
          <w:sz w:val="24"/>
          <w:szCs w:val="24"/>
          <w:lang w:eastAsia="en-US"/>
        </w:rPr>
        <w:t xml:space="preserve"> Parlamentu Europejskiego i Rady (UE) 2016/679 z dnia 27 kwietnia 2016 r. w sprawie ochrony osób fizycznych w związku</w:t>
      </w:r>
      <w:r w:rsidRPr="00F34E01">
        <w:rPr>
          <w:color w:val="auto"/>
          <w:sz w:val="24"/>
          <w:szCs w:val="24"/>
        </w:rPr>
        <w:t xml:space="preserve"> </w:t>
      </w:r>
      <w:r w:rsidRPr="00F34E01">
        <w:rPr>
          <w:rFonts w:eastAsia="Courier New"/>
          <w:color w:val="auto"/>
          <w:sz w:val="24"/>
          <w:szCs w:val="24"/>
          <w:lang w:eastAsia="en-US"/>
        </w:rPr>
        <w:t xml:space="preserve">z przetwarzaniem danych osobowych i w sprawie swobodnego przepływu takich danych oraz uchylenia dyrektywy 95/46/WE (Dz. Urz. </w:t>
      </w:r>
      <w:r w:rsidRPr="00F34E01">
        <w:rPr>
          <w:color w:val="auto"/>
          <w:sz w:val="24"/>
          <w:szCs w:val="24"/>
        </w:rPr>
        <w:t xml:space="preserve">EU L z dnia 4 maja 2016 r., nr 119/1 ze zm.), zwanego dalej „RODO”, ustawy z dnia 10 maja 2018 r. o ochronie danych osobowych (Dz. U. z 2019 r. poz. 1781) oraz jej aktów wykonawczych. </w:t>
      </w:r>
    </w:p>
    <w:p w14:paraId="6F4D337B" w14:textId="67AC0473" w:rsidR="00FA064C" w:rsidRPr="00F34E01" w:rsidRDefault="00FA064C" w:rsidP="004B508A">
      <w:pPr>
        <w:tabs>
          <w:tab w:val="left" w:pos="426"/>
        </w:tabs>
        <w:suppressAutoHyphens/>
        <w:spacing w:after="0" w:line="276" w:lineRule="auto"/>
        <w:ind w:left="567" w:hanging="536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t xml:space="preserve">2. </w:t>
      </w:r>
      <w:r w:rsidRPr="00F34E01">
        <w:rPr>
          <w:color w:val="auto"/>
          <w:sz w:val="24"/>
          <w:szCs w:val="24"/>
        </w:rPr>
        <w:tab/>
      </w:r>
      <w:r w:rsidRPr="00F34E01">
        <w:rPr>
          <w:color w:val="auto"/>
          <w:sz w:val="24"/>
          <w:szCs w:val="24"/>
        </w:rPr>
        <w:tab/>
        <w:t>Osobą dedykowaną do kontaktu z Zamawiającym w zakresie ochrony danych osobowych ze strony Wykonawcy jest Pan/Pani</w:t>
      </w:r>
      <w:r w:rsidR="00917472">
        <w:rPr>
          <w:color w:val="auto"/>
          <w:sz w:val="24"/>
          <w:szCs w:val="24"/>
        </w:rPr>
        <w:t>________________</w:t>
      </w:r>
      <w:r w:rsidRPr="00F34E01">
        <w:rPr>
          <w:color w:val="auto"/>
          <w:sz w:val="24"/>
          <w:szCs w:val="24"/>
        </w:rPr>
        <w:t>, tel</w:t>
      </w:r>
      <w:r w:rsidR="00917472">
        <w:rPr>
          <w:color w:val="auto"/>
          <w:sz w:val="24"/>
          <w:szCs w:val="24"/>
        </w:rPr>
        <w:t xml:space="preserve">. ____________________, </w:t>
      </w:r>
      <w:r w:rsidRPr="00F34E01">
        <w:rPr>
          <w:color w:val="auto"/>
          <w:sz w:val="24"/>
          <w:szCs w:val="24"/>
        </w:rPr>
        <w:t xml:space="preserve">e-mail: </w:t>
      </w:r>
      <w:r w:rsidR="00917472">
        <w:rPr>
          <w:color w:val="auto"/>
          <w:sz w:val="24"/>
          <w:szCs w:val="24"/>
        </w:rPr>
        <w:t>______________________________</w:t>
      </w:r>
      <w:r w:rsidRPr="00F34E01">
        <w:rPr>
          <w:color w:val="auto"/>
          <w:sz w:val="24"/>
          <w:szCs w:val="24"/>
        </w:rPr>
        <w:t xml:space="preserve"> </w:t>
      </w:r>
    </w:p>
    <w:p w14:paraId="7FBCE925" w14:textId="77777777" w:rsidR="00FA064C" w:rsidRPr="00F34E01" w:rsidRDefault="00FA064C" w:rsidP="004B508A">
      <w:pPr>
        <w:tabs>
          <w:tab w:val="left" w:pos="567"/>
        </w:tabs>
        <w:suppressAutoHyphens/>
        <w:spacing w:after="0" w:line="276" w:lineRule="auto"/>
        <w:ind w:left="567" w:hanging="536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t xml:space="preserve">3. </w:t>
      </w:r>
      <w:r w:rsidRPr="00F34E01">
        <w:rPr>
          <w:color w:val="auto"/>
          <w:sz w:val="24"/>
          <w:szCs w:val="24"/>
        </w:rPr>
        <w:tab/>
        <w:t>Osobą dedykowaną do kontaktu z Wykonawcą w zakresie ochrony danych osobowych ze strony Zamawiającego jest Inspektor Ochrony Danych, tel.: 22 623 26 25, e-mail: iod@minrol.gov.pl.</w:t>
      </w:r>
    </w:p>
    <w:p w14:paraId="0D492D33" w14:textId="44DD4904" w:rsidR="00FA064C" w:rsidRPr="00F34E01" w:rsidRDefault="00FA064C" w:rsidP="004B508A">
      <w:pPr>
        <w:tabs>
          <w:tab w:val="left" w:pos="567"/>
        </w:tabs>
        <w:suppressAutoHyphens/>
        <w:spacing w:after="0" w:line="276" w:lineRule="auto"/>
        <w:ind w:left="567" w:hanging="536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lastRenderedPageBreak/>
        <w:t>4.</w:t>
      </w:r>
      <w:r w:rsidRPr="00F34E01">
        <w:rPr>
          <w:color w:val="auto"/>
          <w:sz w:val="24"/>
          <w:szCs w:val="24"/>
        </w:rPr>
        <w:tab/>
        <w:t xml:space="preserve">Zmiana dedykowanych osób do kontaktu w zakresie ochrony danych osobowych nie stanowi zmiany treści </w:t>
      </w:r>
      <w:r w:rsidR="00917472">
        <w:rPr>
          <w:color w:val="auto"/>
          <w:sz w:val="24"/>
          <w:szCs w:val="24"/>
        </w:rPr>
        <w:t>u</w:t>
      </w:r>
      <w:r w:rsidRPr="00F34E01">
        <w:rPr>
          <w:color w:val="auto"/>
          <w:sz w:val="24"/>
          <w:szCs w:val="24"/>
        </w:rPr>
        <w:t xml:space="preserve">mowy. Każda ze Stron </w:t>
      </w:r>
      <w:r w:rsidR="008B54F9">
        <w:rPr>
          <w:color w:val="auto"/>
          <w:sz w:val="24"/>
          <w:szCs w:val="24"/>
        </w:rPr>
        <w:t>u</w:t>
      </w:r>
      <w:r w:rsidRPr="00F34E01">
        <w:rPr>
          <w:color w:val="auto"/>
          <w:sz w:val="24"/>
          <w:szCs w:val="24"/>
        </w:rPr>
        <w:t>mowy może jednostronnie dokonać zmian w zakresie dedykowanych osób do kontaktu w zakresie ochrony danych osobowych oraz danych teleadresowych, zawiadamiając niezwłocznie o tym na piśmie lub w formie elektronicznej drugą Stronę.</w:t>
      </w:r>
    </w:p>
    <w:p w14:paraId="4B57C1A3" w14:textId="6CDEA31F" w:rsidR="00FA064C" w:rsidRPr="00F34E01" w:rsidRDefault="00FA064C" w:rsidP="004B508A">
      <w:pPr>
        <w:tabs>
          <w:tab w:val="left" w:pos="567"/>
        </w:tabs>
        <w:suppressAutoHyphens/>
        <w:spacing w:after="0" w:line="276" w:lineRule="auto"/>
        <w:ind w:left="567" w:hanging="536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t xml:space="preserve">5. </w:t>
      </w:r>
      <w:r w:rsidRPr="00F34E01">
        <w:rPr>
          <w:color w:val="auto"/>
          <w:sz w:val="24"/>
          <w:szCs w:val="24"/>
        </w:rPr>
        <w:tab/>
        <w:t xml:space="preserve">Strony udostępniają sobie wzajemnie dane osobowe w zakresie i celu związanym z realizacją </w:t>
      </w:r>
      <w:r w:rsidR="00E5444A">
        <w:rPr>
          <w:color w:val="auto"/>
          <w:sz w:val="24"/>
          <w:szCs w:val="24"/>
        </w:rPr>
        <w:t>p</w:t>
      </w:r>
      <w:r w:rsidRPr="00F34E01">
        <w:rPr>
          <w:color w:val="auto"/>
          <w:sz w:val="24"/>
          <w:szCs w:val="24"/>
        </w:rPr>
        <w:t xml:space="preserve">rzedmiotu </w:t>
      </w:r>
      <w:r w:rsidR="00E5444A">
        <w:rPr>
          <w:color w:val="auto"/>
          <w:sz w:val="24"/>
          <w:szCs w:val="24"/>
        </w:rPr>
        <w:t>u</w:t>
      </w:r>
      <w:r w:rsidRPr="00F34E01">
        <w:rPr>
          <w:color w:val="auto"/>
          <w:sz w:val="24"/>
          <w:szCs w:val="24"/>
        </w:rPr>
        <w:t xml:space="preserve">mowy. </w:t>
      </w:r>
    </w:p>
    <w:p w14:paraId="00AC6854" w14:textId="5D804EE5" w:rsidR="00FA064C" w:rsidRPr="001E4CF3" w:rsidRDefault="00FA064C" w:rsidP="001E4CF3">
      <w:pPr>
        <w:tabs>
          <w:tab w:val="left" w:pos="567"/>
        </w:tabs>
        <w:suppressAutoHyphens/>
        <w:spacing w:after="0" w:line="276" w:lineRule="auto"/>
        <w:ind w:left="567" w:hanging="536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t xml:space="preserve">6. </w:t>
      </w:r>
      <w:r w:rsidRPr="00F34E01">
        <w:rPr>
          <w:color w:val="auto"/>
          <w:sz w:val="24"/>
          <w:szCs w:val="24"/>
        </w:rPr>
        <w:tab/>
      </w:r>
      <w:r w:rsidR="000C24D2">
        <w:rPr>
          <w:color w:val="auto"/>
          <w:sz w:val="24"/>
          <w:szCs w:val="24"/>
        </w:rPr>
        <w:t xml:space="preserve"> Strony są zobowiązane do wypełnienia </w:t>
      </w:r>
      <w:r w:rsidR="001E4CF3">
        <w:rPr>
          <w:color w:val="auto"/>
          <w:sz w:val="24"/>
          <w:szCs w:val="24"/>
        </w:rPr>
        <w:t xml:space="preserve">wobec osób fizycznych </w:t>
      </w:r>
      <w:r w:rsidR="000C24D2">
        <w:rPr>
          <w:color w:val="auto"/>
          <w:sz w:val="24"/>
          <w:szCs w:val="24"/>
        </w:rPr>
        <w:t>obowiązku informacyjnego</w:t>
      </w:r>
      <w:r w:rsidR="00D55C09">
        <w:rPr>
          <w:color w:val="auto"/>
          <w:sz w:val="24"/>
          <w:szCs w:val="24"/>
        </w:rPr>
        <w:t xml:space="preserve"> </w:t>
      </w:r>
      <w:r w:rsidR="001E4CF3">
        <w:rPr>
          <w:color w:val="auto"/>
          <w:sz w:val="24"/>
          <w:szCs w:val="24"/>
        </w:rPr>
        <w:t xml:space="preserve">wynikającego </w:t>
      </w:r>
      <w:r w:rsidR="00D55C09">
        <w:rPr>
          <w:color w:val="auto"/>
          <w:sz w:val="24"/>
          <w:szCs w:val="24"/>
        </w:rPr>
        <w:t>z RODO</w:t>
      </w:r>
      <w:r w:rsidRPr="00F34E01">
        <w:rPr>
          <w:color w:val="auto"/>
          <w:sz w:val="24"/>
          <w:szCs w:val="24"/>
        </w:rPr>
        <w:t>.</w:t>
      </w:r>
      <w:r w:rsidR="001E4CF3" w:rsidRPr="001E4CF3">
        <w:t xml:space="preserve"> </w:t>
      </w:r>
    </w:p>
    <w:p w14:paraId="643B83F7" w14:textId="77777777" w:rsidR="00F34E01" w:rsidRPr="004B508A" w:rsidRDefault="00F34E01" w:rsidP="004B508A">
      <w:pPr>
        <w:spacing w:after="0" w:line="276" w:lineRule="auto"/>
        <w:ind w:left="0" w:right="5" w:firstLine="0"/>
        <w:jc w:val="center"/>
        <w:rPr>
          <w:sz w:val="24"/>
          <w:szCs w:val="24"/>
        </w:rPr>
      </w:pPr>
    </w:p>
    <w:p w14:paraId="14835E6E" w14:textId="56B1E8F4" w:rsidR="001C639C" w:rsidRPr="004B508A" w:rsidRDefault="001C639C" w:rsidP="004B508A">
      <w:pPr>
        <w:spacing w:after="0" w:line="276" w:lineRule="auto"/>
        <w:ind w:left="0" w:right="5" w:firstLine="0"/>
        <w:jc w:val="center"/>
        <w:rPr>
          <w:b/>
          <w:bCs/>
          <w:sz w:val="24"/>
          <w:szCs w:val="24"/>
        </w:rPr>
      </w:pPr>
      <w:r w:rsidRPr="004B508A">
        <w:rPr>
          <w:b/>
          <w:bCs/>
          <w:sz w:val="24"/>
          <w:szCs w:val="24"/>
        </w:rPr>
        <w:t>§</w:t>
      </w:r>
      <w:r w:rsidR="00D711B0">
        <w:rPr>
          <w:b/>
          <w:bCs/>
          <w:sz w:val="24"/>
          <w:szCs w:val="24"/>
        </w:rPr>
        <w:t xml:space="preserve"> </w:t>
      </w:r>
      <w:r w:rsidRPr="004B508A">
        <w:rPr>
          <w:b/>
          <w:bCs/>
          <w:sz w:val="24"/>
          <w:szCs w:val="24"/>
        </w:rPr>
        <w:t>1</w:t>
      </w:r>
      <w:r w:rsidR="009272BC">
        <w:rPr>
          <w:b/>
          <w:bCs/>
          <w:sz w:val="24"/>
          <w:szCs w:val="24"/>
        </w:rPr>
        <w:t>1</w:t>
      </w:r>
    </w:p>
    <w:p w14:paraId="1427C809" w14:textId="6A27E637" w:rsidR="00362565" w:rsidRPr="004B508A" w:rsidRDefault="00362565" w:rsidP="004B508A">
      <w:pPr>
        <w:pStyle w:val="Akapitzlist"/>
        <w:numPr>
          <w:ilvl w:val="0"/>
          <w:numId w:val="30"/>
        </w:numPr>
        <w:spacing w:after="0" w:line="276" w:lineRule="auto"/>
        <w:ind w:left="567" w:right="1" w:hanging="568"/>
        <w:jc w:val="both"/>
        <w:rPr>
          <w:rFonts w:ascii="Times New Roman" w:hAnsi="Times New Roman" w:cs="Times New Roman"/>
          <w:sz w:val="24"/>
          <w:szCs w:val="24"/>
        </w:rPr>
      </w:pPr>
      <w:r w:rsidRPr="004B508A">
        <w:rPr>
          <w:rFonts w:ascii="Times New Roman" w:hAnsi="Times New Roman" w:cs="Times New Roman"/>
          <w:sz w:val="24"/>
          <w:szCs w:val="24"/>
        </w:rPr>
        <w:t xml:space="preserve">Ilekroć w </w:t>
      </w:r>
      <w:r w:rsidR="00D711B0">
        <w:rPr>
          <w:rFonts w:ascii="Times New Roman" w:hAnsi="Times New Roman" w:cs="Times New Roman"/>
          <w:sz w:val="24"/>
          <w:szCs w:val="24"/>
        </w:rPr>
        <w:t>u</w:t>
      </w:r>
      <w:r w:rsidRPr="004B508A">
        <w:rPr>
          <w:rFonts w:ascii="Times New Roman" w:hAnsi="Times New Roman" w:cs="Times New Roman"/>
          <w:sz w:val="24"/>
          <w:szCs w:val="24"/>
        </w:rPr>
        <w:t xml:space="preserve">mowie jest mowa o dniach roboczych należy przez to rozumieć dni od poniedziałku do piątku, za wyjątkiem dni ustawowo wolnych od pracy wskazanych w ustawie z dnia 18 stycznia 1951 r. o dniach wolnych od pracy (Dz. U. z 2020 r. poz. 1920) oraz dni przyjętych za wolne od pracy, na podstawie rozporządzenia Prezesa Rady Ministrów z dnia 25 kwietnia 2007 r. w sprawie czasu pracy pracowników urzędów administracji rządowej (Dz. U. z 2007 r. Nr 76 poz. 505, z </w:t>
      </w:r>
      <w:proofErr w:type="spellStart"/>
      <w:r w:rsidRPr="004B508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B508A">
        <w:rPr>
          <w:rFonts w:ascii="Times New Roman" w:hAnsi="Times New Roman" w:cs="Times New Roman"/>
          <w:sz w:val="24"/>
          <w:szCs w:val="24"/>
        </w:rPr>
        <w:t>. zm.), o których Zamawiający powiadomi niezwłocznie Wykonawcę w formie pisemnej z odpowiednim wyprzedzeniem.</w:t>
      </w:r>
    </w:p>
    <w:p w14:paraId="27DCAAE6" w14:textId="5E9C3482" w:rsidR="0002028F" w:rsidRPr="00362565" w:rsidRDefault="0002028F" w:rsidP="004B508A">
      <w:pPr>
        <w:numPr>
          <w:ilvl w:val="0"/>
          <w:numId w:val="20"/>
        </w:numPr>
        <w:tabs>
          <w:tab w:val="num" w:pos="567"/>
        </w:tabs>
        <w:suppressAutoHyphens/>
        <w:spacing w:after="0" w:line="276" w:lineRule="auto"/>
        <w:ind w:left="567" w:hanging="567"/>
        <w:rPr>
          <w:color w:val="auto"/>
          <w:sz w:val="24"/>
          <w:szCs w:val="24"/>
        </w:rPr>
      </w:pPr>
      <w:r w:rsidRPr="00362565">
        <w:rPr>
          <w:color w:val="auto"/>
          <w:sz w:val="24"/>
          <w:szCs w:val="24"/>
        </w:rPr>
        <w:t xml:space="preserve">Z zastrzeżeniem przypadków odrębnie uregulowanych w </w:t>
      </w:r>
      <w:r w:rsidR="006A7E81">
        <w:rPr>
          <w:color w:val="auto"/>
          <w:sz w:val="24"/>
          <w:szCs w:val="24"/>
        </w:rPr>
        <w:t>u</w:t>
      </w:r>
      <w:r w:rsidRPr="00362565">
        <w:rPr>
          <w:color w:val="auto"/>
          <w:sz w:val="24"/>
          <w:szCs w:val="24"/>
        </w:rPr>
        <w:t xml:space="preserve">mowie wszelkie zmiany i uzupełnienia </w:t>
      </w:r>
      <w:r w:rsidR="00FE7546">
        <w:rPr>
          <w:color w:val="auto"/>
          <w:sz w:val="24"/>
          <w:szCs w:val="24"/>
        </w:rPr>
        <w:t>u</w:t>
      </w:r>
      <w:r w:rsidRPr="00362565">
        <w:rPr>
          <w:color w:val="auto"/>
          <w:sz w:val="24"/>
          <w:szCs w:val="24"/>
        </w:rPr>
        <w:t>mowy  wymagają  formy  pisemnej  pod  rygorem nieważności.</w:t>
      </w:r>
    </w:p>
    <w:p w14:paraId="5794F951" w14:textId="0673235E" w:rsidR="0002028F" w:rsidRPr="00F34E01" w:rsidRDefault="0002028F" w:rsidP="004B508A">
      <w:pPr>
        <w:numPr>
          <w:ilvl w:val="0"/>
          <w:numId w:val="20"/>
        </w:numPr>
        <w:tabs>
          <w:tab w:val="num" w:pos="567"/>
        </w:tabs>
        <w:suppressAutoHyphens/>
        <w:spacing w:after="0" w:line="276" w:lineRule="auto"/>
        <w:ind w:left="567" w:hanging="567"/>
        <w:rPr>
          <w:color w:val="auto"/>
          <w:sz w:val="24"/>
          <w:szCs w:val="24"/>
        </w:rPr>
      </w:pPr>
      <w:r w:rsidRPr="00362565">
        <w:rPr>
          <w:color w:val="auto"/>
          <w:sz w:val="24"/>
          <w:szCs w:val="24"/>
        </w:rPr>
        <w:t xml:space="preserve">W sprawach nieuregulowanych </w:t>
      </w:r>
      <w:r w:rsidR="006A7E81">
        <w:rPr>
          <w:color w:val="auto"/>
          <w:sz w:val="24"/>
          <w:szCs w:val="24"/>
        </w:rPr>
        <w:t>u</w:t>
      </w:r>
      <w:r w:rsidRPr="00362565">
        <w:rPr>
          <w:color w:val="auto"/>
          <w:sz w:val="24"/>
          <w:szCs w:val="24"/>
        </w:rPr>
        <w:t xml:space="preserve">mową mają zastosowanie przepisy </w:t>
      </w:r>
      <w:r w:rsidR="00EB1744">
        <w:rPr>
          <w:color w:val="auto"/>
          <w:sz w:val="24"/>
          <w:szCs w:val="24"/>
        </w:rPr>
        <w:t>k</w:t>
      </w:r>
      <w:r w:rsidRPr="00362565">
        <w:rPr>
          <w:color w:val="auto"/>
          <w:sz w:val="24"/>
          <w:szCs w:val="24"/>
        </w:rPr>
        <w:t>odeksu</w:t>
      </w:r>
      <w:r w:rsidRPr="00F34E01">
        <w:rPr>
          <w:color w:val="auto"/>
          <w:sz w:val="24"/>
          <w:szCs w:val="24"/>
        </w:rPr>
        <w:t xml:space="preserve"> cywilnego.</w:t>
      </w:r>
    </w:p>
    <w:p w14:paraId="092D885F" w14:textId="49224FFF" w:rsidR="0002028F" w:rsidRPr="00F34E01" w:rsidRDefault="0002028F" w:rsidP="004B508A">
      <w:pPr>
        <w:numPr>
          <w:ilvl w:val="0"/>
          <w:numId w:val="20"/>
        </w:numPr>
        <w:tabs>
          <w:tab w:val="num" w:pos="567"/>
        </w:tabs>
        <w:suppressAutoHyphens/>
        <w:spacing w:after="0" w:line="276" w:lineRule="auto"/>
        <w:ind w:left="567" w:hanging="567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t xml:space="preserve">Spory wynikłe w związku z realizacją </w:t>
      </w:r>
      <w:r w:rsidR="006A7E81">
        <w:rPr>
          <w:color w:val="auto"/>
          <w:sz w:val="24"/>
          <w:szCs w:val="24"/>
        </w:rPr>
        <w:t>u</w:t>
      </w:r>
      <w:r w:rsidRPr="00F34E01">
        <w:rPr>
          <w:color w:val="auto"/>
          <w:sz w:val="24"/>
          <w:szCs w:val="24"/>
        </w:rPr>
        <w:t>mowy będą rozstrzygane przez sąd właściwy dla siedziby Zamawiającego.</w:t>
      </w:r>
    </w:p>
    <w:p w14:paraId="7CFB6E7C" w14:textId="77777777" w:rsidR="00182767" w:rsidRPr="008B215D" w:rsidRDefault="00182767" w:rsidP="00F222DF">
      <w:pPr>
        <w:numPr>
          <w:ilvl w:val="0"/>
          <w:numId w:val="20"/>
        </w:numPr>
        <w:spacing w:after="0" w:line="276" w:lineRule="auto"/>
        <w:ind w:left="567" w:right="23" w:hanging="567"/>
        <w:jc w:val="left"/>
        <w:rPr>
          <w:color w:val="auto"/>
          <w:sz w:val="24"/>
          <w:szCs w:val="24"/>
        </w:rPr>
      </w:pPr>
      <w:r w:rsidRPr="008B215D">
        <w:rPr>
          <w:color w:val="auto"/>
          <w:sz w:val="24"/>
          <w:szCs w:val="24"/>
        </w:rPr>
        <w:t>Umowa została sporządzona:</w:t>
      </w:r>
    </w:p>
    <w:p w14:paraId="54CA8C13" w14:textId="77777777" w:rsidR="00182767" w:rsidRPr="008B215D" w:rsidRDefault="00182767" w:rsidP="00182767">
      <w:pPr>
        <w:numPr>
          <w:ilvl w:val="2"/>
          <w:numId w:val="34"/>
        </w:numPr>
        <w:spacing w:after="0" w:line="276" w:lineRule="auto"/>
        <w:ind w:left="1134" w:right="23" w:hanging="567"/>
        <w:jc w:val="left"/>
        <w:rPr>
          <w:color w:val="auto"/>
          <w:sz w:val="24"/>
          <w:szCs w:val="24"/>
        </w:rPr>
      </w:pPr>
      <w:r w:rsidRPr="008B215D">
        <w:rPr>
          <w:color w:val="auto"/>
          <w:sz w:val="24"/>
          <w:szCs w:val="24"/>
        </w:rPr>
        <w:t>w trzech jednobrzmiących egzemplarzach, w tym dwa egzemplarze dla Zamawiającego, a jeden dla Wykonawcy*;</w:t>
      </w:r>
    </w:p>
    <w:p w14:paraId="796C86A5" w14:textId="77777777" w:rsidR="00182767" w:rsidRPr="008B215D" w:rsidRDefault="00182767" w:rsidP="00182767">
      <w:pPr>
        <w:numPr>
          <w:ilvl w:val="2"/>
          <w:numId w:val="34"/>
        </w:numPr>
        <w:spacing w:after="0" w:line="276" w:lineRule="auto"/>
        <w:ind w:left="1134" w:right="23" w:hanging="567"/>
        <w:jc w:val="left"/>
        <w:rPr>
          <w:color w:val="auto"/>
          <w:sz w:val="24"/>
          <w:szCs w:val="24"/>
        </w:rPr>
      </w:pPr>
      <w:r w:rsidRPr="008B215D">
        <w:rPr>
          <w:color w:val="auto"/>
          <w:sz w:val="24"/>
          <w:szCs w:val="24"/>
        </w:rPr>
        <w:t>w formie elektronicznej*.</w:t>
      </w:r>
    </w:p>
    <w:p w14:paraId="53766EA9" w14:textId="77777777" w:rsidR="00182767" w:rsidRPr="008B215D" w:rsidRDefault="00182767" w:rsidP="00182767">
      <w:pPr>
        <w:spacing w:after="0" w:line="276" w:lineRule="auto"/>
        <w:ind w:left="1134" w:right="23" w:hanging="567"/>
        <w:rPr>
          <w:i/>
          <w:color w:val="auto"/>
          <w:sz w:val="24"/>
          <w:szCs w:val="24"/>
        </w:rPr>
      </w:pPr>
      <w:r w:rsidRPr="008B215D">
        <w:rPr>
          <w:i/>
          <w:color w:val="auto"/>
          <w:sz w:val="24"/>
          <w:szCs w:val="24"/>
        </w:rPr>
        <w:t>*niepotrzebne skreślić</w:t>
      </w:r>
    </w:p>
    <w:p w14:paraId="3FBF7E03" w14:textId="13F2E8ED" w:rsidR="0002028F" w:rsidRPr="00F34E01" w:rsidRDefault="0002028F" w:rsidP="004B508A">
      <w:pPr>
        <w:numPr>
          <w:ilvl w:val="0"/>
          <w:numId w:val="20"/>
        </w:numPr>
        <w:suppressAutoHyphens/>
        <w:spacing w:after="0" w:line="276" w:lineRule="auto"/>
        <w:ind w:left="567" w:hanging="567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t xml:space="preserve">Integralną część </w:t>
      </w:r>
      <w:r w:rsidR="00FE7546">
        <w:rPr>
          <w:color w:val="auto"/>
          <w:sz w:val="24"/>
          <w:szCs w:val="24"/>
        </w:rPr>
        <w:t>u</w:t>
      </w:r>
      <w:r w:rsidRPr="00F34E01">
        <w:rPr>
          <w:color w:val="auto"/>
          <w:sz w:val="24"/>
          <w:szCs w:val="24"/>
        </w:rPr>
        <w:t>mowy stanowią załączniki:</w:t>
      </w:r>
    </w:p>
    <w:p w14:paraId="305202BF" w14:textId="4D77B2A0" w:rsidR="0002028F" w:rsidRPr="00F34E01" w:rsidRDefault="0002028F" w:rsidP="00F34E01">
      <w:pPr>
        <w:numPr>
          <w:ilvl w:val="0"/>
          <w:numId w:val="18"/>
        </w:numPr>
        <w:suppressAutoHyphens/>
        <w:spacing w:after="0" w:line="276" w:lineRule="auto"/>
        <w:ind w:left="851" w:hanging="284"/>
        <w:jc w:val="left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t>Załącznik nr 1 – formularz ofertowy Wykonawcy,</w:t>
      </w:r>
    </w:p>
    <w:p w14:paraId="040C82B0" w14:textId="6AAA3FE3" w:rsidR="0002028F" w:rsidRPr="00F34E01" w:rsidRDefault="0002028F" w:rsidP="00F34E01">
      <w:pPr>
        <w:numPr>
          <w:ilvl w:val="0"/>
          <w:numId w:val="18"/>
        </w:numPr>
        <w:suppressAutoHyphens/>
        <w:spacing w:after="0" w:line="276" w:lineRule="auto"/>
        <w:ind w:left="851" w:hanging="284"/>
        <w:jc w:val="left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t xml:space="preserve">Załącznik nr 2 </w:t>
      </w:r>
      <w:r w:rsidR="00B24A30">
        <w:rPr>
          <w:color w:val="auto"/>
          <w:sz w:val="24"/>
          <w:szCs w:val="24"/>
        </w:rPr>
        <w:t xml:space="preserve">– </w:t>
      </w:r>
      <w:r w:rsidRPr="00F34E01">
        <w:rPr>
          <w:color w:val="auto"/>
          <w:sz w:val="24"/>
          <w:szCs w:val="24"/>
        </w:rPr>
        <w:t>wzór protokołu odbioru zgłoszenia,</w:t>
      </w:r>
    </w:p>
    <w:p w14:paraId="55402211" w14:textId="1C24E018" w:rsidR="0002028F" w:rsidRPr="007863C6" w:rsidRDefault="0002028F">
      <w:pPr>
        <w:numPr>
          <w:ilvl w:val="0"/>
          <w:numId w:val="18"/>
        </w:numPr>
        <w:suppressAutoHyphens/>
        <w:spacing w:after="0" w:line="276" w:lineRule="auto"/>
        <w:ind w:left="851" w:hanging="284"/>
        <w:jc w:val="left"/>
        <w:rPr>
          <w:color w:val="auto"/>
          <w:sz w:val="24"/>
          <w:szCs w:val="24"/>
        </w:rPr>
      </w:pPr>
      <w:r w:rsidRPr="007863C6">
        <w:rPr>
          <w:color w:val="auto"/>
          <w:sz w:val="24"/>
          <w:szCs w:val="24"/>
        </w:rPr>
        <w:t xml:space="preserve">Załącznik nr </w:t>
      </w:r>
      <w:r w:rsidR="007863C6" w:rsidRPr="007863C6">
        <w:rPr>
          <w:color w:val="auto"/>
          <w:sz w:val="24"/>
          <w:szCs w:val="24"/>
        </w:rPr>
        <w:t>3</w:t>
      </w:r>
      <w:r w:rsidRPr="007863C6">
        <w:rPr>
          <w:color w:val="auto"/>
          <w:sz w:val="24"/>
          <w:szCs w:val="24"/>
        </w:rPr>
        <w:t xml:space="preserve"> - informacja z KRS/</w:t>
      </w:r>
      <w:proofErr w:type="spellStart"/>
      <w:r w:rsidRPr="007863C6">
        <w:rPr>
          <w:color w:val="auto"/>
          <w:sz w:val="24"/>
          <w:szCs w:val="24"/>
        </w:rPr>
        <w:t>CEiDG</w:t>
      </w:r>
      <w:proofErr w:type="spellEnd"/>
    </w:p>
    <w:p w14:paraId="1867C75C" w14:textId="4DB5B975" w:rsidR="0002028F" w:rsidRPr="00F34E01" w:rsidRDefault="0002028F" w:rsidP="00F34E01">
      <w:pPr>
        <w:numPr>
          <w:ilvl w:val="0"/>
          <w:numId w:val="18"/>
        </w:numPr>
        <w:suppressAutoHyphens/>
        <w:spacing w:after="0" w:line="276" w:lineRule="auto"/>
        <w:ind w:left="851" w:hanging="284"/>
        <w:jc w:val="left"/>
        <w:rPr>
          <w:color w:val="auto"/>
          <w:sz w:val="24"/>
          <w:szCs w:val="24"/>
        </w:rPr>
      </w:pPr>
      <w:r w:rsidRPr="00F34E01">
        <w:rPr>
          <w:color w:val="auto"/>
          <w:sz w:val="24"/>
          <w:szCs w:val="24"/>
        </w:rPr>
        <w:t xml:space="preserve">Załącznik nr </w:t>
      </w:r>
      <w:r w:rsidR="007863C6">
        <w:rPr>
          <w:color w:val="auto"/>
          <w:sz w:val="24"/>
          <w:szCs w:val="24"/>
        </w:rPr>
        <w:t>4</w:t>
      </w:r>
      <w:r w:rsidRPr="00F34E01">
        <w:rPr>
          <w:color w:val="auto"/>
          <w:sz w:val="24"/>
          <w:szCs w:val="24"/>
        </w:rPr>
        <w:t xml:space="preserve"> - kopia upoważnienia …</w:t>
      </w:r>
    </w:p>
    <w:p w14:paraId="6057DE73" w14:textId="445D3DC0" w:rsidR="0002028F" w:rsidRDefault="0002028F" w:rsidP="00F34E01">
      <w:pPr>
        <w:suppressAutoHyphens/>
        <w:spacing w:after="0" w:line="276" w:lineRule="auto"/>
        <w:ind w:left="0" w:firstLine="0"/>
        <w:rPr>
          <w:color w:val="auto"/>
          <w:sz w:val="24"/>
          <w:szCs w:val="24"/>
          <w:lang w:eastAsia="ar-SA"/>
        </w:rPr>
      </w:pPr>
      <w:r w:rsidRPr="00F34E01">
        <w:rPr>
          <w:color w:val="auto"/>
          <w:sz w:val="24"/>
          <w:szCs w:val="24"/>
          <w:lang w:eastAsia="ar-SA"/>
        </w:rPr>
        <w:tab/>
      </w:r>
      <w:r w:rsidRPr="00F34E01">
        <w:rPr>
          <w:color w:val="auto"/>
          <w:sz w:val="24"/>
          <w:szCs w:val="24"/>
          <w:lang w:eastAsia="ar-SA"/>
        </w:rPr>
        <w:tab/>
      </w:r>
      <w:r w:rsidRPr="00F34E01">
        <w:rPr>
          <w:color w:val="auto"/>
          <w:sz w:val="24"/>
          <w:szCs w:val="24"/>
          <w:lang w:eastAsia="ar-SA"/>
        </w:rPr>
        <w:tab/>
      </w:r>
      <w:r w:rsidRPr="00F34E01">
        <w:rPr>
          <w:color w:val="auto"/>
          <w:sz w:val="24"/>
          <w:szCs w:val="24"/>
          <w:lang w:eastAsia="ar-SA"/>
        </w:rPr>
        <w:tab/>
      </w:r>
    </w:p>
    <w:p w14:paraId="4816BDB9" w14:textId="7439E4FB" w:rsidR="00583B56" w:rsidRDefault="00583B56" w:rsidP="00F34E01">
      <w:pPr>
        <w:suppressAutoHyphens/>
        <w:spacing w:after="0" w:line="276" w:lineRule="auto"/>
        <w:ind w:left="0" w:firstLine="0"/>
        <w:rPr>
          <w:color w:val="auto"/>
          <w:sz w:val="24"/>
          <w:szCs w:val="24"/>
          <w:lang w:eastAsia="ar-SA"/>
        </w:rPr>
      </w:pPr>
    </w:p>
    <w:p w14:paraId="6C12785A" w14:textId="64823727" w:rsidR="00583B56" w:rsidRDefault="00583B56" w:rsidP="00F34E01">
      <w:pPr>
        <w:suppressAutoHyphens/>
        <w:spacing w:after="0" w:line="276" w:lineRule="auto"/>
        <w:ind w:left="0" w:firstLine="0"/>
        <w:rPr>
          <w:color w:val="auto"/>
          <w:sz w:val="24"/>
          <w:szCs w:val="24"/>
          <w:lang w:eastAsia="ar-SA"/>
        </w:rPr>
      </w:pPr>
    </w:p>
    <w:p w14:paraId="728ACA9A" w14:textId="058D7B31" w:rsidR="00583B56" w:rsidRDefault="00583B56" w:rsidP="00F34E01">
      <w:pPr>
        <w:suppressAutoHyphens/>
        <w:spacing w:after="0" w:line="276" w:lineRule="auto"/>
        <w:ind w:left="0" w:firstLine="0"/>
        <w:rPr>
          <w:color w:val="auto"/>
          <w:sz w:val="24"/>
          <w:szCs w:val="24"/>
          <w:lang w:eastAsia="ar-SA"/>
        </w:rPr>
      </w:pPr>
    </w:p>
    <w:p w14:paraId="1FBBB017" w14:textId="77777777" w:rsidR="00583B56" w:rsidRPr="00F34E01" w:rsidRDefault="00583B56" w:rsidP="00F34E01">
      <w:pPr>
        <w:suppressAutoHyphens/>
        <w:spacing w:after="0" w:line="276" w:lineRule="auto"/>
        <w:ind w:left="0" w:firstLine="0"/>
        <w:rPr>
          <w:color w:val="auto"/>
          <w:sz w:val="24"/>
          <w:szCs w:val="24"/>
          <w:lang w:eastAsia="ar-SA"/>
        </w:rPr>
      </w:pPr>
    </w:p>
    <w:p w14:paraId="25FDCD4D" w14:textId="240BCBAF" w:rsidR="0002028F" w:rsidRPr="00F34E01" w:rsidRDefault="0002028F" w:rsidP="00F34E01">
      <w:pPr>
        <w:suppressAutoHyphens/>
        <w:spacing w:after="0" w:line="276" w:lineRule="auto"/>
        <w:ind w:left="0" w:firstLine="0"/>
        <w:jc w:val="left"/>
        <w:rPr>
          <w:sz w:val="24"/>
          <w:szCs w:val="24"/>
          <w:lang w:eastAsia="ar-SA"/>
        </w:rPr>
      </w:pPr>
      <w:r w:rsidRPr="00F34E01">
        <w:rPr>
          <w:color w:val="auto"/>
          <w:sz w:val="24"/>
          <w:szCs w:val="24"/>
          <w:lang w:eastAsia="ar-SA"/>
        </w:rPr>
        <w:tab/>
        <w:t xml:space="preserve">   </w:t>
      </w:r>
      <w:r w:rsidRPr="00F34E01">
        <w:rPr>
          <w:b/>
          <w:sz w:val="24"/>
          <w:szCs w:val="24"/>
          <w:lang w:eastAsia="ar-SA"/>
        </w:rPr>
        <w:t>ZAMAWIAJĄCY</w:t>
      </w:r>
      <w:r w:rsidRPr="00F34E01">
        <w:rPr>
          <w:sz w:val="24"/>
          <w:szCs w:val="24"/>
          <w:lang w:eastAsia="ar-SA"/>
        </w:rPr>
        <w:tab/>
      </w:r>
      <w:r w:rsidRPr="00F34E01">
        <w:rPr>
          <w:sz w:val="24"/>
          <w:szCs w:val="24"/>
          <w:lang w:eastAsia="ar-SA"/>
        </w:rPr>
        <w:tab/>
      </w:r>
      <w:r w:rsidRPr="00F34E01">
        <w:rPr>
          <w:sz w:val="24"/>
          <w:szCs w:val="24"/>
          <w:lang w:eastAsia="ar-SA"/>
        </w:rPr>
        <w:tab/>
      </w:r>
      <w:r w:rsidRPr="00F34E01">
        <w:rPr>
          <w:sz w:val="24"/>
          <w:szCs w:val="24"/>
          <w:lang w:eastAsia="ar-SA"/>
        </w:rPr>
        <w:tab/>
      </w:r>
      <w:r w:rsidRPr="00F34E01">
        <w:rPr>
          <w:sz w:val="24"/>
          <w:szCs w:val="24"/>
          <w:lang w:eastAsia="ar-SA"/>
        </w:rPr>
        <w:tab/>
      </w:r>
      <w:r w:rsidR="004B508A">
        <w:rPr>
          <w:sz w:val="24"/>
          <w:szCs w:val="24"/>
          <w:lang w:eastAsia="ar-SA"/>
        </w:rPr>
        <w:t xml:space="preserve">   </w:t>
      </w:r>
      <w:r w:rsidRPr="00F34E01">
        <w:rPr>
          <w:b/>
          <w:sz w:val="24"/>
          <w:szCs w:val="24"/>
          <w:lang w:eastAsia="ar-SA"/>
        </w:rPr>
        <w:t>WYKONAWCA</w:t>
      </w:r>
    </w:p>
    <w:p w14:paraId="14B9CF8D" w14:textId="77777777" w:rsidR="0002028F" w:rsidRPr="00F34E01" w:rsidRDefault="0002028F" w:rsidP="00F34E01">
      <w:pPr>
        <w:suppressAutoHyphens/>
        <w:spacing w:after="0" w:line="276" w:lineRule="auto"/>
        <w:ind w:left="0" w:firstLine="0"/>
        <w:jc w:val="left"/>
        <w:rPr>
          <w:sz w:val="24"/>
          <w:szCs w:val="24"/>
          <w:lang w:eastAsia="ar-SA"/>
        </w:rPr>
      </w:pPr>
    </w:p>
    <w:p w14:paraId="375C2020" w14:textId="77777777" w:rsidR="0002028F" w:rsidRPr="00F34E01" w:rsidRDefault="0002028F" w:rsidP="00F34E01">
      <w:pPr>
        <w:suppressAutoHyphens/>
        <w:spacing w:after="0" w:line="276" w:lineRule="auto"/>
        <w:ind w:left="0" w:firstLine="0"/>
        <w:jc w:val="left"/>
        <w:rPr>
          <w:sz w:val="24"/>
          <w:szCs w:val="24"/>
          <w:lang w:eastAsia="ar-SA"/>
        </w:rPr>
      </w:pPr>
    </w:p>
    <w:p w14:paraId="64494589" w14:textId="7132A26F" w:rsidR="0002028F" w:rsidRPr="00F34E01" w:rsidRDefault="0002028F" w:rsidP="00F34E01">
      <w:pPr>
        <w:suppressAutoHyphens/>
        <w:spacing w:after="0" w:line="276" w:lineRule="auto"/>
        <w:ind w:left="0" w:firstLine="0"/>
        <w:jc w:val="left"/>
        <w:rPr>
          <w:color w:val="auto"/>
          <w:sz w:val="24"/>
          <w:szCs w:val="24"/>
          <w:lang w:eastAsia="ar-SA"/>
        </w:rPr>
      </w:pPr>
      <w:r w:rsidRPr="00F34E01">
        <w:rPr>
          <w:sz w:val="24"/>
          <w:szCs w:val="24"/>
          <w:lang w:eastAsia="ar-SA"/>
        </w:rPr>
        <w:t>………………………………………</w:t>
      </w:r>
      <w:r w:rsidRPr="00F34E01">
        <w:rPr>
          <w:sz w:val="24"/>
          <w:szCs w:val="24"/>
          <w:lang w:eastAsia="ar-SA"/>
        </w:rPr>
        <w:tab/>
      </w:r>
      <w:r w:rsidRPr="00F34E01">
        <w:rPr>
          <w:sz w:val="24"/>
          <w:szCs w:val="24"/>
          <w:lang w:eastAsia="ar-SA"/>
        </w:rPr>
        <w:tab/>
        <w:t>………………………………………</w:t>
      </w:r>
    </w:p>
    <w:p w14:paraId="31335EF0" w14:textId="31ABE388" w:rsidR="000F5164" w:rsidRPr="004B508A" w:rsidRDefault="000F5164" w:rsidP="004B508A">
      <w:pPr>
        <w:tabs>
          <w:tab w:val="center" w:pos="7970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47BDA8EB" w14:textId="77777777" w:rsidR="007863C6" w:rsidRDefault="007863C6" w:rsidP="00A97E06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0C0B6193" w14:textId="77777777" w:rsidR="007863C6" w:rsidRDefault="007863C6" w:rsidP="00A97E06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1B56B7FB" w14:textId="3D1C919F" w:rsidR="00A97E06" w:rsidRDefault="00A97E06" w:rsidP="00A97E06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  <w:r w:rsidRPr="004B508A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1</w:t>
      </w:r>
      <w:r w:rsidRPr="004B508A">
        <w:rPr>
          <w:sz w:val="24"/>
          <w:szCs w:val="24"/>
        </w:rPr>
        <w:t xml:space="preserve"> </w:t>
      </w:r>
    </w:p>
    <w:p w14:paraId="59BEDC64" w14:textId="7AB1763A" w:rsidR="00A97E06" w:rsidRDefault="00A97E06" w:rsidP="00A97E06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  <w:r w:rsidRPr="004B508A">
        <w:rPr>
          <w:sz w:val="24"/>
          <w:szCs w:val="24"/>
        </w:rPr>
        <w:t>do umowy</w:t>
      </w:r>
      <w:r>
        <w:rPr>
          <w:sz w:val="24"/>
          <w:szCs w:val="24"/>
        </w:rPr>
        <w:t xml:space="preserve"> </w:t>
      </w:r>
      <w:r w:rsidRPr="00A37B67">
        <w:rPr>
          <w:sz w:val="24"/>
          <w:szCs w:val="24"/>
        </w:rPr>
        <w:t>_____</w:t>
      </w:r>
    </w:p>
    <w:p w14:paraId="41DEC575" w14:textId="77777777" w:rsidR="00A97E06" w:rsidRDefault="00A97E06" w:rsidP="00A97E06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206B5B44" w14:textId="77777777" w:rsidR="00A97E06" w:rsidRDefault="00A97E06" w:rsidP="00A97E06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05117BDF" w14:textId="742A0A18" w:rsidR="00A97E06" w:rsidRPr="00A97E06" w:rsidRDefault="00A97E06" w:rsidP="00A97E06">
      <w:pPr>
        <w:spacing w:after="0" w:line="276" w:lineRule="auto"/>
        <w:ind w:left="10" w:right="21" w:hanging="10"/>
        <w:jc w:val="center"/>
        <w:rPr>
          <w:b/>
          <w:bCs/>
          <w:sz w:val="24"/>
          <w:szCs w:val="24"/>
        </w:rPr>
      </w:pPr>
      <w:r w:rsidRPr="00A97E06">
        <w:rPr>
          <w:b/>
          <w:bCs/>
          <w:sz w:val="24"/>
          <w:szCs w:val="24"/>
        </w:rPr>
        <w:t>Formularz ofertowy</w:t>
      </w:r>
    </w:p>
    <w:p w14:paraId="1DAFE9F4" w14:textId="77777777" w:rsidR="00A97E06" w:rsidRDefault="00A97E0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2FAA12E8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26919AAA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1EAFFF23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54CAC227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570680A6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1ECFF35F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744D005B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692A1E5D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2B00ACE6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3FFCD680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4BB711FC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0A2EA9DD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033B21F1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764F7F50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2A07A844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1F2EF082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2993AF01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5B8CD994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327A3340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696C0E62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5678FDE1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5466F724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4ED7A0B2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60F86F0D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7DB0D989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51B7F36F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55BFC073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26334FFC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342B7D99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1D7475B3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0E5CD275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2CECD659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70E6C6AD" w14:textId="2FBD784B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12BC9324" w14:textId="6C7EEA46" w:rsidR="008B215D" w:rsidRDefault="008B215D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5BEE6C00" w14:textId="39965ED3" w:rsidR="008B215D" w:rsidRDefault="008B215D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58C0A083" w14:textId="77777777" w:rsidR="008B215D" w:rsidRDefault="008B215D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29558308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3F6297F7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6EDB3116" w14:textId="77777777" w:rsidR="007863C6" w:rsidRDefault="007863C6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</w:p>
    <w:p w14:paraId="6FBE3C90" w14:textId="77AD6AEF" w:rsidR="00A37B67" w:rsidRDefault="00961AAE" w:rsidP="00F34E01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  <w:r w:rsidRPr="004B508A">
        <w:rPr>
          <w:sz w:val="24"/>
          <w:szCs w:val="24"/>
        </w:rPr>
        <w:t xml:space="preserve">Załącznik </w:t>
      </w:r>
      <w:r w:rsidR="001C639C" w:rsidRPr="004B508A">
        <w:rPr>
          <w:sz w:val="24"/>
          <w:szCs w:val="24"/>
        </w:rPr>
        <w:t xml:space="preserve">nr </w:t>
      </w:r>
      <w:r w:rsidR="0002028F" w:rsidRPr="004B508A">
        <w:rPr>
          <w:sz w:val="24"/>
          <w:szCs w:val="24"/>
        </w:rPr>
        <w:t>2</w:t>
      </w:r>
      <w:r w:rsidR="001C639C" w:rsidRPr="004B508A">
        <w:rPr>
          <w:sz w:val="24"/>
          <w:szCs w:val="24"/>
        </w:rPr>
        <w:t xml:space="preserve"> </w:t>
      </w:r>
    </w:p>
    <w:p w14:paraId="6EFFBFCA" w14:textId="51CBBA03" w:rsidR="000F5164" w:rsidRPr="004B508A" w:rsidRDefault="00961AAE" w:rsidP="004B508A">
      <w:pPr>
        <w:spacing w:after="0" w:line="276" w:lineRule="auto"/>
        <w:ind w:left="10" w:right="21" w:hanging="10"/>
        <w:jc w:val="right"/>
        <w:rPr>
          <w:sz w:val="24"/>
          <w:szCs w:val="24"/>
        </w:rPr>
      </w:pPr>
      <w:r w:rsidRPr="004B508A">
        <w:rPr>
          <w:sz w:val="24"/>
          <w:szCs w:val="24"/>
        </w:rPr>
        <w:t>do umowy</w:t>
      </w:r>
      <w:r w:rsidR="00A37B67">
        <w:rPr>
          <w:sz w:val="24"/>
          <w:szCs w:val="24"/>
        </w:rPr>
        <w:t xml:space="preserve"> </w:t>
      </w:r>
      <w:r w:rsidR="00A37B67" w:rsidRPr="00A37B67">
        <w:rPr>
          <w:sz w:val="24"/>
          <w:szCs w:val="24"/>
        </w:rPr>
        <w:t>_____</w:t>
      </w:r>
    </w:p>
    <w:p w14:paraId="646DA0F1" w14:textId="77777777" w:rsidR="000F5164" w:rsidRPr="004B508A" w:rsidRDefault="00961AAE" w:rsidP="004B508A">
      <w:pPr>
        <w:spacing w:after="0" w:line="276" w:lineRule="auto"/>
        <w:ind w:left="30" w:hanging="10"/>
        <w:jc w:val="center"/>
        <w:rPr>
          <w:sz w:val="24"/>
          <w:szCs w:val="24"/>
        </w:rPr>
      </w:pPr>
      <w:r w:rsidRPr="004B508A">
        <w:rPr>
          <w:sz w:val="24"/>
          <w:szCs w:val="24"/>
        </w:rPr>
        <w:t>WZÓR</w:t>
      </w:r>
    </w:p>
    <w:p w14:paraId="5CC4216E" w14:textId="35E36EC8" w:rsidR="000F5164" w:rsidRDefault="007863C6" w:rsidP="00A97E06">
      <w:pPr>
        <w:spacing w:after="0" w:line="276" w:lineRule="auto"/>
        <w:ind w:left="0" w:right="1827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</w:t>
      </w:r>
      <w:r w:rsidR="00961AAE" w:rsidRPr="00A97E06">
        <w:rPr>
          <w:b/>
          <w:bCs/>
          <w:sz w:val="24"/>
          <w:szCs w:val="24"/>
        </w:rPr>
        <w:t xml:space="preserve">Protokół </w:t>
      </w:r>
      <w:r w:rsidR="00053261" w:rsidRPr="00A97E06">
        <w:rPr>
          <w:b/>
          <w:bCs/>
          <w:sz w:val="24"/>
          <w:szCs w:val="24"/>
        </w:rPr>
        <w:t>odbioru</w:t>
      </w:r>
      <w:r w:rsidR="00961AAE" w:rsidRPr="00A97E06">
        <w:rPr>
          <w:b/>
          <w:bCs/>
          <w:sz w:val="24"/>
          <w:szCs w:val="24"/>
        </w:rPr>
        <w:t xml:space="preserve"> </w:t>
      </w:r>
      <w:r w:rsidR="0002028F" w:rsidRPr="00A97E06">
        <w:rPr>
          <w:b/>
          <w:bCs/>
          <w:sz w:val="24"/>
          <w:szCs w:val="24"/>
        </w:rPr>
        <w:t>zgłoszenia</w:t>
      </w:r>
    </w:p>
    <w:p w14:paraId="1BBAFB04" w14:textId="77777777" w:rsidR="00A97E06" w:rsidRPr="00A97E06" w:rsidRDefault="00A97E06" w:rsidP="00A97E06">
      <w:pPr>
        <w:spacing w:after="0" w:line="276" w:lineRule="auto"/>
        <w:ind w:left="0" w:right="1827" w:firstLine="0"/>
        <w:jc w:val="center"/>
        <w:rPr>
          <w:b/>
          <w:bCs/>
          <w:sz w:val="24"/>
          <w:szCs w:val="24"/>
        </w:rPr>
      </w:pPr>
    </w:p>
    <w:p w14:paraId="6B4357AB" w14:textId="08DA7F2B" w:rsidR="000F5164" w:rsidRPr="004B508A" w:rsidRDefault="00961AAE" w:rsidP="004B508A">
      <w:pPr>
        <w:spacing w:after="0" w:line="276" w:lineRule="auto"/>
        <w:ind w:left="36" w:right="82"/>
        <w:rPr>
          <w:sz w:val="24"/>
          <w:szCs w:val="24"/>
        </w:rPr>
      </w:pPr>
      <w:r w:rsidRPr="004B508A">
        <w:rPr>
          <w:sz w:val="24"/>
          <w:szCs w:val="24"/>
        </w:rPr>
        <w:t xml:space="preserve">w dniu </w:t>
      </w:r>
      <w:r w:rsidRPr="004B508A">
        <w:rPr>
          <w:noProof/>
          <w:sz w:val="24"/>
          <w:szCs w:val="24"/>
        </w:rPr>
        <w:drawing>
          <wp:inline distT="0" distB="0" distL="0" distR="0" wp14:anchorId="7E1E2D9F" wp14:editId="66C9223F">
            <wp:extent cx="1001234" cy="22683"/>
            <wp:effectExtent l="0" t="0" r="0" b="0"/>
            <wp:docPr id="10207" name="Picture 10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" name="Picture 102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01234" cy="22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B508A">
        <w:rPr>
          <w:sz w:val="24"/>
          <w:szCs w:val="24"/>
        </w:rPr>
        <w:t xml:space="preserve"> dokonano/</w:t>
      </w:r>
      <w:proofErr w:type="spellStart"/>
      <w:r w:rsidRPr="004B508A">
        <w:rPr>
          <w:sz w:val="24"/>
          <w:szCs w:val="24"/>
        </w:rPr>
        <w:t>niedokonano</w:t>
      </w:r>
      <w:proofErr w:type="spellEnd"/>
      <w:r w:rsidRPr="004B508A">
        <w:rPr>
          <w:sz w:val="24"/>
          <w:szCs w:val="24"/>
        </w:rPr>
        <w:t>* odbioru dostawy i montaży rolet okiennych wewnętrznych w budynku Ministerstwo Rolnictwa i Rozwoju Wsi przy ul. Wspólnej 30, w Warszawie</w:t>
      </w:r>
      <w:r w:rsidR="00CC412F" w:rsidRPr="004B508A">
        <w:rPr>
          <w:sz w:val="24"/>
          <w:szCs w:val="24"/>
        </w:rPr>
        <w:t xml:space="preserve">: </w:t>
      </w:r>
    </w:p>
    <w:tbl>
      <w:tblPr>
        <w:tblStyle w:val="Tabela-Siatka"/>
        <w:tblW w:w="0" w:type="auto"/>
        <w:tblInd w:w="36" w:type="dxa"/>
        <w:tblLook w:val="04A0" w:firstRow="1" w:lastRow="0" w:firstColumn="1" w:lastColumn="0" w:noHBand="0" w:noVBand="1"/>
      </w:tblPr>
      <w:tblGrid>
        <w:gridCol w:w="668"/>
        <w:gridCol w:w="1711"/>
        <w:gridCol w:w="1377"/>
        <w:gridCol w:w="1134"/>
        <w:gridCol w:w="1984"/>
        <w:gridCol w:w="2111"/>
      </w:tblGrid>
      <w:tr w:rsidR="0007546E" w:rsidRPr="00F34E01" w14:paraId="7DDDDA2D" w14:textId="77777777" w:rsidTr="0007546E">
        <w:tc>
          <w:tcPr>
            <w:tcW w:w="668" w:type="dxa"/>
          </w:tcPr>
          <w:p w14:paraId="132C9717" w14:textId="0C369849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  <w:r w:rsidRPr="004B508A">
              <w:rPr>
                <w:sz w:val="24"/>
                <w:szCs w:val="24"/>
              </w:rPr>
              <w:t>Lp.</w:t>
            </w:r>
          </w:p>
        </w:tc>
        <w:tc>
          <w:tcPr>
            <w:tcW w:w="1600" w:type="dxa"/>
          </w:tcPr>
          <w:p w14:paraId="30AD07F3" w14:textId="0B23FB5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  <w:r w:rsidRPr="004B508A">
              <w:rPr>
                <w:sz w:val="24"/>
                <w:szCs w:val="24"/>
              </w:rPr>
              <w:t>Numer pomieszczenia</w:t>
            </w:r>
          </w:p>
        </w:tc>
        <w:tc>
          <w:tcPr>
            <w:tcW w:w="1377" w:type="dxa"/>
          </w:tcPr>
          <w:p w14:paraId="7916D0C3" w14:textId="63CFBCD1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  <w:r w:rsidRPr="004B508A">
              <w:rPr>
                <w:sz w:val="24"/>
                <w:szCs w:val="24"/>
              </w:rPr>
              <w:t>Wersja rolety</w:t>
            </w:r>
          </w:p>
        </w:tc>
        <w:tc>
          <w:tcPr>
            <w:tcW w:w="1134" w:type="dxa"/>
          </w:tcPr>
          <w:p w14:paraId="7B53C0B9" w14:textId="04E9DECC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  <w:r w:rsidRPr="004B508A">
              <w:rPr>
                <w:sz w:val="24"/>
                <w:szCs w:val="24"/>
              </w:rPr>
              <w:t>Ilość w szt.</w:t>
            </w:r>
          </w:p>
        </w:tc>
        <w:tc>
          <w:tcPr>
            <w:tcW w:w="1984" w:type="dxa"/>
          </w:tcPr>
          <w:p w14:paraId="57156B06" w14:textId="250334F6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  <w:r w:rsidRPr="004B508A">
              <w:rPr>
                <w:sz w:val="24"/>
                <w:szCs w:val="24"/>
              </w:rPr>
              <w:t>Cena jednostkowa  brutto w zł</w:t>
            </w:r>
          </w:p>
        </w:tc>
        <w:tc>
          <w:tcPr>
            <w:tcW w:w="2111" w:type="dxa"/>
          </w:tcPr>
          <w:p w14:paraId="6BB79BB8" w14:textId="07D961C2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  <w:r w:rsidRPr="004B508A">
              <w:rPr>
                <w:sz w:val="24"/>
                <w:szCs w:val="24"/>
              </w:rPr>
              <w:t xml:space="preserve">Wartość brutto w zł </w:t>
            </w:r>
          </w:p>
        </w:tc>
      </w:tr>
      <w:tr w:rsidR="0007546E" w:rsidRPr="00F34E01" w14:paraId="0D0742AF" w14:textId="77777777" w:rsidTr="0007546E">
        <w:tc>
          <w:tcPr>
            <w:tcW w:w="668" w:type="dxa"/>
          </w:tcPr>
          <w:p w14:paraId="4307E5C3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21063598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0642D433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D3630C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48B97E0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14:paraId="5A4E6861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</w:tr>
      <w:tr w:rsidR="0007546E" w:rsidRPr="00F34E01" w14:paraId="3C1BA8D3" w14:textId="77777777" w:rsidTr="0007546E">
        <w:tc>
          <w:tcPr>
            <w:tcW w:w="668" w:type="dxa"/>
          </w:tcPr>
          <w:p w14:paraId="6A95E733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13D36F24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1377" w:type="dxa"/>
          </w:tcPr>
          <w:p w14:paraId="315B62DD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EC8743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20DDA0D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14:paraId="0872EDDB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</w:tr>
      <w:tr w:rsidR="0007546E" w:rsidRPr="00F34E01" w14:paraId="7C4A3011" w14:textId="77777777" w:rsidTr="0007546E">
        <w:tc>
          <w:tcPr>
            <w:tcW w:w="668" w:type="dxa"/>
          </w:tcPr>
          <w:p w14:paraId="0C287E52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1600" w:type="dxa"/>
          </w:tcPr>
          <w:p w14:paraId="0882D733" w14:textId="38396D7D" w:rsidR="0007546E" w:rsidRPr="004B508A" w:rsidRDefault="00CC412F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  <w:r w:rsidRPr="004B508A">
              <w:rPr>
                <w:sz w:val="24"/>
                <w:szCs w:val="24"/>
              </w:rPr>
              <w:t xml:space="preserve">Razem </w:t>
            </w:r>
          </w:p>
        </w:tc>
        <w:tc>
          <w:tcPr>
            <w:tcW w:w="1377" w:type="dxa"/>
          </w:tcPr>
          <w:p w14:paraId="1E8676FA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8F182F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79F81DD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14:paraId="7D45DD5D" w14:textId="77777777" w:rsidR="0007546E" w:rsidRPr="004B508A" w:rsidRDefault="0007546E" w:rsidP="004B508A">
            <w:pPr>
              <w:spacing w:after="0" w:line="276" w:lineRule="auto"/>
              <w:ind w:left="0" w:right="82" w:firstLine="0"/>
              <w:rPr>
                <w:sz w:val="24"/>
                <w:szCs w:val="24"/>
              </w:rPr>
            </w:pPr>
          </w:p>
        </w:tc>
      </w:tr>
    </w:tbl>
    <w:p w14:paraId="2DF22F86" w14:textId="77777777" w:rsidR="0007546E" w:rsidRPr="004B508A" w:rsidRDefault="0007546E" w:rsidP="004B508A">
      <w:pPr>
        <w:spacing w:after="0" w:line="276" w:lineRule="auto"/>
        <w:ind w:left="36" w:right="82"/>
        <w:rPr>
          <w:sz w:val="24"/>
          <w:szCs w:val="24"/>
        </w:rPr>
      </w:pPr>
    </w:p>
    <w:p w14:paraId="11872BBE" w14:textId="7232B00D" w:rsidR="000F5164" w:rsidRPr="004B508A" w:rsidRDefault="00961AAE" w:rsidP="004B508A">
      <w:pPr>
        <w:spacing w:after="0" w:line="276" w:lineRule="auto"/>
        <w:ind w:left="36" w:right="5"/>
        <w:rPr>
          <w:sz w:val="24"/>
          <w:szCs w:val="24"/>
        </w:rPr>
      </w:pPr>
      <w:r w:rsidRPr="004B508A">
        <w:rPr>
          <w:sz w:val="24"/>
          <w:szCs w:val="24"/>
        </w:rPr>
        <w:t>Uwagi</w:t>
      </w:r>
      <w:r w:rsidR="00BC58A9" w:rsidRPr="004B508A">
        <w:rPr>
          <w:sz w:val="24"/>
          <w:szCs w:val="24"/>
        </w:rPr>
        <w:t xml:space="preserve"> …………………………………………………………………………………..</w:t>
      </w:r>
    </w:p>
    <w:p w14:paraId="09A5CBCD" w14:textId="0A2961F3" w:rsidR="000F5164" w:rsidRPr="004B508A" w:rsidRDefault="000F5164" w:rsidP="004B508A">
      <w:pPr>
        <w:spacing w:after="0" w:line="276" w:lineRule="auto"/>
        <w:ind w:left="87" w:firstLine="0"/>
        <w:jc w:val="left"/>
        <w:rPr>
          <w:sz w:val="24"/>
          <w:szCs w:val="24"/>
        </w:rPr>
      </w:pPr>
    </w:p>
    <w:p w14:paraId="7FE46620" w14:textId="77777777" w:rsidR="000F5164" w:rsidRPr="004B508A" w:rsidRDefault="00961AAE" w:rsidP="004B508A">
      <w:pPr>
        <w:spacing w:after="0" w:line="276" w:lineRule="auto"/>
        <w:ind w:left="36" w:right="5"/>
        <w:rPr>
          <w:sz w:val="24"/>
          <w:szCs w:val="24"/>
        </w:rPr>
      </w:pPr>
      <w:r w:rsidRPr="004B508A">
        <w:rPr>
          <w:sz w:val="24"/>
          <w:szCs w:val="24"/>
        </w:rPr>
        <w:t>Usługę wykonano/nie wykonano* w terminie.</w:t>
      </w:r>
    </w:p>
    <w:p w14:paraId="782EE85D" w14:textId="77777777" w:rsidR="00030163" w:rsidRPr="004B508A" w:rsidRDefault="00030163" w:rsidP="004B508A">
      <w:pPr>
        <w:spacing w:after="0" w:line="276" w:lineRule="auto"/>
        <w:rPr>
          <w:sz w:val="24"/>
          <w:szCs w:val="24"/>
        </w:rPr>
        <w:sectPr w:rsidR="00030163" w:rsidRPr="004B508A" w:rsidSect="004B508A">
          <w:footerReference w:type="default" r:id="rId10"/>
          <w:pgSz w:w="11920" w:h="16840"/>
          <w:pgMar w:top="1134" w:right="1418" w:bottom="1134" w:left="1418" w:header="709" w:footer="709" w:gutter="0"/>
          <w:cols w:space="708"/>
        </w:sectPr>
      </w:pPr>
    </w:p>
    <w:p w14:paraId="266A91AB" w14:textId="77777777" w:rsidR="00BC58A9" w:rsidRPr="004B508A" w:rsidRDefault="00BC58A9" w:rsidP="004B508A">
      <w:pPr>
        <w:spacing w:after="0" w:line="276" w:lineRule="auto"/>
        <w:ind w:left="133" w:right="5"/>
        <w:rPr>
          <w:sz w:val="24"/>
          <w:szCs w:val="24"/>
        </w:rPr>
      </w:pPr>
    </w:p>
    <w:p w14:paraId="3A952050" w14:textId="08F7D31C" w:rsidR="000F5164" w:rsidRPr="004B508A" w:rsidRDefault="00961AAE" w:rsidP="004B508A">
      <w:pPr>
        <w:spacing w:after="0" w:line="276" w:lineRule="auto"/>
        <w:ind w:left="133" w:right="5"/>
        <w:rPr>
          <w:sz w:val="24"/>
          <w:szCs w:val="24"/>
        </w:rPr>
      </w:pPr>
      <w:r w:rsidRPr="004B508A">
        <w:rPr>
          <w:sz w:val="24"/>
          <w:szCs w:val="24"/>
        </w:rPr>
        <w:t>Przedstawiciele:</w:t>
      </w:r>
    </w:p>
    <w:p w14:paraId="06055F87" w14:textId="6686661D" w:rsidR="000F5164" w:rsidRPr="004B508A" w:rsidRDefault="00961AAE" w:rsidP="004B508A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  <w:r w:rsidRPr="004B508A">
        <w:rPr>
          <w:sz w:val="24"/>
          <w:szCs w:val="24"/>
        </w:rPr>
        <w:tab/>
        <w:t>Zamawiający</w:t>
      </w:r>
      <w:r w:rsidRPr="004B508A">
        <w:rPr>
          <w:sz w:val="24"/>
          <w:szCs w:val="24"/>
        </w:rPr>
        <w:tab/>
        <w:t>Wykonawca</w:t>
      </w:r>
    </w:p>
    <w:p w14:paraId="4D085FD8" w14:textId="37E85C97" w:rsidR="001C639C" w:rsidRDefault="001C639C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6834DB27" w14:textId="088779AE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5053B431" w14:textId="3634AD8B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1DF27CFF" w14:textId="24EEFAE1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7F1B5497" w14:textId="410C6A7C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145DE1FA" w14:textId="56C53A31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67563E78" w14:textId="34797678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32C2B83B" w14:textId="60AFBDB8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510E28DD" w14:textId="109A2C58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05A3E31F" w14:textId="6B8D87EB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2FA44127" w14:textId="5B862030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438DB864" w14:textId="48F253F8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138C3294" w14:textId="77777777" w:rsidR="003E39CF" w:rsidRDefault="003E39CF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01D868F6" w14:textId="2E6A6035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41F9A2C7" w14:textId="0F005988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1B776DA2" w14:textId="0D7B4A73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4DE3D766" w14:textId="77777777" w:rsidR="008B215D" w:rsidRDefault="008B215D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35BC8261" w14:textId="458A4688" w:rsidR="008465B5" w:rsidRDefault="008465B5" w:rsidP="00F34E01">
      <w:pPr>
        <w:tabs>
          <w:tab w:val="center" w:pos="1952"/>
          <w:tab w:val="center" w:pos="6746"/>
        </w:tabs>
        <w:spacing w:after="0" w:line="276" w:lineRule="auto"/>
        <w:ind w:left="0" w:firstLine="0"/>
        <w:jc w:val="left"/>
        <w:rPr>
          <w:sz w:val="24"/>
          <w:szCs w:val="24"/>
        </w:rPr>
      </w:pPr>
    </w:p>
    <w:p w14:paraId="3BFBB254" w14:textId="77777777" w:rsidR="001C639C" w:rsidRPr="004B508A" w:rsidRDefault="001C639C" w:rsidP="004B508A">
      <w:pPr>
        <w:tabs>
          <w:tab w:val="center" w:pos="1952"/>
          <w:tab w:val="center" w:pos="6746"/>
        </w:tabs>
        <w:spacing w:after="0" w:line="276" w:lineRule="auto"/>
        <w:ind w:left="0" w:firstLine="0"/>
        <w:rPr>
          <w:sz w:val="24"/>
          <w:szCs w:val="24"/>
        </w:rPr>
      </w:pPr>
    </w:p>
    <w:p w14:paraId="0CBF7014" w14:textId="2AD8F3DF" w:rsidR="001E1971" w:rsidRDefault="001E1971" w:rsidP="004B508A">
      <w:pPr>
        <w:spacing w:after="0" w:line="276" w:lineRule="auto"/>
        <w:ind w:left="567" w:hanging="567"/>
        <w:rPr>
          <w:sz w:val="24"/>
          <w:szCs w:val="24"/>
        </w:rPr>
      </w:pPr>
    </w:p>
    <w:p w14:paraId="60107585" w14:textId="3A25567E" w:rsidR="001E1971" w:rsidRDefault="001E1971" w:rsidP="004B508A">
      <w:pPr>
        <w:spacing w:after="0" w:line="276" w:lineRule="auto"/>
        <w:ind w:left="567" w:hanging="567"/>
        <w:rPr>
          <w:sz w:val="24"/>
          <w:szCs w:val="24"/>
        </w:rPr>
      </w:pPr>
    </w:p>
    <w:p w14:paraId="4573E2FC" w14:textId="33120B75" w:rsidR="001E1971" w:rsidRDefault="001E1971" w:rsidP="004B508A">
      <w:pPr>
        <w:spacing w:after="0" w:line="276" w:lineRule="auto"/>
        <w:ind w:left="567" w:hanging="567"/>
        <w:rPr>
          <w:sz w:val="24"/>
          <w:szCs w:val="24"/>
        </w:rPr>
      </w:pPr>
    </w:p>
    <w:p w14:paraId="564E54FB" w14:textId="77777777" w:rsidR="001E1971" w:rsidRDefault="001E1971" w:rsidP="004B508A">
      <w:pPr>
        <w:spacing w:after="0" w:line="276" w:lineRule="auto"/>
        <w:ind w:left="567" w:hanging="567"/>
        <w:rPr>
          <w:sz w:val="24"/>
          <w:szCs w:val="24"/>
        </w:rPr>
      </w:pPr>
    </w:p>
    <w:p w14:paraId="498440D9" w14:textId="71B8ABC8" w:rsidR="00A97E06" w:rsidRDefault="00A97E06" w:rsidP="004B508A">
      <w:pPr>
        <w:spacing w:after="0" w:line="276" w:lineRule="auto"/>
        <w:ind w:left="567" w:hanging="567"/>
        <w:rPr>
          <w:sz w:val="24"/>
          <w:szCs w:val="24"/>
        </w:rPr>
      </w:pPr>
    </w:p>
    <w:p w14:paraId="0D6480DD" w14:textId="0405FD08" w:rsidR="00A97E06" w:rsidRPr="004B508A" w:rsidRDefault="00A97E06" w:rsidP="00A97E06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jc w:val="right"/>
        <w:rPr>
          <w:color w:val="auto"/>
          <w:sz w:val="24"/>
          <w:szCs w:val="24"/>
        </w:rPr>
      </w:pPr>
      <w:r w:rsidRPr="004B508A">
        <w:rPr>
          <w:color w:val="auto"/>
          <w:sz w:val="24"/>
          <w:szCs w:val="24"/>
        </w:rPr>
        <w:t xml:space="preserve">Załącznik nr </w:t>
      </w:r>
      <w:r w:rsidR="007863C6">
        <w:rPr>
          <w:color w:val="auto"/>
          <w:sz w:val="24"/>
          <w:szCs w:val="24"/>
        </w:rPr>
        <w:t>3</w:t>
      </w:r>
      <w:r w:rsidRPr="004B508A">
        <w:rPr>
          <w:color w:val="auto"/>
          <w:sz w:val="24"/>
          <w:szCs w:val="24"/>
        </w:rPr>
        <w:t xml:space="preserve"> </w:t>
      </w:r>
    </w:p>
    <w:p w14:paraId="63B06850" w14:textId="77777777" w:rsidR="00A97E06" w:rsidRPr="004B508A" w:rsidRDefault="00A97E06" w:rsidP="00A97E06">
      <w:pPr>
        <w:widowControl w:val="0"/>
        <w:autoSpaceDE w:val="0"/>
        <w:autoSpaceDN w:val="0"/>
        <w:adjustRightInd w:val="0"/>
        <w:spacing w:after="0" w:line="276" w:lineRule="auto"/>
        <w:ind w:left="0" w:firstLine="0"/>
        <w:jc w:val="right"/>
        <w:rPr>
          <w:color w:val="auto"/>
          <w:sz w:val="24"/>
          <w:szCs w:val="24"/>
        </w:rPr>
      </w:pPr>
      <w:r w:rsidRPr="004B508A">
        <w:rPr>
          <w:color w:val="auto"/>
          <w:sz w:val="24"/>
          <w:szCs w:val="24"/>
        </w:rPr>
        <w:t xml:space="preserve">do umowy </w:t>
      </w:r>
      <w:r>
        <w:rPr>
          <w:color w:val="auto"/>
          <w:sz w:val="24"/>
          <w:szCs w:val="24"/>
        </w:rPr>
        <w:t>_____</w:t>
      </w:r>
    </w:p>
    <w:p w14:paraId="54A30786" w14:textId="70F27971" w:rsidR="00A97E06" w:rsidRDefault="00A97E06" w:rsidP="004B508A">
      <w:pPr>
        <w:spacing w:after="0" w:line="276" w:lineRule="auto"/>
        <w:ind w:left="567" w:hanging="567"/>
        <w:rPr>
          <w:sz w:val="24"/>
          <w:szCs w:val="24"/>
        </w:rPr>
      </w:pPr>
    </w:p>
    <w:p w14:paraId="2129C96E" w14:textId="4C7FF88E" w:rsidR="00A97E06" w:rsidRPr="00A97E06" w:rsidRDefault="00A97E06" w:rsidP="00A97E06">
      <w:pPr>
        <w:spacing w:after="0" w:line="276" w:lineRule="auto"/>
        <w:ind w:left="567" w:hanging="567"/>
        <w:jc w:val="center"/>
        <w:rPr>
          <w:b/>
          <w:bCs/>
          <w:sz w:val="24"/>
          <w:szCs w:val="24"/>
        </w:rPr>
      </w:pPr>
      <w:r w:rsidRPr="00A97E06">
        <w:rPr>
          <w:b/>
          <w:bCs/>
          <w:sz w:val="24"/>
          <w:szCs w:val="24"/>
        </w:rPr>
        <w:t>Informacja z KRS/</w:t>
      </w:r>
      <w:proofErr w:type="spellStart"/>
      <w:r w:rsidRPr="00A97E06">
        <w:rPr>
          <w:b/>
          <w:bCs/>
          <w:sz w:val="24"/>
          <w:szCs w:val="24"/>
        </w:rPr>
        <w:t>CEiDG</w:t>
      </w:r>
      <w:proofErr w:type="spellEnd"/>
    </w:p>
    <w:sectPr w:rsidR="00A97E06" w:rsidRPr="00A97E06">
      <w:type w:val="continuous"/>
      <w:pgSz w:w="11920" w:h="16840"/>
      <w:pgMar w:top="1538" w:right="1602" w:bottom="1077" w:left="146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F6BFD" w14:textId="77777777" w:rsidR="00221F91" w:rsidRDefault="00221F91" w:rsidP="001A23CE">
      <w:pPr>
        <w:spacing w:after="0" w:line="240" w:lineRule="auto"/>
      </w:pPr>
      <w:r>
        <w:separator/>
      </w:r>
    </w:p>
  </w:endnote>
  <w:endnote w:type="continuationSeparator" w:id="0">
    <w:p w14:paraId="05AB9FFC" w14:textId="77777777" w:rsidR="00221F91" w:rsidRDefault="00221F91" w:rsidP="001A2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ira Sans">
    <w:altName w:val="Cambria Math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32190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4B3EE1" w14:textId="20A5F719" w:rsidR="00DC7712" w:rsidRDefault="00DC771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BA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3BA8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C21F9C" w14:textId="77777777" w:rsidR="00DC7712" w:rsidRDefault="00DC77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5E4D3" w14:textId="77777777" w:rsidR="00221F91" w:rsidRDefault="00221F91" w:rsidP="001A23CE">
      <w:pPr>
        <w:spacing w:after="0" w:line="240" w:lineRule="auto"/>
      </w:pPr>
      <w:r>
        <w:separator/>
      </w:r>
    </w:p>
  </w:footnote>
  <w:footnote w:type="continuationSeparator" w:id="0">
    <w:p w14:paraId="0D4372AF" w14:textId="77777777" w:rsidR="00221F91" w:rsidRDefault="00221F91" w:rsidP="001A2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C6BEE456"/>
    <w:lvl w:ilvl="0">
      <w:start w:val="1"/>
      <w:numFmt w:val="decimal"/>
      <w:lvlText w:val="%1."/>
      <w:lvlJc w:val="left"/>
      <w:pPr>
        <w:ind w:left="720" w:hanging="360"/>
      </w:pPr>
      <w:rPr>
        <w:rFonts w:ascii="Fira Sans" w:eastAsia="Times New Roman" w:hAnsi="Fira Sans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eastAsia="Times New Roman" w:cs="Times New Roman"/>
      </w:rPr>
    </w:lvl>
  </w:abstractNum>
  <w:abstractNum w:abstractNumId="1" w15:restartNumberingAfterBreak="0">
    <w:nsid w:val="056776FD"/>
    <w:multiLevelType w:val="hybridMultilevel"/>
    <w:tmpl w:val="3732D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371BB4"/>
    <w:multiLevelType w:val="hybridMultilevel"/>
    <w:tmpl w:val="52EA5648"/>
    <w:lvl w:ilvl="0" w:tplc="93189EAC">
      <w:start w:val="1"/>
      <w:numFmt w:val="decimal"/>
      <w:lvlText w:val="%1."/>
      <w:lvlJc w:val="left"/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."/>
      <w:lvlJc w:val="left"/>
      <w:pPr>
        <w:ind w:left="1052"/>
      </w:pPr>
      <w:rPr>
        <w:rFonts w:ascii="Times New Roman" w:eastAsia="Courier New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022237"/>
    <w:multiLevelType w:val="hybridMultilevel"/>
    <w:tmpl w:val="EA1A6CA2"/>
    <w:lvl w:ilvl="0" w:tplc="2CBC8C4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4" w15:restartNumberingAfterBreak="0">
    <w:nsid w:val="0F9F79B4"/>
    <w:multiLevelType w:val="hybridMultilevel"/>
    <w:tmpl w:val="0180F6D8"/>
    <w:lvl w:ilvl="0" w:tplc="31B66CD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40731"/>
    <w:multiLevelType w:val="hybridMultilevel"/>
    <w:tmpl w:val="2A58EA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2B6FB8"/>
    <w:multiLevelType w:val="hybridMultilevel"/>
    <w:tmpl w:val="8E56FA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E04D26"/>
    <w:multiLevelType w:val="hybridMultilevel"/>
    <w:tmpl w:val="F57EAC1E"/>
    <w:lvl w:ilvl="0" w:tplc="083AF56C">
      <w:start w:val="1"/>
      <w:numFmt w:val="decimal"/>
      <w:lvlText w:val="%1)"/>
      <w:lvlJc w:val="left"/>
      <w:pPr>
        <w:ind w:left="6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8" w15:restartNumberingAfterBreak="0">
    <w:nsid w:val="1D8F2E00"/>
    <w:multiLevelType w:val="hybridMultilevel"/>
    <w:tmpl w:val="DB20E2AA"/>
    <w:lvl w:ilvl="0" w:tplc="2E1C3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06312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E3798C"/>
    <w:multiLevelType w:val="hybridMultilevel"/>
    <w:tmpl w:val="E22C5C48"/>
    <w:lvl w:ilvl="0" w:tplc="1246515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F4FDA"/>
    <w:multiLevelType w:val="hybridMultilevel"/>
    <w:tmpl w:val="471A3594"/>
    <w:lvl w:ilvl="0" w:tplc="61B02CF6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1" w:hanging="360"/>
      </w:pPr>
    </w:lvl>
    <w:lvl w:ilvl="2" w:tplc="0415001B" w:tentative="1">
      <w:start w:val="1"/>
      <w:numFmt w:val="lowerRoman"/>
      <w:lvlText w:val="%3."/>
      <w:lvlJc w:val="right"/>
      <w:pPr>
        <w:ind w:left="1831" w:hanging="180"/>
      </w:pPr>
    </w:lvl>
    <w:lvl w:ilvl="3" w:tplc="0415000F" w:tentative="1">
      <w:start w:val="1"/>
      <w:numFmt w:val="decimal"/>
      <w:lvlText w:val="%4."/>
      <w:lvlJc w:val="left"/>
      <w:pPr>
        <w:ind w:left="2551" w:hanging="360"/>
      </w:pPr>
    </w:lvl>
    <w:lvl w:ilvl="4" w:tplc="04150019" w:tentative="1">
      <w:start w:val="1"/>
      <w:numFmt w:val="lowerLetter"/>
      <w:lvlText w:val="%5."/>
      <w:lvlJc w:val="left"/>
      <w:pPr>
        <w:ind w:left="3271" w:hanging="360"/>
      </w:pPr>
    </w:lvl>
    <w:lvl w:ilvl="5" w:tplc="0415001B" w:tentative="1">
      <w:start w:val="1"/>
      <w:numFmt w:val="lowerRoman"/>
      <w:lvlText w:val="%6."/>
      <w:lvlJc w:val="right"/>
      <w:pPr>
        <w:ind w:left="3991" w:hanging="180"/>
      </w:pPr>
    </w:lvl>
    <w:lvl w:ilvl="6" w:tplc="0415000F" w:tentative="1">
      <w:start w:val="1"/>
      <w:numFmt w:val="decimal"/>
      <w:lvlText w:val="%7."/>
      <w:lvlJc w:val="left"/>
      <w:pPr>
        <w:ind w:left="4711" w:hanging="360"/>
      </w:pPr>
    </w:lvl>
    <w:lvl w:ilvl="7" w:tplc="04150019" w:tentative="1">
      <w:start w:val="1"/>
      <w:numFmt w:val="lowerLetter"/>
      <w:lvlText w:val="%8."/>
      <w:lvlJc w:val="left"/>
      <w:pPr>
        <w:ind w:left="5431" w:hanging="360"/>
      </w:pPr>
    </w:lvl>
    <w:lvl w:ilvl="8" w:tplc="0415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1" w15:restartNumberingAfterBreak="0">
    <w:nsid w:val="24714AB2"/>
    <w:multiLevelType w:val="hybridMultilevel"/>
    <w:tmpl w:val="641E40F0"/>
    <w:lvl w:ilvl="0" w:tplc="C98E0BAE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2D4C4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AA7EBE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3C3CB2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CB95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CD674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E4114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FA6CE0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4C280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67256"/>
    <w:multiLevelType w:val="hybridMultilevel"/>
    <w:tmpl w:val="EFCCF3C6"/>
    <w:lvl w:ilvl="0" w:tplc="B356895C">
      <w:start w:val="1"/>
      <w:numFmt w:val="decimal"/>
      <w:lvlText w:val="%1)"/>
      <w:lvlJc w:val="left"/>
      <w:pPr>
        <w:ind w:left="1440" w:hanging="360"/>
      </w:pPr>
      <w:rPr>
        <w:rFonts w:ascii="Fira Sans" w:eastAsia="Times New Roman" w:hAnsi="Fira Sans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283B60"/>
    <w:multiLevelType w:val="hybridMultilevel"/>
    <w:tmpl w:val="9FB0D05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211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F7D39"/>
    <w:multiLevelType w:val="hybridMultilevel"/>
    <w:tmpl w:val="71C883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F4598"/>
    <w:multiLevelType w:val="hybridMultilevel"/>
    <w:tmpl w:val="01C89FBE"/>
    <w:lvl w:ilvl="0" w:tplc="9D7047E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512218"/>
    <w:multiLevelType w:val="hybridMultilevel"/>
    <w:tmpl w:val="27483FCE"/>
    <w:lvl w:ilvl="0" w:tplc="31B66C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CD3ECD"/>
    <w:multiLevelType w:val="hybridMultilevel"/>
    <w:tmpl w:val="1CB818BA"/>
    <w:lvl w:ilvl="0" w:tplc="C37C0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F77CB"/>
    <w:multiLevelType w:val="hybridMultilevel"/>
    <w:tmpl w:val="4596FBEE"/>
    <w:lvl w:ilvl="0" w:tplc="80BC33B6">
      <w:start w:val="2"/>
      <w:numFmt w:val="decimal"/>
      <w:lvlText w:val="%1."/>
      <w:lvlJc w:val="left"/>
      <w:pPr>
        <w:ind w:left="306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C4ADDA">
      <w:start w:val="1"/>
      <w:numFmt w:val="decimal"/>
      <w:lvlText w:val="%2)"/>
      <w:lvlJc w:val="left"/>
      <w:pPr>
        <w:ind w:left="1457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7C7C66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16F618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D65F94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1420B4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7C9A38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C46608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ECB844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EB711A"/>
    <w:multiLevelType w:val="hybridMultilevel"/>
    <w:tmpl w:val="0A6071B8"/>
    <w:lvl w:ilvl="0" w:tplc="17FC9D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80C7B70">
      <w:start w:val="5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A72A3"/>
    <w:multiLevelType w:val="hybridMultilevel"/>
    <w:tmpl w:val="B0D6806C"/>
    <w:lvl w:ilvl="0" w:tplc="0E820D6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D1183"/>
    <w:multiLevelType w:val="hybridMultilevel"/>
    <w:tmpl w:val="1402CEEA"/>
    <w:lvl w:ilvl="0" w:tplc="61046A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10A9C"/>
    <w:multiLevelType w:val="hybridMultilevel"/>
    <w:tmpl w:val="EC62EAB2"/>
    <w:lvl w:ilvl="0" w:tplc="3132B4A0">
      <w:start w:val="1"/>
      <w:numFmt w:val="decimal"/>
      <w:lvlText w:val="%1."/>
      <w:lvlJc w:val="left"/>
      <w:pPr>
        <w:ind w:left="355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3" w15:restartNumberingAfterBreak="0">
    <w:nsid w:val="4D4F1D2C"/>
    <w:multiLevelType w:val="hybridMultilevel"/>
    <w:tmpl w:val="95A674C4"/>
    <w:lvl w:ilvl="0" w:tplc="186064B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A66B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7047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B63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9C8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8090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0017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BE614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4D2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4005016"/>
    <w:multiLevelType w:val="hybridMultilevel"/>
    <w:tmpl w:val="CBEA4A8A"/>
    <w:lvl w:ilvl="0" w:tplc="7160EB9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CE2978"/>
    <w:multiLevelType w:val="hybridMultilevel"/>
    <w:tmpl w:val="12CA0F4E"/>
    <w:lvl w:ilvl="0" w:tplc="8EB2DF74">
      <w:start w:val="2"/>
      <w:numFmt w:val="decimal"/>
      <w:lvlText w:val="%1."/>
      <w:lvlJc w:val="left"/>
      <w:pPr>
        <w:ind w:left="388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04012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7EF8B6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25E10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4DD7A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0B954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9AA770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271C2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B02BA8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10533A"/>
    <w:multiLevelType w:val="hybridMultilevel"/>
    <w:tmpl w:val="1FAC53F8"/>
    <w:lvl w:ilvl="0" w:tplc="C630C774">
      <w:start w:val="1"/>
      <w:numFmt w:val="lowerLetter"/>
      <w:lvlText w:val="%1)"/>
      <w:lvlJc w:val="left"/>
      <w:pPr>
        <w:ind w:left="10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7" w:hanging="360"/>
      </w:pPr>
    </w:lvl>
    <w:lvl w:ilvl="2" w:tplc="0415001B" w:tentative="1">
      <w:start w:val="1"/>
      <w:numFmt w:val="lowerRoman"/>
      <w:lvlText w:val="%3."/>
      <w:lvlJc w:val="right"/>
      <w:pPr>
        <w:ind w:left="2467" w:hanging="180"/>
      </w:pPr>
    </w:lvl>
    <w:lvl w:ilvl="3" w:tplc="0415000F" w:tentative="1">
      <w:start w:val="1"/>
      <w:numFmt w:val="decimal"/>
      <w:lvlText w:val="%4."/>
      <w:lvlJc w:val="left"/>
      <w:pPr>
        <w:ind w:left="3187" w:hanging="360"/>
      </w:pPr>
    </w:lvl>
    <w:lvl w:ilvl="4" w:tplc="04150019" w:tentative="1">
      <w:start w:val="1"/>
      <w:numFmt w:val="lowerLetter"/>
      <w:lvlText w:val="%5."/>
      <w:lvlJc w:val="left"/>
      <w:pPr>
        <w:ind w:left="3907" w:hanging="360"/>
      </w:pPr>
    </w:lvl>
    <w:lvl w:ilvl="5" w:tplc="0415001B" w:tentative="1">
      <w:start w:val="1"/>
      <w:numFmt w:val="lowerRoman"/>
      <w:lvlText w:val="%6."/>
      <w:lvlJc w:val="right"/>
      <w:pPr>
        <w:ind w:left="4627" w:hanging="180"/>
      </w:pPr>
    </w:lvl>
    <w:lvl w:ilvl="6" w:tplc="0415000F" w:tentative="1">
      <w:start w:val="1"/>
      <w:numFmt w:val="decimal"/>
      <w:lvlText w:val="%7."/>
      <w:lvlJc w:val="left"/>
      <w:pPr>
        <w:ind w:left="5347" w:hanging="360"/>
      </w:pPr>
    </w:lvl>
    <w:lvl w:ilvl="7" w:tplc="04150019" w:tentative="1">
      <w:start w:val="1"/>
      <w:numFmt w:val="lowerLetter"/>
      <w:lvlText w:val="%8."/>
      <w:lvlJc w:val="left"/>
      <w:pPr>
        <w:ind w:left="6067" w:hanging="360"/>
      </w:pPr>
    </w:lvl>
    <w:lvl w:ilvl="8" w:tplc="0415001B" w:tentative="1">
      <w:start w:val="1"/>
      <w:numFmt w:val="lowerRoman"/>
      <w:lvlText w:val="%9."/>
      <w:lvlJc w:val="right"/>
      <w:pPr>
        <w:ind w:left="6787" w:hanging="180"/>
      </w:pPr>
    </w:lvl>
  </w:abstractNum>
  <w:abstractNum w:abstractNumId="27" w15:restartNumberingAfterBreak="0">
    <w:nsid w:val="5A1C20A1"/>
    <w:multiLevelType w:val="hybridMultilevel"/>
    <w:tmpl w:val="CFAC7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77609"/>
    <w:multiLevelType w:val="hybridMultilevel"/>
    <w:tmpl w:val="71B6C098"/>
    <w:lvl w:ilvl="0" w:tplc="BF744E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C3F3A"/>
    <w:multiLevelType w:val="hybridMultilevel"/>
    <w:tmpl w:val="39667360"/>
    <w:lvl w:ilvl="0" w:tplc="940E88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74A4E7A"/>
    <w:multiLevelType w:val="hybridMultilevel"/>
    <w:tmpl w:val="4596FBEE"/>
    <w:lvl w:ilvl="0" w:tplc="FFFFFFFF">
      <w:start w:val="2"/>
      <w:numFmt w:val="decimal"/>
      <w:lvlText w:val="%1."/>
      <w:lvlJc w:val="left"/>
      <w:pPr>
        <w:ind w:left="306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1457"/>
      </w:pPr>
      <w:rPr>
        <w:rFonts w:ascii="Lato" w:eastAsia="Times New Roman" w:hAnsi="Lato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9872819"/>
    <w:multiLevelType w:val="hybridMultilevel"/>
    <w:tmpl w:val="E29AC78C"/>
    <w:lvl w:ilvl="0" w:tplc="622486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974413"/>
    <w:multiLevelType w:val="hybridMultilevel"/>
    <w:tmpl w:val="B7303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A1077"/>
    <w:multiLevelType w:val="hybridMultilevel"/>
    <w:tmpl w:val="15C6AFA8"/>
    <w:lvl w:ilvl="0" w:tplc="EAF8D210">
      <w:start w:val="1"/>
      <w:numFmt w:val="decimal"/>
      <w:lvlText w:val="%1."/>
      <w:lvlJc w:val="left"/>
      <w:pPr>
        <w:ind w:left="306"/>
      </w:pPr>
      <w:rPr>
        <w:rFonts w:asciiTheme="minorHAnsi" w:eastAsia="Times New Roman" w:hAnsiTheme="minorHAnsi" w:cstheme="minorHAns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E5614">
      <w:start w:val="1"/>
      <w:numFmt w:val="lowerLetter"/>
      <w:lvlText w:val="%2)"/>
      <w:lvlJc w:val="left"/>
      <w:pPr>
        <w:ind w:left="1041"/>
      </w:pPr>
      <w:rPr>
        <w:rFonts w:ascii="Lato" w:eastAsia="Times New Roman" w:hAnsi="Lato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3A6BCA">
      <w:start w:val="1"/>
      <w:numFmt w:val="lowerRoman"/>
      <w:lvlText w:val="%3"/>
      <w:lvlJc w:val="left"/>
      <w:pPr>
        <w:ind w:left="1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A6F722">
      <w:start w:val="1"/>
      <w:numFmt w:val="decimal"/>
      <w:lvlText w:val="%4"/>
      <w:lvlJc w:val="left"/>
      <w:pPr>
        <w:ind w:left="2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3A82F4">
      <w:start w:val="1"/>
      <w:numFmt w:val="lowerLetter"/>
      <w:lvlText w:val="%5"/>
      <w:lvlJc w:val="left"/>
      <w:pPr>
        <w:ind w:left="3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AE55C2">
      <w:start w:val="1"/>
      <w:numFmt w:val="lowerRoman"/>
      <w:lvlText w:val="%6"/>
      <w:lvlJc w:val="left"/>
      <w:pPr>
        <w:ind w:left="3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A8B3AE">
      <w:start w:val="1"/>
      <w:numFmt w:val="decimal"/>
      <w:lvlText w:val="%7"/>
      <w:lvlJc w:val="left"/>
      <w:pPr>
        <w:ind w:left="4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2E94AA">
      <w:start w:val="1"/>
      <w:numFmt w:val="lowerLetter"/>
      <w:lvlText w:val="%8"/>
      <w:lvlJc w:val="left"/>
      <w:pPr>
        <w:ind w:left="5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B82726">
      <w:start w:val="1"/>
      <w:numFmt w:val="lowerRoman"/>
      <w:lvlText w:val="%9"/>
      <w:lvlJc w:val="left"/>
      <w:pPr>
        <w:ind w:left="6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5592933"/>
    <w:multiLevelType w:val="hybridMultilevel"/>
    <w:tmpl w:val="9230CCDE"/>
    <w:lvl w:ilvl="0" w:tplc="1C4A9D50">
      <w:start w:val="1"/>
      <w:numFmt w:val="decimal"/>
      <w:lvlText w:val="%1."/>
      <w:lvlJc w:val="left"/>
      <w:pPr>
        <w:ind w:left="30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D47E64">
      <w:start w:val="1"/>
      <w:numFmt w:val="bullet"/>
      <w:lvlText w:val="•"/>
      <w:lvlJc w:val="left"/>
      <w:pPr>
        <w:ind w:left="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FC6168">
      <w:start w:val="1"/>
      <w:numFmt w:val="bullet"/>
      <w:lvlText w:val="▪"/>
      <w:lvlJc w:val="left"/>
      <w:pPr>
        <w:ind w:left="1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36DCE442">
      <w:start w:val="1"/>
      <w:numFmt w:val="bullet"/>
      <w:lvlText w:val="•"/>
      <w:lvlJc w:val="left"/>
      <w:pPr>
        <w:ind w:left="2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548266E6">
      <w:start w:val="1"/>
      <w:numFmt w:val="bullet"/>
      <w:lvlText w:val="o"/>
      <w:lvlJc w:val="left"/>
      <w:pPr>
        <w:ind w:left="2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DFF8CB30">
      <w:start w:val="1"/>
      <w:numFmt w:val="bullet"/>
      <w:lvlText w:val="▪"/>
      <w:lvlJc w:val="left"/>
      <w:pPr>
        <w:ind w:left="3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977AADB8">
      <w:start w:val="1"/>
      <w:numFmt w:val="bullet"/>
      <w:lvlText w:val="•"/>
      <w:lvlJc w:val="left"/>
      <w:pPr>
        <w:ind w:left="4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ECFC1A2C">
      <w:start w:val="1"/>
      <w:numFmt w:val="bullet"/>
      <w:lvlText w:val="o"/>
      <w:lvlJc w:val="left"/>
      <w:pPr>
        <w:ind w:left="5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CDCF5B2">
      <w:start w:val="1"/>
      <w:numFmt w:val="bullet"/>
      <w:lvlText w:val="▪"/>
      <w:lvlJc w:val="left"/>
      <w:pPr>
        <w:ind w:left="5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8047D3A"/>
    <w:multiLevelType w:val="hybridMultilevel"/>
    <w:tmpl w:val="005AE468"/>
    <w:lvl w:ilvl="0" w:tplc="10E46A7E">
      <w:start w:val="1"/>
      <w:numFmt w:val="decimal"/>
      <w:lvlText w:val="%1."/>
      <w:lvlJc w:val="left"/>
      <w:pPr>
        <w:ind w:left="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C438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20C9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AAAFBA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1C8EF2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A2F9F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603AD4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3ABA0C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2240A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4"/>
  </w:num>
  <w:num w:numId="2">
    <w:abstractNumId w:val="33"/>
  </w:num>
  <w:num w:numId="3">
    <w:abstractNumId w:val="18"/>
  </w:num>
  <w:num w:numId="4">
    <w:abstractNumId w:val="11"/>
  </w:num>
  <w:num w:numId="5">
    <w:abstractNumId w:val="35"/>
  </w:num>
  <w:num w:numId="6">
    <w:abstractNumId w:val="25"/>
  </w:num>
  <w:num w:numId="7">
    <w:abstractNumId w:val="32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27"/>
  </w:num>
  <w:num w:numId="13">
    <w:abstractNumId w:val="7"/>
  </w:num>
  <w:num w:numId="14">
    <w:abstractNumId w:val="26"/>
  </w:num>
  <w:num w:numId="15">
    <w:abstractNumId w:val="24"/>
  </w:num>
  <w:num w:numId="16">
    <w:abstractNumId w:val="22"/>
  </w:num>
  <w:num w:numId="17">
    <w:abstractNumId w:val="16"/>
  </w:num>
  <w:num w:numId="18">
    <w:abstractNumId w:val="29"/>
  </w:num>
  <w:num w:numId="19">
    <w:abstractNumId w:val="13"/>
  </w:num>
  <w:num w:numId="20">
    <w:abstractNumId w:val="21"/>
  </w:num>
  <w:num w:numId="21">
    <w:abstractNumId w:val="15"/>
  </w:num>
  <w:num w:numId="22">
    <w:abstractNumId w:val="31"/>
  </w:num>
  <w:num w:numId="23">
    <w:abstractNumId w:val="6"/>
  </w:num>
  <w:num w:numId="24">
    <w:abstractNumId w:val="17"/>
  </w:num>
  <w:num w:numId="25">
    <w:abstractNumId w:val="19"/>
  </w:num>
  <w:num w:numId="26">
    <w:abstractNumId w:val="30"/>
  </w:num>
  <w:num w:numId="27">
    <w:abstractNumId w:val="14"/>
  </w:num>
  <w:num w:numId="28">
    <w:abstractNumId w:val="9"/>
  </w:num>
  <w:num w:numId="29">
    <w:abstractNumId w:val="10"/>
  </w:num>
  <w:num w:numId="30">
    <w:abstractNumId w:val="23"/>
  </w:num>
  <w:num w:numId="31">
    <w:abstractNumId w:val="20"/>
  </w:num>
  <w:num w:numId="32">
    <w:abstractNumId w:val="4"/>
  </w:num>
  <w:num w:numId="33">
    <w:abstractNumId w:val="2"/>
  </w:num>
  <w:num w:numId="34">
    <w:abstractNumId w:val="8"/>
  </w:num>
  <w:num w:numId="35">
    <w:abstractNumId w:val="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164"/>
    <w:rsid w:val="00002924"/>
    <w:rsid w:val="00007F16"/>
    <w:rsid w:val="000110CB"/>
    <w:rsid w:val="0002028F"/>
    <w:rsid w:val="0002439E"/>
    <w:rsid w:val="00030163"/>
    <w:rsid w:val="00034AAE"/>
    <w:rsid w:val="000512C9"/>
    <w:rsid w:val="00053261"/>
    <w:rsid w:val="0005743A"/>
    <w:rsid w:val="00062CCA"/>
    <w:rsid w:val="000710BB"/>
    <w:rsid w:val="0007546E"/>
    <w:rsid w:val="00084116"/>
    <w:rsid w:val="000A37A1"/>
    <w:rsid w:val="000B7209"/>
    <w:rsid w:val="000B787F"/>
    <w:rsid w:val="000C24D2"/>
    <w:rsid w:val="000D6BE6"/>
    <w:rsid w:val="000F34A1"/>
    <w:rsid w:val="000F5164"/>
    <w:rsid w:val="00101B8D"/>
    <w:rsid w:val="00113370"/>
    <w:rsid w:val="0011406C"/>
    <w:rsid w:val="00147267"/>
    <w:rsid w:val="001514E0"/>
    <w:rsid w:val="00153B97"/>
    <w:rsid w:val="00182767"/>
    <w:rsid w:val="001A23CE"/>
    <w:rsid w:val="001C639C"/>
    <w:rsid w:val="001E1971"/>
    <w:rsid w:val="001E4CF3"/>
    <w:rsid w:val="002079E0"/>
    <w:rsid w:val="00221F91"/>
    <w:rsid w:val="00227E31"/>
    <w:rsid w:val="00233EFC"/>
    <w:rsid w:val="002766C9"/>
    <w:rsid w:val="0028037C"/>
    <w:rsid w:val="002A1FDD"/>
    <w:rsid w:val="002F4869"/>
    <w:rsid w:val="003021D8"/>
    <w:rsid w:val="00316F99"/>
    <w:rsid w:val="00320A23"/>
    <w:rsid w:val="00362565"/>
    <w:rsid w:val="00397F8F"/>
    <w:rsid w:val="003A3936"/>
    <w:rsid w:val="003E39CF"/>
    <w:rsid w:val="00412F48"/>
    <w:rsid w:val="004269F6"/>
    <w:rsid w:val="00471A66"/>
    <w:rsid w:val="004B4628"/>
    <w:rsid w:val="004B508A"/>
    <w:rsid w:val="004D212F"/>
    <w:rsid w:val="004F5BB8"/>
    <w:rsid w:val="00542D83"/>
    <w:rsid w:val="00583B56"/>
    <w:rsid w:val="00590E2E"/>
    <w:rsid w:val="00595154"/>
    <w:rsid w:val="006162ED"/>
    <w:rsid w:val="006370D3"/>
    <w:rsid w:val="006417D1"/>
    <w:rsid w:val="0068598A"/>
    <w:rsid w:val="00691FA0"/>
    <w:rsid w:val="006A7E81"/>
    <w:rsid w:val="006B4FC4"/>
    <w:rsid w:val="006C0DBF"/>
    <w:rsid w:val="006D428C"/>
    <w:rsid w:val="006D6D3B"/>
    <w:rsid w:val="006D749B"/>
    <w:rsid w:val="006E4F2F"/>
    <w:rsid w:val="00703756"/>
    <w:rsid w:val="00735B66"/>
    <w:rsid w:val="00750759"/>
    <w:rsid w:val="00750FE8"/>
    <w:rsid w:val="007518E5"/>
    <w:rsid w:val="00776863"/>
    <w:rsid w:val="007863C6"/>
    <w:rsid w:val="007A2197"/>
    <w:rsid w:val="00817053"/>
    <w:rsid w:val="00823AA2"/>
    <w:rsid w:val="00827FD6"/>
    <w:rsid w:val="008465B5"/>
    <w:rsid w:val="008566BE"/>
    <w:rsid w:val="00871453"/>
    <w:rsid w:val="00882EE6"/>
    <w:rsid w:val="008B215D"/>
    <w:rsid w:val="008B54F9"/>
    <w:rsid w:val="008C65FE"/>
    <w:rsid w:val="00917472"/>
    <w:rsid w:val="009262EE"/>
    <w:rsid w:val="009272BC"/>
    <w:rsid w:val="009302C0"/>
    <w:rsid w:val="00952822"/>
    <w:rsid w:val="00961AAE"/>
    <w:rsid w:val="0098654A"/>
    <w:rsid w:val="00986557"/>
    <w:rsid w:val="009F4C4D"/>
    <w:rsid w:val="00A02AF6"/>
    <w:rsid w:val="00A108B0"/>
    <w:rsid w:val="00A37B67"/>
    <w:rsid w:val="00A7780D"/>
    <w:rsid w:val="00A97E06"/>
    <w:rsid w:val="00AA4296"/>
    <w:rsid w:val="00AB0CF8"/>
    <w:rsid w:val="00AB6D48"/>
    <w:rsid w:val="00AE5483"/>
    <w:rsid w:val="00B24A30"/>
    <w:rsid w:val="00B30B08"/>
    <w:rsid w:val="00B53D3E"/>
    <w:rsid w:val="00B648CE"/>
    <w:rsid w:val="00B676C9"/>
    <w:rsid w:val="00B7511E"/>
    <w:rsid w:val="00B853CB"/>
    <w:rsid w:val="00B94FF8"/>
    <w:rsid w:val="00B95200"/>
    <w:rsid w:val="00BA629F"/>
    <w:rsid w:val="00BA7AC7"/>
    <w:rsid w:val="00BB7B85"/>
    <w:rsid w:val="00BC4148"/>
    <w:rsid w:val="00BC58A9"/>
    <w:rsid w:val="00BD58E5"/>
    <w:rsid w:val="00BE6202"/>
    <w:rsid w:val="00BE6877"/>
    <w:rsid w:val="00C20819"/>
    <w:rsid w:val="00C40274"/>
    <w:rsid w:val="00C43080"/>
    <w:rsid w:val="00C43868"/>
    <w:rsid w:val="00C50412"/>
    <w:rsid w:val="00C9078B"/>
    <w:rsid w:val="00CC412F"/>
    <w:rsid w:val="00CF047A"/>
    <w:rsid w:val="00D13EFB"/>
    <w:rsid w:val="00D3312D"/>
    <w:rsid w:val="00D43A80"/>
    <w:rsid w:val="00D50023"/>
    <w:rsid w:val="00D55C09"/>
    <w:rsid w:val="00D65946"/>
    <w:rsid w:val="00D711B0"/>
    <w:rsid w:val="00DC7712"/>
    <w:rsid w:val="00DD3BA8"/>
    <w:rsid w:val="00E51A84"/>
    <w:rsid w:val="00E5444A"/>
    <w:rsid w:val="00E75510"/>
    <w:rsid w:val="00E75A59"/>
    <w:rsid w:val="00E82797"/>
    <w:rsid w:val="00EB1744"/>
    <w:rsid w:val="00EC6D18"/>
    <w:rsid w:val="00F222DF"/>
    <w:rsid w:val="00F34E01"/>
    <w:rsid w:val="00F60A05"/>
    <w:rsid w:val="00F76A43"/>
    <w:rsid w:val="00F85301"/>
    <w:rsid w:val="00F95FD9"/>
    <w:rsid w:val="00FA042F"/>
    <w:rsid w:val="00FA064C"/>
    <w:rsid w:val="00FA75E4"/>
    <w:rsid w:val="00FE7546"/>
    <w:rsid w:val="00FF118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9003"/>
  <w15:docId w15:val="{061D0679-8E0A-444D-ABC6-34A308D7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0" w:lineRule="auto"/>
      <w:ind w:left="2317" w:hanging="5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9F4C4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cze">
    <w:name w:val="Hyperlink"/>
    <w:basedOn w:val="Domylnaczcionkaakapitu"/>
    <w:uiPriority w:val="99"/>
    <w:unhideWhenUsed/>
    <w:rsid w:val="00C504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5041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75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243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243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2439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43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439E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39E"/>
    <w:rPr>
      <w:rFonts w:ascii="Segoe UI" w:eastAsia="Times New Roma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3021D8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Default">
    <w:name w:val="Default"/>
    <w:rsid w:val="00A778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A2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3CE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A2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3CE"/>
    <w:rPr>
      <w:rFonts w:ascii="Times New Roman" w:eastAsia="Times New Roman" w:hAnsi="Times New Roman" w:cs="Times New Roman"/>
      <w:color w:val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97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A@minr01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2CAAD-0E29-447B-AD35-000D9D78D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2676</Words>
  <Characters>16062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Chojnacka-Płatek Agata</dc:creator>
  <cp:keywords/>
  <cp:lastModifiedBy>Chromiak Iwona</cp:lastModifiedBy>
  <cp:revision>2</cp:revision>
  <cp:lastPrinted>2023-02-09T06:18:00Z</cp:lastPrinted>
  <dcterms:created xsi:type="dcterms:W3CDTF">2023-03-27T08:48:00Z</dcterms:created>
  <dcterms:modified xsi:type="dcterms:W3CDTF">2023-03-27T08:48:00Z</dcterms:modified>
</cp:coreProperties>
</file>