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14C2D" w14:textId="446E4958" w:rsidR="00734A0A" w:rsidRPr="00467BA0" w:rsidRDefault="00734A0A" w:rsidP="00467BA0">
      <w:pPr>
        <w:pStyle w:val="Tekstpodstawowy"/>
        <w:spacing w:line="360" w:lineRule="auto"/>
        <w:ind w:left="-709" w:firstLine="709"/>
        <w:jc w:val="left"/>
        <w:rPr>
          <w:rFonts w:asciiTheme="minorHAnsi" w:hAnsiTheme="minorHAnsi" w:cstheme="minorHAnsi"/>
          <w:szCs w:val="24"/>
        </w:rPr>
      </w:pPr>
      <w:r w:rsidRPr="00467BA0">
        <w:rPr>
          <w:rFonts w:asciiTheme="minorHAnsi" w:hAnsiTheme="minorHAnsi" w:cstheme="minorHAnsi"/>
          <w:szCs w:val="24"/>
        </w:rPr>
        <w:t xml:space="preserve">ZARZĄDZENIE NR </w:t>
      </w:r>
      <w:r w:rsidR="00467BA0" w:rsidRPr="00467BA0">
        <w:rPr>
          <w:rFonts w:asciiTheme="minorHAnsi" w:hAnsiTheme="minorHAnsi" w:cstheme="minorHAnsi"/>
          <w:szCs w:val="24"/>
        </w:rPr>
        <w:t>16</w:t>
      </w:r>
      <w:r w:rsidRPr="00467BA0">
        <w:rPr>
          <w:rFonts w:asciiTheme="minorHAnsi" w:hAnsiTheme="minorHAnsi" w:cstheme="minorHAnsi"/>
          <w:szCs w:val="24"/>
        </w:rPr>
        <w:t xml:space="preserve"> /2023</w:t>
      </w:r>
    </w:p>
    <w:p w14:paraId="09145010" w14:textId="77777777" w:rsidR="00734A0A" w:rsidRPr="00467BA0" w:rsidRDefault="00734A0A" w:rsidP="00467BA0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467BA0">
        <w:rPr>
          <w:rFonts w:asciiTheme="minorHAnsi" w:hAnsiTheme="minorHAnsi" w:cstheme="minorHAnsi"/>
          <w:szCs w:val="24"/>
        </w:rPr>
        <w:t>Regionalnego Dyrektora Ochrony Środowiska w Kielcach</w:t>
      </w:r>
    </w:p>
    <w:p w14:paraId="6B5036FF" w14:textId="64DF2DC3" w:rsidR="00734A0A" w:rsidRPr="00467BA0" w:rsidRDefault="00734A0A" w:rsidP="00467BA0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467BA0">
        <w:rPr>
          <w:rFonts w:asciiTheme="minorHAnsi" w:hAnsiTheme="minorHAnsi" w:cstheme="minorHAnsi"/>
          <w:szCs w:val="24"/>
        </w:rPr>
        <w:t xml:space="preserve">z dnia </w:t>
      </w:r>
      <w:r w:rsidR="00467BA0" w:rsidRPr="00467BA0">
        <w:rPr>
          <w:rFonts w:asciiTheme="minorHAnsi" w:hAnsiTheme="minorHAnsi" w:cstheme="minorHAnsi"/>
          <w:szCs w:val="24"/>
        </w:rPr>
        <w:t>23 sierpnia</w:t>
      </w:r>
      <w:r w:rsidRPr="00467BA0">
        <w:rPr>
          <w:rFonts w:asciiTheme="minorHAnsi" w:hAnsiTheme="minorHAnsi" w:cstheme="minorHAnsi"/>
          <w:szCs w:val="24"/>
        </w:rPr>
        <w:t xml:space="preserve"> 2023 r.</w:t>
      </w:r>
    </w:p>
    <w:p w14:paraId="7F5AD5E2" w14:textId="77777777" w:rsidR="00734A0A" w:rsidRPr="00467BA0" w:rsidRDefault="00734A0A" w:rsidP="00467BA0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5ACC4C0A" w14:textId="77777777" w:rsidR="00734A0A" w:rsidRPr="00467BA0" w:rsidRDefault="00734A0A" w:rsidP="00467BA0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szCs w:val="24"/>
        </w:rPr>
      </w:pPr>
      <w:r w:rsidRPr="00467BA0">
        <w:rPr>
          <w:rFonts w:asciiTheme="minorHAnsi" w:hAnsiTheme="minorHAnsi" w:cstheme="minorHAnsi"/>
          <w:b w:val="0"/>
          <w:szCs w:val="24"/>
        </w:rPr>
        <w:t>w sprawie ustanowienia zadań ochronnych dla rezerwatu przyrody Skały w Krynkach</w:t>
      </w:r>
    </w:p>
    <w:p w14:paraId="66E60866" w14:textId="77777777" w:rsidR="00734A0A" w:rsidRPr="00467BA0" w:rsidRDefault="00734A0A" w:rsidP="00467BA0">
      <w:pPr>
        <w:pStyle w:val="Tekstpodstawowy"/>
        <w:spacing w:line="360" w:lineRule="auto"/>
        <w:rPr>
          <w:rFonts w:asciiTheme="minorHAnsi" w:hAnsiTheme="minorHAnsi" w:cstheme="minorHAnsi"/>
          <w:b w:val="0"/>
          <w:szCs w:val="24"/>
        </w:rPr>
      </w:pPr>
    </w:p>
    <w:p w14:paraId="21DD147D" w14:textId="46F5FC05" w:rsidR="00734A0A" w:rsidRPr="00467BA0" w:rsidRDefault="008C0D0D" w:rsidP="00467B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7BA0">
        <w:rPr>
          <w:rFonts w:asciiTheme="minorHAnsi" w:hAnsiTheme="minorHAnsi" w:cstheme="minorHAnsi"/>
          <w:sz w:val="24"/>
          <w:szCs w:val="24"/>
        </w:rPr>
        <w:t>Na podstawie art. 22 ust. 2 pkt 2 ustawy z dnia 16 kwietnia 2</w:t>
      </w:r>
      <w:r w:rsidR="005916E9" w:rsidRPr="00467BA0">
        <w:rPr>
          <w:rFonts w:asciiTheme="minorHAnsi" w:hAnsiTheme="minorHAnsi" w:cstheme="minorHAnsi"/>
          <w:sz w:val="24"/>
          <w:szCs w:val="24"/>
        </w:rPr>
        <w:t>004 r. o ochronie przyrody (Dz. </w:t>
      </w:r>
      <w:r w:rsidRPr="00467BA0">
        <w:rPr>
          <w:rFonts w:asciiTheme="minorHAnsi" w:hAnsiTheme="minorHAnsi" w:cstheme="minorHAnsi"/>
          <w:sz w:val="24"/>
          <w:szCs w:val="24"/>
        </w:rPr>
        <w:t>U. z 202</w:t>
      </w:r>
      <w:r w:rsidR="009C3621" w:rsidRPr="00467BA0">
        <w:rPr>
          <w:rFonts w:asciiTheme="minorHAnsi" w:hAnsiTheme="minorHAnsi" w:cstheme="minorHAnsi"/>
          <w:sz w:val="24"/>
          <w:szCs w:val="24"/>
        </w:rPr>
        <w:t>3</w:t>
      </w:r>
      <w:r w:rsidRPr="00467BA0">
        <w:rPr>
          <w:rFonts w:asciiTheme="minorHAnsi" w:hAnsiTheme="minorHAnsi" w:cstheme="minorHAnsi"/>
          <w:sz w:val="24"/>
          <w:szCs w:val="24"/>
        </w:rPr>
        <w:t xml:space="preserve"> r. poz. </w:t>
      </w:r>
      <w:r w:rsidR="009C3621" w:rsidRPr="00467BA0">
        <w:rPr>
          <w:rFonts w:asciiTheme="minorHAnsi" w:hAnsiTheme="minorHAnsi" w:cstheme="minorHAnsi"/>
          <w:sz w:val="24"/>
          <w:szCs w:val="24"/>
        </w:rPr>
        <w:t>1336)</w:t>
      </w:r>
      <w:r w:rsidRPr="00467BA0">
        <w:rPr>
          <w:rFonts w:asciiTheme="minorHAnsi" w:hAnsiTheme="minorHAnsi" w:cstheme="minorHAnsi"/>
          <w:sz w:val="24"/>
          <w:szCs w:val="24"/>
        </w:rPr>
        <w:t xml:space="preserve"> zarządza się, co następuje:</w:t>
      </w:r>
    </w:p>
    <w:p w14:paraId="3967B44F" w14:textId="77777777" w:rsidR="008C0D0D" w:rsidRPr="00467BA0" w:rsidRDefault="008C0D0D" w:rsidP="00467B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7D1DAE" w14:textId="2E37BEB2" w:rsidR="00734A0A" w:rsidRPr="00467BA0" w:rsidRDefault="00734A0A" w:rsidP="00467BA0">
      <w:p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67BA0">
        <w:rPr>
          <w:rFonts w:asciiTheme="minorHAnsi" w:hAnsiTheme="minorHAnsi" w:cstheme="minorHAnsi"/>
          <w:b/>
          <w:bCs/>
          <w:sz w:val="24"/>
          <w:szCs w:val="24"/>
        </w:rPr>
        <w:t>§ 1.</w:t>
      </w:r>
      <w:r w:rsidRPr="00467BA0">
        <w:rPr>
          <w:rFonts w:asciiTheme="minorHAnsi" w:hAnsiTheme="minorHAnsi" w:cstheme="minorHAnsi"/>
          <w:sz w:val="24"/>
          <w:szCs w:val="24"/>
        </w:rPr>
        <w:t xml:space="preserve"> Ustanawia się na okres pięciu lat zadania ochronne dla rezerwatu przyrody </w:t>
      </w:r>
      <w:r w:rsidR="009C3621" w:rsidRPr="00467BA0">
        <w:rPr>
          <w:rFonts w:asciiTheme="minorHAnsi" w:hAnsiTheme="minorHAnsi" w:cstheme="minorHAnsi"/>
          <w:sz w:val="24"/>
          <w:szCs w:val="24"/>
        </w:rPr>
        <w:t>Skały w </w:t>
      </w:r>
      <w:r w:rsidRPr="00467BA0">
        <w:rPr>
          <w:rFonts w:asciiTheme="minorHAnsi" w:hAnsiTheme="minorHAnsi" w:cstheme="minorHAnsi"/>
          <w:sz w:val="24"/>
          <w:szCs w:val="24"/>
        </w:rPr>
        <w:t>Krynkach obejmujące:</w:t>
      </w:r>
    </w:p>
    <w:p w14:paraId="0CE87408" w14:textId="77777777" w:rsidR="00734A0A" w:rsidRPr="00467BA0" w:rsidRDefault="00734A0A" w:rsidP="00467BA0">
      <w:pPr>
        <w:pStyle w:val="Tekstpodstawowy"/>
        <w:numPr>
          <w:ilvl w:val="0"/>
          <w:numId w:val="21"/>
        </w:numPr>
        <w:spacing w:line="360" w:lineRule="auto"/>
        <w:ind w:left="709" w:hanging="425"/>
        <w:rPr>
          <w:rFonts w:asciiTheme="minorHAnsi" w:hAnsiTheme="minorHAnsi" w:cstheme="minorHAnsi"/>
          <w:b w:val="0"/>
          <w:bCs/>
          <w:szCs w:val="24"/>
        </w:rPr>
      </w:pPr>
      <w:r w:rsidRPr="00467BA0">
        <w:rPr>
          <w:rFonts w:asciiTheme="minorHAnsi" w:hAnsiTheme="minorHAnsi" w:cstheme="minorHAnsi"/>
          <w:b w:val="0"/>
          <w:szCs w:val="24"/>
        </w:rPr>
        <w:t>identyfikację i ocenę istniejących i potencjalnych zagrożeń wewnętrznych</w:t>
      </w:r>
      <w:r w:rsidRPr="00467BA0">
        <w:rPr>
          <w:rFonts w:asciiTheme="minorHAnsi" w:hAnsiTheme="minorHAnsi" w:cstheme="minorHAnsi"/>
          <w:b w:val="0"/>
          <w:bCs/>
          <w:szCs w:val="24"/>
        </w:rPr>
        <w:t xml:space="preserve"> i zewnętrznych oraz sposoby eliminacji lub ograniczania tych zagrożeń i ich skutków, które są określone w załączniku nr 1 do zarządzenia,</w:t>
      </w:r>
    </w:p>
    <w:p w14:paraId="4CB805E3" w14:textId="77777777" w:rsidR="00734A0A" w:rsidRPr="00467BA0" w:rsidRDefault="00734A0A" w:rsidP="00467BA0">
      <w:pPr>
        <w:pStyle w:val="Tekstpodstawowy"/>
        <w:numPr>
          <w:ilvl w:val="0"/>
          <w:numId w:val="21"/>
        </w:numPr>
        <w:spacing w:line="360" w:lineRule="auto"/>
        <w:ind w:left="709" w:hanging="425"/>
        <w:rPr>
          <w:rFonts w:asciiTheme="minorHAnsi" w:hAnsiTheme="minorHAnsi" w:cstheme="minorHAnsi"/>
          <w:b w:val="0"/>
          <w:bCs/>
          <w:szCs w:val="24"/>
        </w:rPr>
      </w:pPr>
      <w:r w:rsidRPr="00467BA0">
        <w:rPr>
          <w:rFonts w:asciiTheme="minorHAnsi" w:hAnsiTheme="minorHAnsi" w:cstheme="minorHAnsi"/>
          <w:b w:val="0"/>
          <w:bCs/>
          <w:szCs w:val="24"/>
        </w:rPr>
        <w:t>opis sposobów ochrony czynnej ekosystemów, z podaniem rodzaju, rozmiaru i lokalizacji poszczególnych zadań, które są określone w załączniku nr 2 do zarządzenia.</w:t>
      </w:r>
    </w:p>
    <w:p w14:paraId="4AC6AB08" w14:textId="77777777" w:rsidR="00734A0A" w:rsidRPr="00467BA0" w:rsidRDefault="00734A0A" w:rsidP="00467BA0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</w:p>
    <w:p w14:paraId="429C3C61" w14:textId="77777777" w:rsidR="00734A0A" w:rsidRPr="00467BA0" w:rsidRDefault="00734A0A" w:rsidP="00467BA0">
      <w:pPr>
        <w:pStyle w:val="Tekstpodstawowy"/>
        <w:spacing w:line="360" w:lineRule="auto"/>
        <w:rPr>
          <w:rFonts w:asciiTheme="minorHAnsi" w:hAnsiTheme="minorHAnsi" w:cstheme="minorHAnsi"/>
          <w:b w:val="0"/>
          <w:bCs/>
          <w:szCs w:val="24"/>
        </w:rPr>
      </w:pPr>
      <w:r w:rsidRPr="00467BA0">
        <w:rPr>
          <w:rFonts w:asciiTheme="minorHAnsi" w:hAnsiTheme="minorHAnsi" w:cstheme="minorHAnsi"/>
          <w:szCs w:val="24"/>
        </w:rPr>
        <w:t>§  2.</w:t>
      </w:r>
      <w:r w:rsidRPr="00467BA0">
        <w:rPr>
          <w:rFonts w:asciiTheme="minorHAnsi" w:hAnsiTheme="minorHAnsi" w:cstheme="minorHAnsi"/>
          <w:b w:val="0"/>
          <w:szCs w:val="24"/>
        </w:rPr>
        <w:t xml:space="preserve"> O</w:t>
      </w:r>
      <w:r w:rsidRPr="00467BA0">
        <w:rPr>
          <w:rFonts w:asciiTheme="minorHAnsi" w:hAnsiTheme="minorHAnsi" w:cstheme="minorHAnsi"/>
          <w:b w:val="0"/>
          <w:bCs/>
          <w:szCs w:val="24"/>
        </w:rPr>
        <w:t>bszar rezerwatu przyrody objęty jest ochroną czynną.</w:t>
      </w:r>
    </w:p>
    <w:p w14:paraId="7EC53358" w14:textId="77777777" w:rsidR="00734A0A" w:rsidRPr="00467BA0" w:rsidRDefault="00734A0A" w:rsidP="00467BA0">
      <w:pPr>
        <w:pStyle w:val="Tekstpodstawowy"/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6E4FBC90" w14:textId="77777777" w:rsidR="00734A0A" w:rsidRPr="00467BA0" w:rsidRDefault="00734A0A" w:rsidP="00467BA0">
      <w:pPr>
        <w:pStyle w:val="Tekstpodstawowy"/>
        <w:spacing w:line="360" w:lineRule="auto"/>
        <w:ind w:left="567" w:hanging="567"/>
        <w:rPr>
          <w:rFonts w:asciiTheme="minorHAnsi" w:hAnsiTheme="minorHAnsi" w:cstheme="minorHAnsi"/>
          <w:b w:val="0"/>
          <w:szCs w:val="24"/>
        </w:rPr>
      </w:pPr>
      <w:r w:rsidRPr="00467BA0">
        <w:rPr>
          <w:rFonts w:asciiTheme="minorHAnsi" w:hAnsiTheme="minorHAnsi" w:cstheme="minorHAnsi"/>
          <w:szCs w:val="24"/>
        </w:rPr>
        <w:t xml:space="preserve">§ 3. </w:t>
      </w:r>
      <w:r w:rsidRPr="00467BA0">
        <w:rPr>
          <w:rFonts w:asciiTheme="minorHAnsi" w:hAnsiTheme="minorHAnsi" w:cstheme="minorHAnsi"/>
          <w:b w:val="0"/>
          <w:szCs w:val="24"/>
        </w:rPr>
        <w:t>Nadzór nad wykonaniem zarządzenia powierza się Regionalnemu Konserwatorowi Przyrody w Kielcach.</w:t>
      </w:r>
    </w:p>
    <w:p w14:paraId="0401DB6C" w14:textId="77777777" w:rsidR="00734A0A" w:rsidRPr="00467BA0" w:rsidRDefault="00734A0A" w:rsidP="00467BA0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</w:p>
    <w:p w14:paraId="564B827E" w14:textId="77777777" w:rsidR="00734A0A" w:rsidRPr="00467BA0" w:rsidRDefault="00734A0A" w:rsidP="00467BA0">
      <w:pPr>
        <w:pStyle w:val="Tekstpodstawowy"/>
        <w:spacing w:line="360" w:lineRule="auto"/>
        <w:rPr>
          <w:rFonts w:asciiTheme="minorHAnsi" w:hAnsiTheme="minorHAnsi" w:cstheme="minorHAnsi"/>
          <w:b w:val="0"/>
          <w:bCs/>
          <w:szCs w:val="24"/>
        </w:rPr>
      </w:pPr>
      <w:r w:rsidRPr="00467BA0">
        <w:rPr>
          <w:rFonts w:asciiTheme="minorHAnsi" w:hAnsiTheme="minorHAnsi" w:cstheme="minorHAnsi"/>
          <w:szCs w:val="24"/>
        </w:rPr>
        <w:t xml:space="preserve">§  4. </w:t>
      </w:r>
      <w:r w:rsidRPr="00467BA0">
        <w:rPr>
          <w:rFonts w:asciiTheme="minorHAnsi" w:hAnsiTheme="minorHAnsi" w:cstheme="minorHAnsi"/>
          <w:b w:val="0"/>
          <w:bCs/>
          <w:szCs w:val="24"/>
        </w:rPr>
        <w:t>Zarządzenie wchodzi w życie z dniem podpisania.</w:t>
      </w:r>
    </w:p>
    <w:p w14:paraId="29DA07D2" w14:textId="77777777" w:rsidR="00734A0A" w:rsidRPr="00467BA0" w:rsidRDefault="00734A0A" w:rsidP="00467BA0">
      <w:pPr>
        <w:spacing w:line="36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6FA78977" w14:textId="77777777" w:rsidR="00467BA0" w:rsidRPr="00467BA0" w:rsidRDefault="00467BA0" w:rsidP="00467BA0">
      <w:pPr>
        <w:spacing w:after="200"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67BA0">
        <w:rPr>
          <w:rFonts w:ascii="Calibri" w:eastAsia="Calibri" w:hAnsi="Calibri" w:cs="Calibri"/>
          <w:sz w:val="24"/>
          <w:szCs w:val="24"/>
          <w:lang w:eastAsia="en-US"/>
        </w:rPr>
        <w:t>Regionalny Dyrektor Ochrony Środowiska</w:t>
      </w:r>
    </w:p>
    <w:p w14:paraId="09519843" w14:textId="77777777" w:rsidR="00467BA0" w:rsidRPr="00467BA0" w:rsidRDefault="00467BA0" w:rsidP="00467BA0">
      <w:pPr>
        <w:spacing w:after="200" w:line="276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67BA0">
        <w:rPr>
          <w:rFonts w:ascii="Calibri" w:eastAsia="Calibri" w:hAnsi="Calibri" w:cs="Calibri"/>
          <w:sz w:val="24"/>
          <w:szCs w:val="24"/>
          <w:lang w:eastAsia="en-US"/>
        </w:rPr>
        <w:t>w Kielcach</w:t>
      </w:r>
    </w:p>
    <w:p w14:paraId="31904D55" w14:textId="3FD0B5AB" w:rsidR="00734A0A" w:rsidRPr="00911B01" w:rsidRDefault="00467BA0" w:rsidP="00467BA0">
      <w:pPr>
        <w:spacing w:after="200" w:line="276" w:lineRule="auto"/>
        <w:rPr>
          <w:color w:val="FF0000"/>
          <w:sz w:val="24"/>
          <w:szCs w:val="24"/>
        </w:rPr>
      </w:pPr>
      <w:r w:rsidRPr="00467BA0">
        <w:rPr>
          <w:rFonts w:ascii="Calibri" w:eastAsia="Calibri" w:hAnsi="Calibri" w:cs="Calibri"/>
          <w:sz w:val="24"/>
          <w:szCs w:val="24"/>
          <w:lang w:eastAsia="en-US"/>
        </w:rPr>
        <w:t>Aldona Sobolak</w:t>
      </w:r>
    </w:p>
    <w:p w14:paraId="07F38E4C" w14:textId="77777777" w:rsidR="00734A0A" w:rsidRPr="00911B01" w:rsidRDefault="00734A0A" w:rsidP="00734A0A">
      <w:pPr>
        <w:rPr>
          <w:color w:val="FF0000"/>
          <w:sz w:val="24"/>
          <w:szCs w:val="24"/>
        </w:rPr>
      </w:pPr>
    </w:p>
    <w:p w14:paraId="0839606C" w14:textId="77777777" w:rsidR="00734A0A" w:rsidRPr="00911B01" w:rsidRDefault="00734A0A" w:rsidP="00734A0A">
      <w:pPr>
        <w:rPr>
          <w:color w:val="FF0000"/>
          <w:sz w:val="24"/>
          <w:szCs w:val="24"/>
        </w:rPr>
      </w:pPr>
    </w:p>
    <w:p w14:paraId="1C34D658" w14:textId="77777777" w:rsidR="00734A0A" w:rsidRPr="00911B01" w:rsidRDefault="00734A0A" w:rsidP="00734A0A">
      <w:pPr>
        <w:rPr>
          <w:color w:val="FF0000"/>
          <w:sz w:val="24"/>
          <w:szCs w:val="24"/>
        </w:rPr>
        <w:sectPr w:rsidR="00734A0A" w:rsidRPr="00911B01" w:rsidSect="00E73E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FAFE8" w14:textId="590E1A77" w:rsidR="00734A0A" w:rsidRPr="00467BA0" w:rsidRDefault="00734A0A" w:rsidP="00467BA0">
      <w:pPr>
        <w:pStyle w:val="Standard"/>
        <w:spacing w:line="360" w:lineRule="auto"/>
        <w:rPr>
          <w:rFonts w:asciiTheme="minorHAnsi" w:hAnsiTheme="minorHAnsi" w:cstheme="minorHAnsi"/>
        </w:rPr>
      </w:pPr>
      <w:r w:rsidRPr="00467BA0">
        <w:rPr>
          <w:rFonts w:asciiTheme="minorHAnsi" w:hAnsiTheme="minorHAnsi" w:cstheme="minorHAnsi"/>
        </w:rPr>
        <w:lastRenderedPageBreak/>
        <w:t xml:space="preserve">Załącznik nr 1 do zarządzenia Nr </w:t>
      </w:r>
      <w:r w:rsidR="00467BA0" w:rsidRPr="00467BA0">
        <w:rPr>
          <w:rFonts w:asciiTheme="minorHAnsi" w:hAnsiTheme="minorHAnsi" w:cstheme="minorHAnsi"/>
        </w:rPr>
        <w:t>16</w:t>
      </w:r>
      <w:r w:rsidRPr="00467BA0">
        <w:rPr>
          <w:rFonts w:asciiTheme="minorHAnsi" w:hAnsiTheme="minorHAnsi" w:cstheme="minorHAnsi"/>
        </w:rPr>
        <w:t xml:space="preserve"> /2023 z dnia </w:t>
      </w:r>
      <w:r w:rsidR="00467BA0" w:rsidRPr="00467BA0">
        <w:rPr>
          <w:rFonts w:asciiTheme="minorHAnsi" w:hAnsiTheme="minorHAnsi" w:cstheme="minorHAnsi"/>
        </w:rPr>
        <w:t>23 sierpnia</w:t>
      </w:r>
      <w:r w:rsidRPr="00467BA0">
        <w:rPr>
          <w:rFonts w:asciiTheme="minorHAnsi" w:hAnsiTheme="minorHAnsi" w:cstheme="minorHAnsi"/>
        </w:rPr>
        <w:t xml:space="preserve"> 2023 r. Regionalnego Dyrektora Ochrony Środowiska w Kielcach w sprawie ustanowienia zadań ochronnych dla rezerwatu przyrody Skały w Krynkach</w:t>
      </w:r>
    </w:p>
    <w:p w14:paraId="1EDC2B21" w14:textId="77777777" w:rsidR="00734A0A" w:rsidRPr="00467BA0" w:rsidRDefault="00734A0A" w:rsidP="00467BA0">
      <w:pPr>
        <w:pStyle w:val="Standard"/>
        <w:spacing w:line="360" w:lineRule="auto"/>
        <w:rPr>
          <w:rFonts w:asciiTheme="minorHAnsi" w:hAnsiTheme="minorHAnsi" w:cstheme="minorHAnsi"/>
        </w:rPr>
      </w:pPr>
      <w:r w:rsidRPr="00467BA0">
        <w:rPr>
          <w:rFonts w:asciiTheme="minorHAnsi" w:hAnsiTheme="minorHAnsi" w:cstheme="minorHAnsi"/>
        </w:rPr>
        <w:t xml:space="preserve"> </w:t>
      </w:r>
    </w:p>
    <w:p w14:paraId="7F6F4E47" w14:textId="77777777" w:rsidR="00734A0A" w:rsidRPr="00467BA0" w:rsidRDefault="00734A0A" w:rsidP="00467BA0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467BA0">
        <w:rPr>
          <w:rFonts w:asciiTheme="minorHAnsi" w:hAnsiTheme="minorHAnsi" w:cstheme="minorHAnsi"/>
          <w:szCs w:val="24"/>
        </w:rPr>
        <w:t>Identyfikacja i ocena istniejących i potencjalnych zagrożeń wewnętrznych i zewnętrznych oraz sposoby eliminacji lub ograniczania tych zagrożeń i ich skutków</w:t>
      </w:r>
    </w:p>
    <w:p w14:paraId="6C1AE9F5" w14:textId="77777777" w:rsidR="00734A0A" w:rsidRPr="00467BA0" w:rsidRDefault="00734A0A" w:rsidP="00467BA0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5103"/>
        <w:gridCol w:w="7372"/>
      </w:tblGrid>
      <w:tr w:rsidR="00734A0A" w:rsidRPr="00467BA0" w14:paraId="4B6EB202" w14:textId="77777777" w:rsidTr="008C0D0D">
        <w:trPr>
          <w:trHeight w:val="559"/>
        </w:trPr>
        <w:tc>
          <w:tcPr>
            <w:tcW w:w="567" w:type="dxa"/>
            <w:vAlign w:val="center"/>
          </w:tcPr>
          <w:p w14:paraId="5F8E590F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6662" w:type="dxa"/>
            <w:gridSpan w:val="2"/>
            <w:vAlign w:val="center"/>
          </w:tcPr>
          <w:p w14:paraId="72FB746E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Nazwa zagrożenia</w:t>
            </w:r>
          </w:p>
        </w:tc>
        <w:tc>
          <w:tcPr>
            <w:tcW w:w="7372" w:type="dxa"/>
            <w:vAlign w:val="center"/>
          </w:tcPr>
          <w:p w14:paraId="33AE93F3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Sposoby eliminacji lub ograniczania zagrożenia oraz jego skutków</w:t>
            </w:r>
          </w:p>
        </w:tc>
      </w:tr>
      <w:tr w:rsidR="00734A0A" w:rsidRPr="00467BA0" w14:paraId="26BE1B5F" w14:textId="77777777" w:rsidTr="008C0D0D">
        <w:trPr>
          <w:trHeight w:val="567"/>
        </w:trPr>
        <w:tc>
          <w:tcPr>
            <w:tcW w:w="14601" w:type="dxa"/>
            <w:gridSpan w:val="4"/>
            <w:vAlign w:val="center"/>
          </w:tcPr>
          <w:p w14:paraId="70AFE3AB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Zagrożenia wewnętrzne</w:t>
            </w:r>
          </w:p>
        </w:tc>
      </w:tr>
      <w:tr w:rsidR="00734A0A" w:rsidRPr="00467BA0" w14:paraId="0E15752A" w14:textId="77777777" w:rsidTr="008C0D0D">
        <w:trPr>
          <w:trHeight w:val="583"/>
        </w:trPr>
        <w:tc>
          <w:tcPr>
            <w:tcW w:w="567" w:type="dxa"/>
            <w:vMerge w:val="restart"/>
            <w:vAlign w:val="center"/>
          </w:tcPr>
          <w:p w14:paraId="662CD5EA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14:paraId="61175A02" w14:textId="77777777" w:rsidR="00734A0A" w:rsidRPr="00467BA0" w:rsidRDefault="00734A0A" w:rsidP="00467BA0">
            <w:pPr>
              <w:spacing w:line="360" w:lineRule="auto"/>
              <w:ind w:left="-534" w:firstLine="53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Istniejące</w:t>
            </w:r>
          </w:p>
        </w:tc>
        <w:tc>
          <w:tcPr>
            <w:tcW w:w="5103" w:type="dxa"/>
            <w:vAlign w:val="center"/>
          </w:tcPr>
          <w:p w14:paraId="57E4DD0F" w14:textId="32BEDFA3" w:rsidR="00734A0A" w:rsidRPr="00467BA0" w:rsidRDefault="00734A0A" w:rsidP="00467BA0">
            <w:pPr>
              <w:pStyle w:val="Nagwek1"/>
              <w:spacing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467BA0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>Sukcesja wtórna</w:t>
            </w:r>
            <w:r w:rsidR="0069054F" w:rsidRPr="00467BA0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>-</w:t>
            </w:r>
            <w:r w:rsidRPr="00467BA0">
              <w:rPr>
                <w:rFonts w:asciiTheme="minorHAnsi" w:eastAsia="Calibri" w:hAnsiTheme="minorHAnsi" w:cstheme="minorHAnsi"/>
                <w:b w:val="0"/>
                <w:color w:val="000000" w:themeColor="text1"/>
              </w:rPr>
              <w:t xml:space="preserve"> zarastanie skałek i ich otoczenia</w:t>
            </w:r>
          </w:p>
        </w:tc>
        <w:tc>
          <w:tcPr>
            <w:tcW w:w="7372" w:type="dxa"/>
            <w:vAlign w:val="center"/>
          </w:tcPr>
          <w:p w14:paraId="02017C98" w14:textId="24B8E506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Eliminacja krzewów, drzew z powierzchni skałek oraz w ich sąsiedztwie. </w:t>
            </w:r>
          </w:p>
        </w:tc>
      </w:tr>
      <w:tr w:rsidR="00734A0A" w:rsidRPr="00467BA0" w14:paraId="3C3E45CF" w14:textId="77777777" w:rsidTr="008C0D0D">
        <w:trPr>
          <w:trHeight w:val="588"/>
        </w:trPr>
        <w:tc>
          <w:tcPr>
            <w:tcW w:w="567" w:type="dxa"/>
            <w:vMerge/>
            <w:vAlign w:val="center"/>
          </w:tcPr>
          <w:p w14:paraId="683C8A99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59E0537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A3B15ED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Wpływ turystycznego użytkowania rezerwatu, niszczenie skałek</w:t>
            </w:r>
          </w:p>
        </w:tc>
        <w:tc>
          <w:tcPr>
            <w:tcW w:w="7372" w:type="dxa"/>
            <w:vAlign w:val="center"/>
          </w:tcPr>
          <w:p w14:paraId="57C5042E" w14:textId="0817E24E" w:rsidR="00734A0A" w:rsidRPr="00467BA0" w:rsidRDefault="00134712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Przeciwdziałanie wychodzeniu</w:t>
            </w:r>
            <w:r w:rsidR="00734A0A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F4F26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turystów </w:t>
            </w:r>
            <w:r w:rsidR="00734A0A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poza wyznaczoną ścieżk</w:t>
            </w:r>
            <w:r w:rsidR="000E7301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ę</w:t>
            </w:r>
            <w:r w:rsidR="00734A0A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ruchu pieszego poprzez oznakowanie szlaku</w:t>
            </w: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467BA0">
              <w:rPr>
                <w:rFonts w:asciiTheme="minorHAnsi" w:hAnsiTheme="minorHAnsi" w:cstheme="minorHAnsi"/>
                <w:sz w:val="24"/>
                <w:szCs w:val="24"/>
              </w:rPr>
              <w:t>zgłaszanie organom ścigania.</w:t>
            </w:r>
          </w:p>
        </w:tc>
      </w:tr>
      <w:tr w:rsidR="00734A0A" w:rsidRPr="00467BA0" w14:paraId="3ADFA47B" w14:textId="77777777" w:rsidTr="008C0D0D">
        <w:trPr>
          <w:trHeight w:val="567"/>
        </w:trPr>
        <w:tc>
          <w:tcPr>
            <w:tcW w:w="14601" w:type="dxa"/>
            <w:gridSpan w:val="4"/>
            <w:vAlign w:val="center"/>
          </w:tcPr>
          <w:p w14:paraId="3C08DBA9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Zagrożenia zewnętrzne</w:t>
            </w:r>
          </w:p>
        </w:tc>
      </w:tr>
      <w:tr w:rsidR="00734A0A" w:rsidRPr="00467BA0" w14:paraId="32E06F36" w14:textId="77777777" w:rsidTr="008C0D0D">
        <w:trPr>
          <w:trHeight w:val="669"/>
        </w:trPr>
        <w:tc>
          <w:tcPr>
            <w:tcW w:w="567" w:type="dxa"/>
            <w:vAlign w:val="center"/>
          </w:tcPr>
          <w:p w14:paraId="30B5E477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59" w:type="dxa"/>
            <w:vAlign w:val="center"/>
          </w:tcPr>
          <w:p w14:paraId="4D0A84A4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Istniejące</w:t>
            </w:r>
          </w:p>
        </w:tc>
        <w:tc>
          <w:tcPr>
            <w:tcW w:w="5103" w:type="dxa"/>
            <w:vAlign w:val="center"/>
          </w:tcPr>
          <w:p w14:paraId="278F787F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Zaśmiecanie terenu rezerwatu</w:t>
            </w:r>
          </w:p>
        </w:tc>
        <w:tc>
          <w:tcPr>
            <w:tcW w:w="7372" w:type="dxa"/>
            <w:vAlign w:val="center"/>
          </w:tcPr>
          <w:p w14:paraId="460E6FB6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Sprzątanie rezerwatu, edukacja ekologiczna.</w:t>
            </w:r>
          </w:p>
        </w:tc>
      </w:tr>
      <w:tr w:rsidR="00734A0A" w:rsidRPr="00467BA0" w14:paraId="7F1F47F6" w14:textId="77777777" w:rsidTr="008C0D0D">
        <w:trPr>
          <w:trHeight w:val="567"/>
        </w:trPr>
        <w:tc>
          <w:tcPr>
            <w:tcW w:w="567" w:type="dxa"/>
            <w:vAlign w:val="center"/>
          </w:tcPr>
          <w:p w14:paraId="67173924" w14:textId="77777777" w:rsidR="00734A0A" w:rsidRPr="00467BA0" w:rsidRDefault="00734A0A" w:rsidP="00467BA0">
            <w:pPr>
              <w:spacing w:line="360" w:lineRule="auto"/>
              <w:ind w:left="-1667" w:firstLine="166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59" w:type="dxa"/>
            <w:vAlign w:val="center"/>
          </w:tcPr>
          <w:p w14:paraId="00F801B5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Potencjalne</w:t>
            </w:r>
          </w:p>
        </w:tc>
        <w:tc>
          <w:tcPr>
            <w:tcW w:w="5103" w:type="dxa"/>
            <w:vAlign w:val="center"/>
          </w:tcPr>
          <w:p w14:paraId="4566383F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Style w:val="markedcontent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Pożary</w:t>
            </w: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67BA0">
              <w:rPr>
                <w:rStyle w:val="markedcontent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pochodzenia</w:t>
            </w: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67BA0">
              <w:rPr>
                <w:rStyle w:val="markedcontent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antropogenicznego i ich gaszenie</w:t>
            </w:r>
          </w:p>
        </w:tc>
        <w:tc>
          <w:tcPr>
            <w:tcW w:w="7372" w:type="dxa"/>
            <w:vAlign w:val="center"/>
          </w:tcPr>
          <w:p w14:paraId="7D88AB44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Edukacja ekologiczna i przeciwpożarowa</w:t>
            </w:r>
            <w:r w:rsidR="00134712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E1896BC" w14:textId="77777777" w:rsidR="00734A0A" w:rsidRPr="008C0D0D" w:rsidRDefault="00734A0A" w:rsidP="00734A0A">
      <w:pPr>
        <w:ind w:left="5400"/>
        <w:jc w:val="both"/>
        <w:rPr>
          <w:sz w:val="24"/>
          <w:szCs w:val="24"/>
        </w:rPr>
      </w:pPr>
    </w:p>
    <w:p w14:paraId="405B9991" w14:textId="77777777" w:rsidR="00734A0A" w:rsidRPr="008C0D0D" w:rsidRDefault="00734A0A" w:rsidP="00734A0A">
      <w:pPr>
        <w:pStyle w:val="Tekstpodstawowy"/>
        <w:rPr>
          <w:szCs w:val="24"/>
        </w:rPr>
      </w:pPr>
    </w:p>
    <w:p w14:paraId="151F1F7A" w14:textId="77777777" w:rsidR="00734A0A" w:rsidRPr="008C0D0D" w:rsidRDefault="00734A0A" w:rsidP="00734A0A">
      <w:pPr>
        <w:pStyle w:val="Tekstpodstawowy"/>
        <w:rPr>
          <w:szCs w:val="24"/>
        </w:rPr>
      </w:pPr>
    </w:p>
    <w:p w14:paraId="66074FF4" w14:textId="77777777" w:rsidR="00734A0A" w:rsidRPr="008C0D0D" w:rsidRDefault="00734A0A" w:rsidP="00734A0A">
      <w:pPr>
        <w:pStyle w:val="Tekstpodstawowy"/>
        <w:rPr>
          <w:szCs w:val="24"/>
        </w:rPr>
      </w:pPr>
    </w:p>
    <w:p w14:paraId="41932C2A" w14:textId="77777777" w:rsidR="00734A0A" w:rsidRPr="008C0D0D" w:rsidRDefault="00734A0A" w:rsidP="00734A0A">
      <w:pPr>
        <w:pStyle w:val="Tekstpodstawowy"/>
        <w:rPr>
          <w:szCs w:val="24"/>
        </w:rPr>
      </w:pPr>
    </w:p>
    <w:p w14:paraId="46123002" w14:textId="77777777" w:rsidR="00734A0A" w:rsidRPr="008C0D0D" w:rsidRDefault="00734A0A" w:rsidP="00734A0A">
      <w:pPr>
        <w:pStyle w:val="Tekstpodstawowy"/>
        <w:rPr>
          <w:szCs w:val="24"/>
        </w:rPr>
      </w:pPr>
    </w:p>
    <w:p w14:paraId="2BEEF788" w14:textId="77777777" w:rsidR="00734A0A" w:rsidRPr="008C0D0D" w:rsidRDefault="00734A0A" w:rsidP="00734A0A">
      <w:pPr>
        <w:pStyle w:val="Tekstpodstawowy"/>
        <w:rPr>
          <w:szCs w:val="24"/>
        </w:rPr>
      </w:pPr>
    </w:p>
    <w:p w14:paraId="099AF26D" w14:textId="77777777" w:rsidR="00734A0A" w:rsidRPr="00467BA0" w:rsidRDefault="00734A0A" w:rsidP="00467BA0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18530728" w14:textId="458DA4E1" w:rsidR="00734A0A" w:rsidRPr="00467BA0" w:rsidRDefault="00734A0A" w:rsidP="00467BA0">
      <w:pPr>
        <w:pStyle w:val="Standard"/>
        <w:spacing w:line="360" w:lineRule="auto"/>
        <w:rPr>
          <w:rFonts w:asciiTheme="minorHAnsi" w:hAnsiTheme="minorHAnsi" w:cstheme="minorHAnsi"/>
        </w:rPr>
      </w:pPr>
      <w:r w:rsidRPr="00467BA0">
        <w:rPr>
          <w:rFonts w:asciiTheme="minorHAnsi" w:hAnsiTheme="minorHAnsi" w:cstheme="minorHAnsi"/>
        </w:rPr>
        <w:t xml:space="preserve">Załącznik nr 2 do zarządzenia Nr </w:t>
      </w:r>
      <w:r w:rsidR="00467BA0" w:rsidRPr="00467BA0">
        <w:rPr>
          <w:rFonts w:asciiTheme="minorHAnsi" w:hAnsiTheme="minorHAnsi" w:cstheme="minorHAnsi"/>
        </w:rPr>
        <w:t>16</w:t>
      </w:r>
      <w:r w:rsidRPr="00467BA0">
        <w:rPr>
          <w:rFonts w:asciiTheme="minorHAnsi" w:hAnsiTheme="minorHAnsi" w:cstheme="minorHAnsi"/>
        </w:rPr>
        <w:t xml:space="preserve"> /2023 z dnia </w:t>
      </w:r>
      <w:r w:rsidR="00467BA0" w:rsidRPr="00467BA0">
        <w:rPr>
          <w:rFonts w:asciiTheme="minorHAnsi" w:hAnsiTheme="minorHAnsi" w:cstheme="minorHAnsi"/>
        </w:rPr>
        <w:t>23 sierpnia</w:t>
      </w:r>
      <w:r w:rsidRPr="00467BA0">
        <w:rPr>
          <w:rFonts w:asciiTheme="minorHAnsi" w:hAnsiTheme="minorHAnsi" w:cstheme="minorHAnsi"/>
        </w:rPr>
        <w:t xml:space="preserve"> 2023 r. Regionalnego Dyrektora Ochrony Środowiska w Kielcach w sprawie ustanowienia zadań ochronnych dla rezerwatu przyrody Skały w Krynkach</w:t>
      </w:r>
    </w:p>
    <w:p w14:paraId="44464EEA" w14:textId="77777777" w:rsidR="00734A0A" w:rsidRPr="00467BA0" w:rsidRDefault="00734A0A" w:rsidP="00467BA0">
      <w:pPr>
        <w:pStyle w:val="Standard"/>
        <w:spacing w:line="360" w:lineRule="auto"/>
        <w:ind w:left="7938"/>
        <w:rPr>
          <w:rFonts w:asciiTheme="minorHAnsi" w:hAnsiTheme="minorHAnsi" w:cstheme="minorHAnsi"/>
        </w:rPr>
      </w:pPr>
    </w:p>
    <w:p w14:paraId="584E487D" w14:textId="77777777" w:rsidR="00734A0A" w:rsidRPr="00467BA0" w:rsidRDefault="00734A0A" w:rsidP="00467BA0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4E3FC950" w14:textId="77777777" w:rsidR="00734A0A" w:rsidRPr="00467BA0" w:rsidRDefault="00734A0A" w:rsidP="00467BA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67BA0">
        <w:rPr>
          <w:rFonts w:asciiTheme="minorHAnsi" w:hAnsiTheme="minorHAnsi" w:cstheme="minorHAnsi"/>
          <w:b/>
          <w:bCs/>
          <w:sz w:val="24"/>
          <w:szCs w:val="24"/>
        </w:rPr>
        <w:t>Opis sposobów ochrony czynnej ekosystemów, z podaniem rodzaju, rozmiaru i lokalizacji poszczególnych zadań</w:t>
      </w:r>
    </w:p>
    <w:p w14:paraId="001ADD1B" w14:textId="77777777" w:rsidR="00734A0A" w:rsidRPr="00467BA0" w:rsidRDefault="00734A0A" w:rsidP="00467BA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3157"/>
        <w:gridCol w:w="8930"/>
        <w:gridCol w:w="2126"/>
      </w:tblGrid>
      <w:tr w:rsidR="00734A0A" w:rsidRPr="00467BA0" w14:paraId="1AAA10BF" w14:textId="77777777" w:rsidTr="005916E9">
        <w:trPr>
          <w:trHeight w:val="463"/>
        </w:trPr>
        <w:tc>
          <w:tcPr>
            <w:tcW w:w="599" w:type="dxa"/>
            <w:vMerge w:val="restart"/>
            <w:vAlign w:val="center"/>
          </w:tcPr>
          <w:p w14:paraId="21A0FC86" w14:textId="77777777" w:rsidR="00734A0A" w:rsidRPr="00467BA0" w:rsidRDefault="00734A0A" w:rsidP="00467BA0">
            <w:pPr>
              <w:pStyle w:val="Nagwek1"/>
              <w:spacing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</w:rPr>
              <w:t>Poz.</w:t>
            </w:r>
          </w:p>
        </w:tc>
        <w:tc>
          <w:tcPr>
            <w:tcW w:w="14213" w:type="dxa"/>
            <w:gridSpan w:val="3"/>
            <w:vAlign w:val="center"/>
          </w:tcPr>
          <w:p w14:paraId="38045E7F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Opis sposobów ochrony czynnej ekosystemów</w:t>
            </w:r>
          </w:p>
        </w:tc>
      </w:tr>
      <w:tr w:rsidR="00734A0A" w:rsidRPr="00467BA0" w14:paraId="0A46C1BC" w14:textId="77777777" w:rsidTr="005916E9">
        <w:trPr>
          <w:trHeight w:val="363"/>
        </w:trPr>
        <w:tc>
          <w:tcPr>
            <w:tcW w:w="599" w:type="dxa"/>
            <w:vMerge/>
            <w:vAlign w:val="center"/>
          </w:tcPr>
          <w:p w14:paraId="0951245D" w14:textId="77777777" w:rsidR="00734A0A" w:rsidRPr="00467BA0" w:rsidRDefault="00734A0A" w:rsidP="00467BA0">
            <w:pPr>
              <w:pStyle w:val="Nagwek1"/>
              <w:spacing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7" w:type="dxa"/>
            <w:vAlign w:val="center"/>
          </w:tcPr>
          <w:p w14:paraId="08ECC760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Rodzaj</w:t>
            </w:r>
          </w:p>
          <w:p w14:paraId="7EA95B34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8930" w:type="dxa"/>
            <w:vAlign w:val="center"/>
          </w:tcPr>
          <w:p w14:paraId="421CD5F9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Rozmiar zadania</w:t>
            </w:r>
          </w:p>
        </w:tc>
        <w:tc>
          <w:tcPr>
            <w:tcW w:w="2126" w:type="dxa"/>
            <w:vAlign w:val="center"/>
          </w:tcPr>
          <w:p w14:paraId="67498380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Lokalizacja zadania</w:t>
            </w:r>
          </w:p>
        </w:tc>
      </w:tr>
      <w:tr w:rsidR="00734A0A" w:rsidRPr="00467BA0" w14:paraId="713D529A" w14:textId="77777777" w:rsidTr="005916E9">
        <w:tc>
          <w:tcPr>
            <w:tcW w:w="599" w:type="dxa"/>
            <w:vMerge/>
            <w:vAlign w:val="center"/>
          </w:tcPr>
          <w:p w14:paraId="578302EA" w14:textId="77777777" w:rsidR="00734A0A" w:rsidRPr="00467BA0" w:rsidRDefault="00734A0A" w:rsidP="00467BA0">
            <w:pPr>
              <w:pStyle w:val="Nagwek1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7" w:type="dxa"/>
            <w:vAlign w:val="center"/>
          </w:tcPr>
          <w:p w14:paraId="5813BEFF" w14:textId="77777777" w:rsidR="00734A0A" w:rsidRPr="00467BA0" w:rsidRDefault="00734A0A" w:rsidP="00467BA0">
            <w:pPr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08931D5F" w14:textId="77777777" w:rsidR="00734A0A" w:rsidRPr="00467BA0" w:rsidRDefault="00734A0A" w:rsidP="00467BA0">
            <w:pPr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DA8C19" w14:textId="77777777" w:rsidR="00734A0A" w:rsidRPr="00467BA0" w:rsidRDefault="00734A0A" w:rsidP="00467BA0">
            <w:pPr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34A0A" w:rsidRPr="00467BA0" w14:paraId="3292D057" w14:textId="77777777" w:rsidTr="005916E9">
        <w:trPr>
          <w:trHeight w:val="421"/>
        </w:trPr>
        <w:tc>
          <w:tcPr>
            <w:tcW w:w="599" w:type="dxa"/>
            <w:vAlign w:val="center"/>
          </w:tcPr>
          <w:p w14:paraId="5896CEA3" w14:textId="77777777" w:rsidR="00734A0A" w:rsidRPr="00467BA0" w:rsidRDefault="00734A0A" w:rsidP="00467BA0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2C822440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Odsłonięcie skałek oraz bloków skalnych w rezerwacie </w:t>
            </w:r>
          </w:p>
        </w:tc>
        <w:tc>
          <w:tcPr>
            <w:tcW w:w="8930" w:type="dxa"/>
            <w:vAlign w:val="center"/>
          </w:tcPr>
          <w:p w14:paraId="17B56758" w14:textId="0A863315" w:rsidR="00734A0A" w:rsidRPr="00467BA0" w:rsidRDefault="00734A0A" w:rsidP="00467BA0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Redukcja </w:t>
            </w:r>
            <w:r w:rsidR="001F4F26" w:rsidRPr="00467BA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roślinności </w:t>
            </w:r>
            <w:r w:rsidRPr="00467BA0">
              <w:rPr>
                <w:rFonts w:asciiTheme="minorHAnsi" w:hAnsiTheme="minorHAnsi" w:cstheme="minorHAnsi"/>
                <w:color w:val="000000" w:themeColor="text1"/>
                <w:szCs w:val="24"/>
              </w:rPr>
              <w:t>występując</w:t>
            </w:r>
            <w:r w:rsidR="001F4F26" w:rsidRPr="00467BA0">
              <w:rPr>
                <w:rFonts w:asciiTheme="minorHAnsi" w:hAnsiTheme="minorHAnsi" w:cstheme="minorHAnsi"/>
                <w:color w:val="000000" w:themeColor="text1"/>
                <w:szCs w:val="24"/>
              </w:rPr>
              <w:t>ej</w:t>
            </w:r>
            <w:r w:rsidRPr="00467BA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na powierzchniach i w sąsiedztwie skałek. Przed przystąpieniem do prac należy wykonać wizję w terenie z geologiem, Nadleśnictwem Ostrowiec Świętokrzyski oraz pracownikami RDOŚ w Kielcach w celu sprawdzeni</w:t>
            </w:r>
            <w:r w:rsidR="000E7301" w:rsidRPr="00467BA0">
              <w:rPr>
                <w:rFonts w:asciiTheme="minorHAnsi" w:hAnsiTheme="minorHAnsi" w:cstheme="minorHAnsi"/>
                <w:color w:val="000000" w:themeColor="text1"/>
                <w:szCs w:val="24"/>
              </w:rPr>
              <w:t>a</w:t>
            </w:r>
            <w:r w:rsidRPr="00467BA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stanu zarastania i określeni</w:t>
            </w:r>
            <w:r w:rsidR="000E7301" w:rsidRPr="00467BA0">
              <w:rPr>
                <w:rFonts w:asciiTheme="minorHAnsi" w:hAnsiTheme="minorHAnsi" w:cstheme="minorHAnsi"/>
                <w:color w:val="000000" w:themeColor="text1"/>
                <w:szCs w:val="24"/>
              </w:rPr>
              <w:t>a</w:t>
            </w:r>
            <w:r w:rsidR="001F4F26" w:rsidRPr="00467BA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zakresu prac</w:t>
            </w:r>
            <w:r w:rsidRPr="00467BA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. </w:t>
            </w:r>
            <w:r w:rsidR="00A93DB0" w:rsidRPr="00467BA0">
              <w:rPr>
                <w:rFonts w:asciiTheme="minorHAnsi" w:hAnsiTheme="minorHAnsi" w:cstheme="minorHAnsi"/>
                <w:color w:val="auto"/>
                <w:szCs w:val="24"/>
              </w:rPr>
              <w:t>Mechaniczne i/lub ręczne usuwanie krzewów oraz drzew.</w:t>
            </w:r>
            <w:r w:rsidR="00A93DB0" w:rsidRPr="00467BA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1F4F26" w:rsidRPr="00467BA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Prace wykonać poza okresem lęgowym ptaków </w:t>
            </w:r>
            <w:r w:rsidR="00A93DB0" w:rsidRPr="00467BA0">
              <w:rPr>
                <w:rFonts w:asciiTheme="minorHAnsi" w:hAnsiTheme="minorHAnsi" w:cstheme="minorHAnsi"/>
                <w:color w:val="auto"/>
                <w:szCs w:val="24"/>
              </w:rPr>
              <w:t>Wy</w:t>
            </w:r>
            <w:r w:rsidRPr="00467BA0">
              <w:rPr>
                <w:rFonts w:asciiTheme="minorHAnsi" w:hAnsiTheme="minorHAnsi" w:cstheme="minorHAnsi"/>
                <w:color w:val="auto"/>
                <w:szCs w:val="24"/>
              </w:rPr>
              <w:t>wiezienie poza teren rezerwatu całości pozyskanej biomasy.</w:t>
            </w:r>
          </w:p>
        </w:tc>
        <w:tc>
          <w:tcPr>
            <w:tcW w:w="2126" w:type="dxa"/>
          </w:tcPr>
          <w:p w14:paraId="254A685F" w14:textId="77777777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miejscach wskazanych </w:t>
            </w:r>
            <w:r w:rsidR="00CE25B5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 wizji terenowej.</w:t>
            </w:r>
          </w:p>
        </w:tc>
      </w:tr>
      <w:tr w:rsidR="00734A0A" w:rsidRPr="00467BA0" w14:paraId="231706D3" w14:textId="77777777" w:rsidTr="005916E9">
        <w:trPr>
          <w:trHeight w:val="421"/>
        </w:trPr>
        <w:tc>
          <w:tcPr>
            <w:tcW w:w="599" w:type="dxa"/>
            <w:vAlign w:val="center"/>
          </w:tcPr>
          <w:p w14:paraId="454F6C8D" w14:textId="77777777" w:rsidR="00734A0A" w:rsidRPr="00467BA0" w:rsidRDefault="00734A0A" w:rsidP="00467BA0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130439FD" w14:textId="77777777" w:rsidR="00734A0A" w:rsidRPr="00467BA0" w:rsidRDefault="000752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Weryfikacja p</w:t>
            </w:r>
            <w:r w:rsidR="00734A0A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rzebieg</w:t>
            </w: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</w:t>
            </w:r>
            <w:r w:rsidR="00734A0A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szlaku</w:t>
            </w: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ruchu pieszego</w:t>
            </w:r>
            <w:r w:rsidR="00487FE8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vAlign w:val="center"/>
          </w:tcPr>
          <w:p w14:paraId="24314D71" w14:textId="2B9B7161" w:rsidR="00734A0A" w:rsidRPr="00467BA0" w:rsidRDefault="00734A0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Weryfikacja przebiegu szlaku lub utworzenie nowego</w:t>
            </w:r>
            <w:r w:rsidR="001F4F26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 celu uregulowania ruchu pieszego</w:t>
            </w:r>
            <w:r w:rsidR="0040497A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9C3621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274BA2D" w14:textId="77777777" w:rsidR="00734A0A" w:rsidRPr="00467BA0" w:rsidRDefault="008C0D0D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Cały teren rezerwatu</w:t>
            </w:r>
          </w:p>
        </w:tc>
      </w:tr>
      <w:tr w:rsidR="008B793A" w:rsidRPr="00467BA0" w14:paraId="3CDDE79A" w14:textId="77777777" w:rsidTr="005916E9">
        <w:trPr>
          <w:trHeight w:val="421"/>
        </w:trPr>
        <w:tc>
          <w:tcPr>
            <w:tcW w:w="599" w:type="dxa"/>
            <w:vAlign w:val="center"/>
          </w:tcPr>
          <w:p w14:paraId="456D8227" w14:textId="77777777" w:rsidR="008B793A" w:rsidRPr="00467BA0" w:rsidRDefault="008B793A" w:rsidP="00467BA0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1526E02C" w14:textId="0559715B" w:rsidR="008B793A" w:rsidRPr="00467BA0" w:rsidRDefault="008B793A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Utrzymanie szlaku ruchu pieszego</w:t>
            </w:r>
          </w:p>
        </w:tc>
        <w:tc>
          <w:tcPr>
            <w:tcW w:w="8930" w:type="dxa"/>
            <w:vAlign w:val="center"/>
          </w:tcPr>
          <w:p w14:paraId="0F72AED6" w14:textId="611BF12B" w:rsidR="008B793A" w:rsidRPr="00467BA0" w:rsidRDefault="00C96925" w:rsidP="00467BA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sz w:val="24"/>
                <w:szCs w:val="24"/>
              </w:rPr>
              <w:t>Usuwanie drzew zagrażających bezpieczeństwu i utrzymanie drożności szlaku z pozostawieniem całości masy drzewnej w rezerwacie</w:t>
            </w:r>
            <w:r w:rsidR="000A7429" w:rsidRPr="00467BA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C54CF" w:rsidRPr="00467BA0">
              <w:rPr>
                <w:rFonts w:asciiTheme="minorHAnsi" w:hAnsiTheme="minorHAnsi" w:cstheme="minorHAnsi"/>
                <w:sz w:val="24"/>
                <w:szCs w:val="24"/>
              </w:rPr>
              <w:t xml:space="preserve"> Oznakowanie udostępnionego szlaku ruchu pieszego, ustawienie tablic edukacyjnych.</w:t>
            </w:r>
          </w:p>
        </w:tc>
        <w:tc>
          <w:tcPr>
            <w:tcW w:w="2126" w:type="dxa"/>
          </w:tcPr>
          <w:p w14:paraId="3DA9F9B8" w14:textId="1EE4B5AC" w:rsidR="008B793A" w:rsidRPr="00467BA0" w:rsidRDefault="008826CD" w:rsidP="00467BA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Wzdłuż szlaku ruchu pieszego wyznaczonego Z</w:t>
            </w:r>
            <w:r w:rsidR="00736DBF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arządzeniem Nr 22/218 R</w:t>
            </w:r>
            <w:r w:rsidR="000E5A41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egionalnego </w:t>
            </w:r>
            <w:r w:rsidR="00736DBF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</w:t>
            </w:r>
            <w:r w:rsidR="000E5A41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yrektora </w:t>
            </w:r>
            <w:r w:rsidR="00736DBF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</w:t>
            </w:r>
            <w:r w:rsidR="000E5A41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chrony </w:t>
            </w:r>
            <w:r w:rsidR="00736DBF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Ś</w:t>
            </w:r>
            <w:r w:rsidR="000E5A41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rodowiska</w:t>
            </w:r>
            <w:r w:rsidR="00736DBF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 Kielcach z dnia 21 grudnia 2018 r w sprawie </w:t>
            </w:r>
            <w:r w:rsidR="00736DBF" w:rsidRPr="00467B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wyznaczenia szlaku ruchu pieszego w rezerwacie przyrody Skały w Krynkach</w:t>
            </w:r>
          </w:p>
        </w:tc>
      </w:tr>
      <w:tr w:rsidR="00734A0A" w:rsidRPr="008C0D0D" w14:paraId="54030DA0" w14:textId="77777777" w:rsidTr="005916E9">
        <w:trPr>
          <w:trHeight w:val="421"/>
        </w:trPr>
        <w:tc>
          <w:tcPr>
            <w:tcW w:w="599" w:type="dxa"/>
            <w:vAlign w:val="center"/>
          </w:tcPr>
          <w:p w14:paraId="280ADE08" w14:textId="77777777" w:rsidR="00734A0A" w:rsidRPr="008C0D0D" w:rsidRDefault="00734A0A" w:rsidP="00734A0A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43F49FA3" w14:textId="46C7F8CF" w:rsidR="00734A0A" w:rsidRPr="008C0D0D" w:rsidRDefault="00734A0A" w:rsidP="00EC2AC5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0D0D">
              <w:rPr>
                <w:color w:val="000000" w:themeColor="text1"/>
                <w:sz w:val="24"/>
                <w:szCs w:val="24"/>
              </w:rPr>
              <w:t>Sprzątanie śmieci</w:t>
            </w:r>
          </w:p>
        </w:tc>
        <w:tc>
          <w:tcPr>
            <w:tcW w:w="8930" w:type="dxa"/>
            <w:vAlign w:val="center"/>
          </w:tcPr>
          <w:p w14:paraId="1A9D1C0A" w14:textId="77777777" w:rsidR="00734A0A" w:rsidRPr="008C0D0D" w:rsidRDefault="00734A0A" w:rsidP="00C96925">
            <w:pPr>
              <w:pStyle w:val="Stopka1"/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8C0D0D">
              <w:rPr>
                <w:color w:val="000000" w:themeColor="text1"/>
                <w:szCs w:val="24"/>
              </w:rPr>
              <w:t>Sprzątanie terenu rezerwatu wraz z wywiezieniem zebranych śmieci.</w:t>
            </w:r>
          </w:p>
        </w:tc>
        <w:tc>
          <w:tcPr>
            <w:tcW w:w="2126" w:type="dxa"/>
            <w:vAlign w:val="center"/>
          </w:tcPr>
          <w:p w14:paraId="18496DB9" w14:textId="77777777" w:rsidR="00734A0A" w:rsidRPr="008C0D0D" w:rsidRDefault="00734A0A" w:rsidP="00EC2AC5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0D0D">
              <w:rPr>
                <w:color w:val="000000" w:themeColor="text1"/>
                <w:sz w:val="24"/>
                <w:szCs w:val="24"/>
              </w:rPr>
              <w:t>Cały teren rezerwatu</w:t>
            </w:r>
          </w:p>
        </w:tc>
      </w:tr>
    </w:tbl>
    <w:p w14:paraId="142E8E8A" w14:textId="77777777" w:rsidR="00734A0A" w:rsidRPr="008C0D0D" w:rsidRDefault="00734A0A" w:rsidP="00734A0A">
      <w:pPr>
        <w:rPr>
          <w:color w:val="FF0000"/>
          <w:sz w:val="24"/>
          <w:szCs w:val="24"/>
        </w:rPr>
      </w:pPr>
    </w:p>
    <w:p w14:paraId="591F0EAF" w14:textId="77777777" w:rsidR="00734A0A" w:rsidRPr="008C0D0D" w:rsidRDefault="00734A0A" w:rsidP="00734A0A">
      <w:pPr>
        <w:rPr>
          <w:color w:val="FF0000"/>
          <w:sz w:val="24"/>
          <w:szCs w:val="24"/>
        </w:rPr>
      </w:pPr>
    </w:p>
    <w:p w14:paraId="17834584" w14:textId="77777777" w:rsidR="00734A0A" w:rsidRPr="008C0D0D" w:rsidRDefault="00734A0A" w:rsidP="00734A0A">
      <w:pPr>
        <w:rPr>
          <w:color w:val="FF0000"/>
          <w:sz w:val="24"/>
          <w:szCs w:val="24"/>
        </w:rPr>
      </w:pPr>
    </w:p>
    <w:p w14:paraId="220E88AF" w14:textId="77777777" w:rsidR="00734A0A" w:rsidRPr="008C0D0D" w:rsidRDefault="00734A0A" w:rsidP="00734A0A">
      <w:pPr>
        <w:rPr>
          <w:color w:val="FF0000"/>
          <w:sz w:val="24"/>
          <w:szCs w:val="24"/>
        </w:rPr>
      </w:pPr>
    </w:p>
    <w:p w14:paraId="229E701A" w14:textId="77777777" w:rsidR="00734A0A" w:rsidRPr="008C0D0D" w:rsidRDefault="00734A0A" w:rsidP="00734A0A">
      <w:pPr>
        <w:rPr>
          <w:color w:val="FF0000"/>
          <w:sz w:val="24"/>
          <w:szCs w:val="24"/>
        </w:rPr>
      </w:pPr>
    </w:p>
    <w:p w14:paraId="333F56B5" w14:textId="77777777" w:rsidR="00734A0A" w:rsidRPr="008C0D0D" w:rsidRDefault="00734A0A" w:rsidP="00734A0A">
      <w:pPr>
        <w:rPr>
          <w:color w:val="FF0000"/>
          <w:sz w:val="24"/>
          <w:szCs w:val="24"/>
        </w:rPr>
      </w:pPr>
    </w:p>
    <w:p w14:paraId="1FEE3F9D" w14:textId="77777777" w:rsidR="00734A0A" w:rsidRDefault="00734A0A" w:rsidP="00734A0A">
      <w:pPr>
        <w:rPr>
          <w:color w:val="FF0000"/>
          <w:sz w:val="26"/>
          <w:szCs w:val="26"/>
        </w:rPr>
      </w:pPr>
    </w:p>
    <w:p w14:paraId="120B260E" w14:textId="77777777" w:rsidR="00734A0A" w:rsidRDefault="00734A0A" w:rsidP="00734A0A">
      <w:pPr>
        <w:rPr>
          <w:color w:val="FF0000"/>
          <w:sz w:val="26"/>
          <w:szCs w:val="26"/>
        </w:rPr>
      </w:pPr>
    </w:p>
    <w:p w14:paraId="50BFAD85" w14:textId="77777777" w:rsidR="00734A0A" w:rsidRPr="0060000A" w:rsidRDefault="00734A0A" w:rsidP="00734A0A">
      <w:pPr>
        <w:tabs>
          <w:tab w:val="center" w:pos="7285"/>
        </w:tabs>
        <w:rPr>
          <w:b/>
          <w:sz w:val="26"/>
          <w:szCs w:val="26"/>
        </w:rPr>
        <w:sectPr w:rsidR="00734A0A" w:rsidRPr="0060000A" w:rsidSect="00603B52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14:paraId="64709743" w14:textId="77777777" w:rsidR="00734A0A" w:rsidRPr="00467BA0" w:rsidRDefault="00734A0A" w:rsidP="00467BA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67BA0">
        <w:rPr>
          <w:rFonts w:asciiTheme="minorHAnsi" w:hAnsiTheme="minorHAnsi" w:cstheme="minorHAnsi"/>
          <w:b/>
          <w:sz w:val="24"/>
          <w:szCs w:val="24"/>
        </w:rPr>
        <w:lastRenderedPageBreak/>
        <w:t>UZASADNIENIE</w:t>
      </w:r>
    </w:p>
    <w:p w14:paraId="4E67DE46" w14:textId="77777777" w:rsidR="00734A0A" w:rsidRPr="00467BA0" w:rsidRDefault="00734A0A" w:rsidP="00467BA0">
      <w:pPr>
        <w:spacing w:line="36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01C703B7" w14:textId="59DEB29D" w:rsidR="00734A0A" w:rsidRPr="00467BA0" w:rsidRDefault="00734A0A" w:rsidP="00467BA0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467BA0">
        <w:rPr>
          <w:rFonts w:asciiTheme="minorHAnsi" w:hAnsiTheme="minorHAnsi" w:cstheme="minorHAnsi"/>
          <w:szCs w:val="24"/>
        </w:rPr>
        <w:t xml:space="preserve">do zarządzenia nr </w:t>
      </w:r>
      <w:r w:rsidR="00467BA0" w:rsidRPr="00467BA0">
        <w:rPr>
          <w:rFonts w:asciiTheme="minorHAnsi" w:hAnsiTheme="minorHAnsi" w:cstheme="minorHAnsi"/>
          <w:szCs w:val="24"/>
        </w:rPr>
        <w:t>16</w:t>
      </w:r>
      <w:r w:rsidRPr="00467BA0">
        <w:rPr>
          <w:rFonts w:asciiTheme="minorHAnsi" w:hAnsiTheme="minorHAnsi" w:cstheme="minorHAnsi"/>
          <w:szCs w:val="24"/>
        </w:rPr>
        <w:t xml:space="preserve"> /2023 Regionalnego Dyrektora Ochrony Środowiska w Kielcach z dnia </w:t>
      </w:r>
      <w:r w:rsidR="00467BA0" w:rsidRPr="00467BA0">
        <w:rPr>
          <w:rFonts w:asciiTheme="minorHAnsi" w:hAnsiTheme="minorHAnsi" w:cstheme="minorHAnsi"/>
          <w:szCs w:val="24"/>
        </w:rPr>
        <w:t>23 sierpnia 202</w:t>
      </w:r>
      <w:r w:rsidRPr="00467BA0">
        <w:rPr>
          <w:rFonts w:asciiTheme="minorHAnsi" w:hAnsiTheme="minorHAnsi" w:cstheme="minorHAnsi"/>
          <w:szCs w:val="24"/>
        </w:rPr>
        <w:t>3 r. w sprawie ustanowienia zadań ochronnych dla rezerwatu przyrody Skały w Krynkach.</w:t>
      </w:r>
    </w:p>
    <w:p w14:paraId="4AE6469E" w14:textId="77777777" w:rsidR="00734A0A" w:rsidRPr="00467BA0" w:rsidRDefault="00734A0A" w:rsidP="00467BA0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7F2FEBA5" w14:textId="48C42B3C" w:rsidR="00734A0A" w:rsidRPr="00467BA0" w:rsidRDefault="00734A0A" w:rsidP="00467BA0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467BA0">
        <w:rPr>
          <w:rFonts w:asciiTheme="minorHAnsi" w:hAnsiTheme="minorHAnsi" w:cstheme="minorHAnsi"/>
          <w:sz w:val="24"/>
          <w:szCs w:val="24"/>
        </w:rPr>
        <w:t>Zgodnie z art. 22 ust. 1 ustawy z dnia 16 kwietn</w:t>
      </w:r>
      <w:bookmarkStart w:id="0" w:name="_GoBack"/>
      <w:bookmarkEnd w:id="0"/>
      <w:r w:rsidRPr="00467BA0">
        <w:rPr>
          <w:rFonts w:asciiTheme="minorHAnsi" w:hAnsiTheme="minorHAnsi" w:cstheme="minorHAnsi"/>
          <w:sz w:val="24"/>
          <w:szCs w:val="24"/>
        </w:rPr>
        <w:t xml:space="preserve">ia 2004 r. o ochronie przyrody (Dz. U. </w:t>
      </w:r>
      <w:r w:rsidR="005916E9" w:rsidRPr="00467BA0">
        <w:rPr>
          <w:rFonts w:asciiTheme="minorHAnsi" w:hAnsiTheme="minorHAnsi" w:cstheme="minorHAnsi"/>
          <w:sz w:val="24"/>
          <w:szCs w:val="24"/>
        </w:rPr>
        <w:t>z 2023</w:t>
      </w:r>
      <w:r w:rsidRPr="00467BA0">
        <w:rPr>
          <w:rFonts w:asciiTheme="minorHAnsi" w:hAnsiTheme="minorHAnsi" w:cstheme="minorHAnsi"/>
          <w:sz w:val="24"/>
          <w:szCs w:val="24"/>
        </w:rPr>
        <w:t xml:space="preserve"> r. poz. </w:t>
      </w:r>
      <w:r w:rsidR="005916E9" w:rsidRPr="00467BA0">
        <w:rPr>
          <w:rFonts w:asciiTheme="minorHAnsi" w:hAnsiTheme="minorHAnsi" w:cstheme="minorHAnsi"/>
          <w:sz w:val="24"/>
          <w:szCs w:val="24"/>
        </w:rPr>
        <w:t>1336</w:t>
      </w:r>
      <w:r w:rsidRPr="00467BA0">
        <w:rPr>
          <w:rFonts w:asciiTheme="minorHAnsi" w:hAnsiTheme="minorHAnsi" w:cstheme="minorHAnsi"/>
          <w:sz w:val="24"/>
          <w:szCs w:val="24"/>
        </w:rPr>
        <w:t xml:space="preserve">) cyt. </w:t>
      </w:r>
      <w:r w:rsidRPr="00467BA0">
        <w:rPr>
          <w:rFonts w:asciiTheme="minorHAnsi" w:hAnsiTheme="minorHAnsi" w:cstheme="minorHAnsi"/>
          <w:i/>
          <w:sz w:val="24"/>
          <w:szCs w:val="24"/>
        </w:rPr>
        <w:t>„ Dla parku narodowego lub rezerwatu przyrody, do czasu ustanowienia planu ochrony, sprawujący nadzór sporządza projekt zadań ochronnych.”</w:t>
      </w:r>
    </w:p>
    <w:p w14:paraId="6C701E63" w14:textId="77777777" w:rsidR="00922CA4" w:rsidRPr="00467BA0" w:rsidRDefault="00922CA4" w:rsidP="00467BA0">
      <w:pPr>
        <w:spacing w:line="360" w:lineRule="auto"/>
        <w:ind w:firstLine="360"/>
        <w:rPr>
          <w:rFonts w:asciiTheme="minorHAnsi" w:hAnsiTheme="minorHAnsi" w:cstheme="minorHAnsi"/>
          <w:spacing w:val="-1"/>
          <w:sz w:val="24"/>
          <w:szCs w:val="24"/>
        </w:rPr>
      </w:pPr>
      <w:r w:rsidRPr="00467BA0">
        <w:rPr>
          <w:rFonts w:asciiTheme="minorHAnsi" w:hAnsiTheme="minorHAnsi" w:cstheme="minorHAnsi"/>
          <w:spacing w:val="-1"/>
          <w:sz w:val="24"/>
          <w:szCs w:val="24"/>
        </w:rPr>
        <w:t>Ze względu na wyekspirowanie planu ochrony dla w/w rezerwatu przyrody w grudniu 2022 r., Nadleśnictwo Ostrow</w:t>
      </w:r>
      <w:r w:rsidR="00736623" w:rsidRPr="00467BA0">
        <w:rPr>
          <w:rFonts w:asciiTheme="minorHAnsi" w:hAnsiTheme="minorHAnsi" w:cstheme="minorHAnsi"/>
          <w:spacing w:val="-1"/>
          <w:sz w:val="24"/>
          <w:szCs w:val="24"/>
        </w:rPr>
        <w:t xml:space="preserve">iec Świętokrzyski </w:t>
      </w:r>
      <w:r w:rsidR="008C0D0D" w:rsidRPr="00467BA0">
        <w:rPr>
          <w:rFonts w:asciiTheme="minorHAnsi" w:hAnsiTheme="minorHAnsi" w:cstheme="minorHAnsi"/>
          <w:spacing w:val="-1"/>
          <w:sz w:val="24"/>
          <w:szCs w:val="24"/>
        </w:rPr>
        <w:t xml:space="preserve">pismem znak: ZG.7212.21.2022 z dnia 12.07.2022 r., </w:t>
      </w:r>
      <w:r w:rsidRPr="00467BA0">
        <w:rPr>
          <w:rFonts w:asciiTheme="minorHAnsi" w:hAnsiTheme="minorHAnsi" w:cstheme="minorHAnsi"/>
          <w:spacing w:val="-1"/>
          <w:sz w:val="24"/>
          <w:szCs w:val="24"/>
        </w:rPr>
        <w:t>zwróciło się do Regionalnego Dyrektora Ochrony Środowiska w Kielcach o ustanowienie zadań ochronnych dla w/w rezerwatu przyrody.</w:t>
      </w:r>
    </w:p>
    <w:p w14:paraId="244AA923" w14:textId="2CCEABD6" w:rsidR="00734A0A" w:rsidRPr="00467BA0" w:rsidRDefault="00734A0A" w:rsidP="00467BA0">
      <w:pPr>
        <w:spacing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467BA0">
        <w:rPr>
          <w:rFonts w:asciiTheme="minorHAnsi" w:hAnsiTheme="minorHAnsi" w:cstheme="minorHAnsi"/>
          <w:spacing w:val="-1"/>
          <w:sz w:val="24"/>
          <w:szCs w:val="24"/>
        </w:rPr>
        <w:t xml:space="preserve">Celem </w:t>
      </w:r>
      <w:r w:rsidRPr="00467BA0">
        <w:rPr>
          <w:rFonts w:asciiTheme="minorHAnsi" w:hAnsiTheme="minorHAnsi" w:cstheme="minorHAnsi"/>
          <w:sz w:val="24"/>
          <w:szCs w:val="24"/>
        </w:rPr>
        <w:t xml:space="preserve">utworzenia rezerwatu </w:t>
      </w:r>
      <w:r w:rsidR="00270DE3" w:rsidRPr="00467BA0">
        <w:rPr>
          <w:rFonts w:asciiTheme="minorHAnsi" w:hAnsiTheme="minorHAnsi" w:cstheme="minorHAnsi"/>
          <w:sz w:val="24"/>
          <w:szCs w:val="24"/>
        </w:rPr>
        <w:t>S</w:t>
      </w:r>
      <w:r w:rsidRPr="00467BA0">
        <w:rPr>
          <w:rFonts w:asciiTheme="minorHAnsi" w:hAnsiTheme="minorHAnsi" w:cstheme="minorHAnsi"/>
          <w:sz w:val="24"/>
          <w:szCs w:val="24"/>
        </w:rPr>
        <w:t xml:space="preserve">kały w Krynkach było zachowanie </w:t>
      </w:r>
      <w:r w:rsidRPr="00467BA0">
        <w:rPr>
          <w:rStyle w:val="markedcontent"/>
          <w:rFonts w:asciiTheme="minorHAnsi" w:hAnsiTheme="minorHAnsi" w:cstheme="minorHAnsi"/>
          <w:sz w:val="24"/>
          <w:szCs w:val="24"/>
        </w:rPr>
        <w:t xml:space="preserve">naturalnych piaskowców </w:t>
      </w:r>
      <w:proofErr w:type="spellStart"/>
      <w:r w:rsidR="000E7301" w:rsidRPr="00467BA0">
        <w:rPr>
          <w:rStyle w:val="markedcontent"/>
          <w:rFonts w:asciiTheme="minorHAnsi" w:hAnsiTheme="minorHAnsi" w:cstheme="minorHAnsi"/>
          <w:sz w:val="24"/>
          <w:szCs w:val="24"/>
        </w:rPr>
        <w:t>dolno</w:t>
      </w:r>
      <w:r w:rsidRPr="00467BA0">
        <w:rPr>
          <w:rStyle w:val="markedcontent"/>
          <w:rFonts w:asciiTheme="minorHAnsi" w:hAnsiTheme="minorHAnsi" w:cstheme="minorHAnsi"/>
          <w:sz w:val="24"/>
          <w:szCs w:val="24"/>
        </w:rPr>
        <w:t>triasowych</w:t>
      </w:r>
      <w:proofErr w:type="spellEnd"/>
      <w:r w:rsidRPr="00467BA0">
        <w:rPr>
          <w:rStyle w:val="markedcontent"/>
          <w:rFonts w:asciiTheme="minorHAnsi" w:hAnsiTheme="minorHAnsi" w:cstheme="minorHAnsi"/>
          <w:sz w:val="24"/>
          <w:szCs w:val="24"/>
        </w:rPr>
        <w:t xml:space="preserve">. </w:t>
      </w:r>
    </w:p>
    <w:p w14:paraId="5F477037" w14:textId="7C586D9E" w:rsidR="00C45360" w:rsidRPr="00467BA0" w:rsidRDefault="008C0D0D" w:rsidP="00467BA0">
      <w:pPr>
        <w:spacing w:line="360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467BA0">
        <w:rPr>
          <w:rFonts w:asciiTheme="minorHAnsi" w:hAnsiTheme="minorHAnsi" w:cstheme="minorHAnsi"/>
          <w:sz w:val="24"/>
          <w:szCs w:val="24"/>
        </w:rPr>
        <w:t xml:space="preserve">W rezerwacie postępuje sukcesja wtórna objawiająca się zarastaniem skałek i ich otoczenia </w:t>
      </w:r>
      <w:r w:rsidR="00734A0A" w:rsidRPr="00467BA0">
        <w:rPr>
          <w:rFonts w:asciiTheme="minorHAnsi" w:hAnsiTheme="minorHAnsi" w:cstheme="minorHAnsi"/>
          <w:sz w:val="24"/>
          <w:szCs w:val="24"/>
        </w:rPr>
        <w:t xml:space="preserve">przez </w:t>
      </w:r>
      <w:r w:rsidR="0007520A" w:rsidRPr="00467BA0">
        <w:rPr>
          <w:rFonts w:asciiTheme="minorHAnsi" w:hAnsiTheme="minorHAnsi" w:cstheme="minorHAnsi"/>
          <w:sz w:val="24"/>
          <w:szCs w:val="24"/>
        </w:rPr>
        <w:t xml:space="preserve">drzewa i krzewy. </w:t>
      </w:r>
      <w:r w:rsidRPr="00467BA0">
        <w:rPr>
          <w:rFonts w:asciiTheme="minorHAnsi" w:hAnsiTheme="minorHAnsi" w:cstheme="minorHAnsi"/>
          <w:sz w:val="24"/>
          <w:szCs w:val="24"/>
        </w:rPr>
        <w:t>Dużym</w:t>
      </w:r>
      <w:r w:rsidR="0007520A" w:rsidRPr="00467BA0">
        <w:rPr>
          <w:rFonts w:asciiTheme="minorHAnsi" w:hAnsiTheme="minorHAnsi" w:cstheme="minorHAnsi"/>
          <w:sz w:val="24"/>
          <w:szCs w:val="24"/>
        </w:rPr>
        <w:t xml:space="preserve"> zagrożeniem</w:t>
      </w:r>
      <w:r w:rsidRPr="00467BA0">
        <w:rPr>
          <w:rFonts w:asciiTheme="minorHAnsi" w:hAnsiTheme="minorHAnsi" w:cstheme="minorHAnsi"/>
          <w:sz w:val="24"/>
          <w:szCs w:val="24"/>
        </w:rPr>
        <w:t xml:space="preserve"> dla rezerwatu</w:t>
      </w:r>
      <w:r w:rsidR="0007520A" w:rsidRPr="00467BA0">
        <w:rPr>
          <w:rFonts w:asciiTheme="minorHAnsi" w:hAnsiTheme="minorHAnsi" w:cstheme="minorHAnsi"/>
          <w:sz w:val="24"/>
          <w:szCs w:val="24"/>
        </w:rPr>
        <w:t xml:space="preserve"> jest antropopresja</w:t>
      </w:r>
      <w:r w:rsidR="00E6463A" w:rsidRPr="00467BA0">
        <w:rPr>
          <w:rFonts w:asciiTheme="minorHAnsi" w:hAnsiTheme="minorHAnsi" w:cstheme="minorHAnsi"/>
          <w:sz w:val="24"/>
          <w:szCs w:val="24"/>
        </w:rPr>
        <w:t xml:space="preserve">. Teren rezerwatu ze względu na swoje </w:t>
      </w:r>
      <w:r w:rsidRPr="00467BA0">
        <w:rPr>
          <w:rFonts w:asciiTheme="minorHAnsi" w:hAnsiTheme="minorHAnsi" w:cstheme="minorHAnsi"/>
          <w:sz w:val="24"/>
          <w:szCs w:val="24"/>
        </w:rPr>
        <w:t xml:space="preserve">położenie </w:t>
      </w:r>
      <w:r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</w:t>
      </w:r>
      <w:r w:rsidR="00E6463A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>walory edukacyjne</w:t>
      </w:r>
      <w:r w:rsidR="00E6463A" w:rsidRPr="00467BA0">
        <w:rPr>
          <w:rFonts w:asciiTheme="minorHAnsi" w:hAnsiTheme="minorHAnsi" w:cstheme="minorHAnsi"/>
          <w:sz w:val="24"/>
          <w:szCs w:val="24"/>
        </w:rPr>
        <w:t xml:space="preserve"> jest intensywnie odwiedzany przez turystów co skutkuje </w:t>
      </w:r>
      <w:r w:rsidR="0007520A" w:rsidRPr="00467BA0">
        <w:rPr>
          <w:rFonts w:asciiTheme="minorHAnsi" w:hAnsiTheme="minorHAnsi" w:cstheme="minorHAnsi"/>
          <w:sz w:val="24"/>
          <w:szCs w:val="24"/>
        </w:rPr>
        <w:t>zaśmiecaniem terenu rezerwatu</w:t>
      </w:r>
      <w:r w:rsidR="000E7301" w:rsidRPr="00467BA0">
        <w:rPr>
          <w:rFonts w:asciiTheme="minorHAnsi" w:hAnsiTheme="minorHAnsi" w:cstheme="minorHAnsi"/>
          <w:sz w:val="24"/>
          <w:szCs w:val="24"/>
        </w:rPr>
        <w:t xml:space="preserve"> i</w:t>
      </w:r>
      <w:r w:rsidR="0007520A" w:rsidRPr="00467BA0">
        <w:rPr>
          <w:rFonts w:asciiTheme="minorHAnsi" w:hAnsiTheme="minorHAnsi" w:cstheme="minorHAnsi"/>
          <w:sz w:val="24"/>
          <w:szCs w:val="24"/>
        </w:rPr>
        <w:t xml:space="preserve"> niszczeniem ścian skalnych</w:t>
      </w:r>
      <w:r w:rsidR="00E6463A" w:rsidRPr="00467BA0">
        <w:rPr>
          <w:rFonts w:asciiTheme="minorHAnsi" w:hAnsiTheme="minorHAnsi" w:cstheme="minorHAnsi"/>
          <w:sz w:val="24"/>
          <w:szCs w:val="24"/>
        </w:rPr>
        <w:t>.</w:t>
      </w:r>
    </w:p>
    <w:p w14:paraId="52A8D947" w14:textId="67723FC8" w:rsidR="00E0522F" w:rsidRPr="00467BA0" w:rsidRDefault="00A95A88" w:rsidP="00467BA0">
      <w:pPr>
        <w:spacing w:line="360" w:lineRule="auto"/>
        <w:ind w:firstLine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67BA0">
        <w:rPr>
          <w:rFonts w:asciiTheme="minorHAnsi" w:hAnsiTheme="minorHAnsi" w:cstheme="minorHAnsi"/>
          <w:sz w:val="24"/>
          <w:szCs w:val="24"/>
        </w:rPr>
        <w:t xml:space="preserve">Należy usuwać </w:t>
      </w:r>
      <w:r w:rsidR="00C45360" w:rsidRPr="00467BA0">
        <w:rPr>
          <w:rFonts w:asciiTheme="minorHAnsi" w:hAnsiTheme="minorHAnsi" w:cstheme="minorHAnsi"/>
          <w:sz w:val="24"/>
          <w:szCs w:val="24"/>
        </w:rPr>
        <w:t>drzew</w:t>
      </w:r>
      <w:r w:rsidRPr="00467BA0">
        <w:rPr>
          <w:rFonts w:asciiTheme="minorHAnsi" w:hAnsiTheme="minorHAnsi" w:cstheme="minorHAnsi"/>
          <w:sz w:val="24"/>
          <w:szCs w:val="24"/>
        </w:rPr>
        <w:t>a</w:t>
      </w:r>
      <w:r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zagrażające bezpieczeństwu i utrzymać drożność</w:t>
      </w:r>
      <w:r w:rsidR="00C45360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szlaku</w:t>
      </w:r>
      <w:r w:rsidR="0069054F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C45360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9054F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celu </w:t>
      </w:r>
      <w:r w:rsidR="00350741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>zachowan</w:t>
      </w:r>
      <w:r w:rsidR="0069054F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>ia</w:t>
      </w:r>
      <w:r w:rsidR="00350741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45360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>poprawn</w:t>
      </w:r>
      <w:r w:rsidR="0069054F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C45360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</w:t>
      </w:r>
      <w:r w:rsidR="000E7301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C45360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sanitarn</w:t>
      </w:r>
      <w:r w:rsidR="0069054F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ego </w:t>
      </w:r>
      <w:r w:rsidR="0074052D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terenu rezerwatu </w:t>
      </w:r>
      <w:r w:rsidR="0069054F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należy </w:t>
      </w:r>
      <w:r w:rsidR="0074052D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go </w:t>
      </w:r>
      <w:r w:rsidR="0069054F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>sprzątać</w:t>
      </w:r>
      <w:r w:rsidR="00C45360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4052D" w:rsidRPr="00467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2A456D4" w14:textId="77777777" w:rsidR="00734A0A" w:rsidRPr="00467BA0" w:rsidRDefault="00734A0A" w:rsidP="00467BA0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 w:cstheme="minorHAnsi"/>
          <w:spacing w:val="-1"/>
          <w:sz w:val="24"/>
          <w:szCs w:val="24"/>
        </w:rPr>
      </w:pPr>
      <w:r w:rsidRPr="00467BA0">
        <w:rPr>
          <w:rFonts w:asciiTheme="minorHAnsi" w:hAnsiTheme="minorHAnsi" w:cstheme="minorHAnsi"/>
          <w:spacing w:val="-1"/>
          <w:sz w:val="24"/>
          <w:szCs w:val="24"/>
        </w:rPr>
        <w:t>Mając na uwadze przeciwdziałanie wyżej opisanemu stanowi oraz w związku z tym, iż rezerwat przyrody, w którym istnieje konieczność wykonania zabiegów ochronnych nie posiada planu ochrony, zasadnym jest wydanie przedmiotowego zarządzenia.</w:t>
      </w:r>
    </w:p>
    <w:p w14:paraId="591A734A" w14:textId="159CE80F" w:rsidR="00736DBF" w:rsidRPr="00467BA0" w:rsidRDefault="00736DBF" w:rsidP="00467BA0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  <w:lang w:val="de-DE"/>
        </w:rPr>
      </w:pPr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Projekt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niniejszego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zarządzenia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został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="008826CD" w:rsidRPr="00467BA0">
        <w:rPr>
          <w:rFonts w:asciiTheme="minorHAnsi" w:hAnsiTheme="minorHAnsi" w:cstheme="minorHAnsi"/>
          <w:sz w:val="24"/>
          <w:szCs w:val="24"/>
          <w:lang w:val="de-DE"/>
        </w:rPr>
        <w:t>uzgodniony</w:t>
      </w:r>
      <w:proofErr w:type="spellEnd"/>
      <w:r w:rsidR="008826CD"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z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zarz</w:t>
      </w:r>
      <w:r w:rsidR="0093240C" w:rsidRPr="00467BA0">
        <w:rPr>
          <w:rFonts w:asciiTheme="minorHAnsi" w:hAnsiTheme="minorHAnsi" w:cstheme="minorHAnsi"/>
          <w:sz w:val="24"/>
          <w:szCs w:val="24"/>
          <w:lang w:val="de-DE"/>
        </w:rPr>
        <w:t>ądzając</w:t>
      </w:r>
      <w:r w:rsidR="000E7301" w:rsidRPr="00467BA0">
        <w:rPr>
          <w:rFonts w:asciiTheme="minorHAnsi" w:hAnsiTheme="minorHAnsi" w:cstheme="minorHAnsi"/>
          <w:sz w:val="24"/>
          <w:szCs w:val="24"/>
          <w:lang w:val="de-DE"/>
        </w:rPr>
        <w:t>ym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teren</w:t>
      </w:r>
      <w:r w:rsidR="0093240C" w:rsidRPr="00467BA0">
        <w:rPr>
          <w:rFonts w:asciiTheme="minorHAnsi" w:hAnsiTheme="minorHAnsi" w:cstheme="minorHAnsi"/>
          <w:sz w:val="24"/>
          <w:szCs w:val="24"/>
          <w:lang w:val="de-DE"/>
        </w:rPr>
        <w:t>em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powyższego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rezerwatu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przyrody</w:t>
      </w:r>
      <w:proofErr w:type="spellEnd"/>
      <w:r w:rsidR="000E7301"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="000E7301" w:rsidRPr="00467BA0">
        <w:rPr>
          <w:rFonts w:asciiTheme="minorHAnsi" w:hAnsiTheme="minorHAnsi" w:cstheme="minorHAnsi"/>
          <w:sz w:val="24"/>
          <w:szCs w:val="24"/>
          <w:lang w:val="de-DE"/>
        </w:rPr>
        <w:t>tj</w:t>
      </w:r>
      <w:proofErr w:type="spellEnd"/>
      <w:r w:rsidR="000E7301"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. </w:t>
      </w:r>
      <w:proofErr w:type="spellStart"/>
      <w:r w:rsidR="000E7301" w:rsidRPr="00467BA0">
        <w:rPr>
          <w:rFonts w:asciiTheme="minorHAnsi" w:hAnsiTheme="minorHAnsi" w:cstheme="minorHAnsi"/>
          <w:sz w:val="24"/>
          <w:szCs w:val="24"/>
          <w:lang w:val="de-DE"/>
        </w:rPr>
        <w:t>Nadleśnictwem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Ostrowiec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Świętokrzyski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pismem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znak</w:t>
      </w:r>
      <w:proofErr w:type="spellEnd"/>
      <w:r w:rsidR="000E7301"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Pr="00467BA0">
        <w:rPr>
          <w:rFonts w:asciiTheme="minorHAnsi" w:hAnsiTheme="minorHAnsi" w:cstheme="minorHAnsi"/>
          <w:sz w:val="24"/>
          <w:szCs w:val="24"/>
          <w:lang w:val="de-DE"/>
        </w:rPr>
        <w:t>ZG2</w:t>
      </w:r>
      <w:r w:rsidR="005916E9" w:rsidRPr="00467BA0">
        <w:rPr>
          <w:rFonts w:asciiTheme="minorHAnsi" w:hAnsiTheme="minorHAnsi" w:cstheme="minorHAnsi"/>
          <w:sz w:val="24"/>
          <w:szCs w:val="24"/>
          <w:lang w:val="de-DE"/>
        </w:rPr>
        <w:t>.7212.</w:t>
      </w:r>
      <w:r w:rsidRPr="00467BA0">
        <w:rPr>
          <w:rFonts w:asciiTheme="minorHAnsi" w:hAnsiTheme="minorHAnsi" w:cstheme="minorHAnsi"/>
          <w:sz w:val="24"/>
          <w:szCs w:val="24"/>
          <w:lang w:val="de-DE"/>
        </w:rPr>
        <w:t>12.2023</w:t>
      </w:r>
      <w:r w:rsidR="000E7301"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z 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dnia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16.05. 2023 r.</w:t>
      </w:r>
    </w:p>
    <w:p w14:paraId="5F365077" w14:textId="77777777" w:rsidR="001C54CF" w:rsidRPr="00467BA0" w:rsidRDefault="001C54CF" w:rsidP="00467BA0">
      <w:pPr>
        <w:spacing w:line="360" w:lineRule="auto"/>
        <w:ind w:firstLine="708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Projekt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zarządzenia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był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konsultowany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z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Generalną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Dyrekcją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Ochrony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Środowiska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,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która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pismem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znak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DZP-WP.6201.31.2023.DK z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dnia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28.06.2023 r.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przekazała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poniższe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467BA0">
        <w:rPr>
          <w:rFonts w:asciiTheme="minorHAnsi" w:hAnsiTheme="minorHAnsi" w:cstheme="minorHAnsi"/>
          <w:sz w:val="24"/>
          <w:szCs w:val="24"/>
          <w:lang w:val="de-DE"/>
        </w:rPr>
        <w:t>uwagi</w:t>
      </w:r>
      <w:proofErr w:type="spellEnd"/>
      <w:r w:rsidRPr="00467BA0">
        <w:rPr>
          <w:rFonts w:asciiTheme="minorHAnsi" w:hAnsiTheme="minorHAnsi" w:cstheme="minorHAnsi"/>
          <w:sz w:val="24"/>
          <w:szCs w:val="24"/>
          <w:lang w:val="de-DE"/>
        </w:rPr>
        <w:t>.</w:t>
      </w:r>
      <w:r w:rsidRPr="00467BA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07FFE773" w14:textId="0DED9451" w:rsidR="001C54CF" w:rsidRPr="00467BA0" w:rsidRDefault="001C54CF" w:rsidP="00467BA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67BA0">
        <w:rPr>
          <w:rFonts w:asciiTheme="minorHAnsi" w:hAnsiTheme="minorHAnsi" w:cstheme="minorHAnsi"/>
          <w:sz w:val="24"/>
          <w:szCs w:val="24"/>
        </w:rPr>
        <w:t xml:space="preserve">W treści zarządzenia należy poprawnie wpisać publikator ustawy z dnia 16 kwietnia 2004 r. </w:t>
      </w:r>
      <w:r w:rsidRPr="00467BA0">
        <w:rPr>
          <w:rFonts w:asciiTheme="minorHAnsi" w:hAnsiTheme="minorHAnsi" w:cstheme="minorHAnsi"/>
          <w:i/>
          <w:iCs/>
          <w:sz w:val="24"/>
          <w:szCs w:val="24"/>
        </w:rPr>
        <w:t xml:space="preserve">o ochronie przyrody </w:t>
      </w:r>
      <w:r w:rsidRPr="00467BA0">
        <w:rPr>
          <w:rFonts w:asciiTheme="minorHAnsi" w:hAnsiTheme="minorHAnsi" w:cstheme="minorHAnsi"/>
          <w:sz w:val="24"/>
          <w:szCs w:val="24"/>
        </w:rPr>
        <w:t>czyli (Dz. U. z 2022 r. poz. 916 zm.: poz. 1726, poz. 2375 i poz. 2185). W załączniku nr 1 do zarządzenia, jako sposób eliminacji zagrożeń wewnętrznych, wskazano oznakowanie szlaku, a wśród zewnętrznych – edukację ekologiczną. Natomiast</w:t>
      </w:r>
      <w:r w:rsidR="000E7301" w:rsidRPr="00467BA0">
        <w:rPr>
          <w:rFonts w:asciiTheme="minorHAnsi" w:hAnsiTheme="minorHAnsi" w:cstheme="minorHAnsi"/>
          <w:sz w:val="24"/>
          <w:szCs w:val="24"/>
        </w:rPr>
        <w:t xml:space="preserve"> w</w:t>
      </w:r>
      <w:r w:rsidRPr="00467BA0">
        <w:rPr>
          <w:rFonts w:asciiTheme="minorHAnsi" w:hAnsiTheme="minorHAnsi" w:cstheme="minorHAnsi"/>
          <w:sz w:val="24"/>
          <w:szCs w:val="24"/>
        </w:rPr>
        <w:t xml:space="preserve"> załączniku nr 2 do zarządzenia, w katalogu zadań ochrony czynnej nie wskazano już tych działań.</w:t>
      </w:r>
    </w:p>
    <w:p w14:paraId="7622C47E" w14:textId="22E9B785" w:rsidR="001C54CF" w:rsidRPr="00467BA0" w:rsidRDefault="001C54CF" w:rsidP="00467BA0">
      <w:pPr>
        <w:spacing w:line="360" w:lineRule="auto"/>
        <w:rPr>
          <w:rFonts w:asciiTheme="minorHAnsi" w:hAnsiTheme="minorHAnsi" w:cstheme="minorHAnsi"/>
          <w:sz w:val="24"/>
          <w:szCs w:val="24"/>
          <w:lang w:val="de-DE"/>
        </w:rPr>
      </w:pPr>
      <w:r w:rsidRPr="00467BA0">
        <w:rPr>
          <w:rFonts w:asciiTheme="minorHAnsi" w:hAnsiTheme="minorHAnsi" w:cstheme="minorHAnsi"/>
          <w:sz w:val="24"/>
          <w:szCs w:val="24"/>
        </w:rPr>
        <w:t>Powyższe uwagi zostały uwzględnione w zarządzeniu.</w:t>
      </w:r>
      <w:r w:rsidR="005916E9" w:rsidRPr="00467BA0">
        <w:rPr>
          <w:rFonts w:asciiTheme="minorHAnsi" w:hAnsiTheme="minorHAnsi" w:cstheme="minorHAnsi"/>
          <w:sz w:val="24"/>
          <w:szCs w:val="24"/>
        </w:rPr>
        <w:t xml:space="preserve"> Podano publikator ustawy o ochronie przyrody aktualny na dzień ustanowienia zadań ochronnych.</w:t>
      </w:r>
    </w:p>
    <w:p w14:paraId="65A3DB47" w14:textId="013DDB0F" w:rsidR="00734A0A" w:rsidRPr="00467BA0" w:rsidRDefault="00734A0A" w:rsidP="00467BA0">
      <w:pPr>
        <w:spacing w:line="360" w:lineRule="auto"/>
        <w:ind w:firstLine="708"/>
        <w:rPr>
          <w:rFonts w:asciiTheme="minorHAnsi" w:hAnsiTheme="minorHAnsi" w:cstheme="minorHAnsi"/>
          <w:spacing w:val="-1"/>
          <w:sz w:val="24"/>
          <w:szCs w:val="24"/>
        </w:rPr>
      </w:pPr>
      <w:r w:rsidRPr="00467BA0">
        <w:rPr>
          <w:rFonts w:asciiTheme="minorHAnsi" w:hAnsiTheme="minorHAnsi" w:cstheme="minorHAnsi"/>
          <w:spacing w:val="-1"/>
          <w:sz w:val="24"/>
          <w:szCs w:val="24"/>
        </w:rPr>
        <w:t xml:space="preserve">Niniejszy projekt zarządzenia na podstawie art. 97 ust. 3 pkt 2 ustawy o ochronie przyrody został pozytywnie zaopiniowany przez Regionalną Radę Ochrony Przyrody w Kielcach – Uchwała Nr </w:t>
      </w:r>
      <w:r w:rsidR="00CD2B2C" w:rsidRPr="00467BA0">
        <w:rPr>
          <w:rFonts w:asciiTheme="minorHAnsi" w:hAnsiTheme="minorHAnsi" w:cstheme="minorHAnsi"/>
          <w:spacing w:val="-1"/>
          <w:sz w:val="24"/>
          <w:szCs w:val="24"/>
        </w:rPr>
        <w:t>8</w:t>
      </w:r>
      <w:r w:rsidRPr="00467BA0">
        <w:rPr>
          <w:rFonts w:asciiTheme="minorHAnsi" w:hAnsiTheme="minorHAnsi" w:cstheme="minorHAnsi"/>
          <w:spacing w:val="-1"/>
          <w:sz w:val="24"/>
          <w:szCs w:val="24"/>
        </w:rPr>
        <w:t>/20</w:t>
      </w:r>
      <w:r w:rsidR="008826CD" w:rsidRPr="00467BA0">
        <w:rPr>
          <w:rFonts w:asciiTheme="minorHAnsi" w:hAnsiTheme="minorHAnsi" w:cstheme="minorHAnsi"/>
          <w:spacing w:val="-1"/>
          <w:sz w:val="24"/>
          <w:szCs w:val="24"/>
        </w:rPr>
        <w:t>23</w:t>
      </w:r>
      <w:r w:rsidRPr="00467BA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C54CF" w:rsidRPr="00467BA0">
        <w:rPr>
          <w:rFonts w:asciiTheme="minorHAnsi" w:hAnsiTheme="minorHAnsi" w:cstheme="minorHAnsi"/>
          <w:spacing w:val="-1"/>
          <w:sz w:val="24"/>
          <w:szCs w:val="24"/>
        </w:rPr>
        <w:t xml:space="preserve">Prezydium </w:t>
      </w:r>
      <w:r w:rsidRPr="00467BA0">
        <w:rPr>
          <w:rFonts w:asciiTheme="minorHAnsi" w:hAnsiTheme="minorHAnsi" w:cstheme="minorHAnsi"/>
          <w:spacing w:val="-1"/>
          <w:sz w:val="24"/>
          <w:szCs w:val="24"/>
        </w:rPr>
        <w:t xml:space="preserve">Regionalnej Rady Ochrony Przyrody w Kielcach z dnia  </w:t>
      </w:r>
      <w:r w:rsidR="001C54CF" w:rsidRPr="00467BA0">
        <w:rPr>
          <w:rFonts w:asciiTheme="minorHAnsi" w:hAnsiTheme="minorHAnsi" w:cstheme="minorHAnsi"/>
          <w:spacing w:val="-1"/>
          <w:sz w:val="24"/>
          <w:szCs w:val="24"/>
        </w:rPr>
        <w:t xml:space="preserve">17 sierpnia </w:t>
      </w:r>
      <w:r w:rsidRPr="00467BA0">
        <w:rPr>
          <w:rFonts w:asciiTheme="minorHAnsi" w:hAnsiTheme="minorHAnsi" w:cstheme="minorHAnsi"/>
          <w:spacing w:val="-1"/>
          <w:sz w:val="24"/>
          <w:szCs w:val="24"/>
        </w:rPr>
        <w:t>202</w:t>
      </w:r>
      <w:r w:rsidR="00AD394C" w:rsidRPr="00467BA0">
        <w:rPr>
          <w:rFonts w:asciiTheme="minorHAnsi" w:hAnsiTheme="minorHAnsi" w:cstheme="minorHAnsi"/>
          <w:spacing w:val="-1"/>
          <w:sz w:val="24"/>
          <w:szCs w:val="24"/>
        </w:rPr>
        <w:t xml:space="preserve">3 </w:t>
      </w:r>
      <w:r w:rsidRPr="00467BA0">
        <w:rPr>
          <w:rFonts w:asciiTheme="minorHAnsi" w:hAnsiTheme="minorHAnsi" w:cstheme="minorHAnsi"/>
          <w:spacing w:val="-1"/>
          <w:sz w:val="24"/>
          <w:szCs w:val="24"/>
        </w:rPr>
        <w:t>r.</w:t>
      </w:r>
    </w:p>
    <w:p w14:paraId="5A2031F2" w14:textId="77777777" w:rsidR="00734A0A" w:rsidRPr="00467BA0" w:rsidRDefault="00734A0A" w:rsidP="00467BA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0F24369" w14:textId="77777777" w:rsidR="00467BA0" w:rsidRPr="00467BA0" w:rsidRDefault="00467BA0" w:rsidP="00467BA0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67BA0">
        <w:rPr>
          <w:rFonts w:ascii="Calibri" w:eastAsia="Calibri" w:hAnsi="Calibri" w:cs="Calibri"/>
          <w:sz w:val="24"/>
          <w:szCs w:val="24"/>
          <w:lang w:eastAsia="en-US"/>
        </w:rPr>
        <w:t>Z upoważnienia Regionalnego Dyrektora Ochrony Środowiska w Kielcach</w:t>
      </w:r>
    </w:p>
    <w:p w14:paraId="4910ECD5" w14:textId="77777777" w:rsidR="00467BA0" w:rsidRPr="00467BA0" w:rsidRDefault="00467BA0" w:rsidP="00467BA0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67BA0">
        <w:rPr>
          <w:rFonts w:ascii="Calibri" w:eastAsia="Calibri" w:hAnsi="Calibri" w:cs="Calibri"/>
          <w:sz w:val="24"/>
          <w:szCs w:val="24"/>
          <w:lang w:eastAsia="en-US"/>
        </w:rPr>
        <w:t>p. o. Zastępcy Regionalnego Dyrektora Ochrony Środowiska</w:t>
      </w:r>
    </w:p>
    <w:p w14:paraId="295A917B" w14:textId="77777777" w:rsidR="00467BA0" w:rsidRPr="00467BA0" w:rsidRDefault="00467BA0" w:rsidP="00467BA0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67BA0">
        <w:rPr>
          <w:rFonts w:ascii="Calibri" w:eastAsia="Calibri" w:hAnsi="Calibri" w:cs="Calibri"/>
          <w:sz w:val="24"/>
          <w:szCs w:val="24"/>
          <w:lang w:eastAsia="en-US"/>
        </w:rPr>
        <w:t>- Regionalnego Konserwatora Przyrody w Kielcach</w:t>
      </w:r>
    </w:p>
    <w:p w14:paraId="128BD6F4" w14:textId="77777777" w:rsidR="00467BA0" w:rsidRPr="00467BA0" w:rsidRDefault="00467BA0" w:rsidP="00467BA0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67BA0">
        <w:rPr>
          <w:rFonts w:ascii="Calibri" w:eastAsia="Calibri" w:hAnsi="Calibri" w:cs="Calibri"/>
          <w:sz w:val="24"/>
          <w:szCs w:val="24"/>
          <w:lang w:eastAsia="en-US"/>
        </w:rPr>
        <w:t>Wioletta Łyżwa</w:t>
      </w:r>
    </w:p>
    <w:p w14:paraId="19C21C1E" w14:textId="77777777" w:rsidR="00467BA0" w:rsidRPr="00467BA0" w:rsidRDefault="00467BA0" w:rsidP="00467BA0">
      <w:pPr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2028F41F" w14:textId="77777777" w:rsidR="00734A0A" w:rsidRPr="00467BA0" w:rsidRDefault="00734A0A" w:rsidP="00467BA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E2A0F9E" w14:textId="77777777" w:rsidR="00A506E1" w:rsidRPr="00734A0A" w:rsidRDefault="00A506E1" w:rsidP="00467BA0">
      <w:pPr>
        <w:spacing w:line="360" w:lineRule="auto"/>
        <w:rPr>
          <w:szCs w:val="24"/>
        </w:rPr>
      </w:pPr>
    </w:p>
    <w:sectPr w:rsidR="00A506E1" w:rsidRPr="00734A0A" w:rsidSect="00E73EC5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C36E4" w14:textId="77777777" w:rsidR="00FB3F16" w:rsidRDefault="00FB3F16" w:rsidP="002D0D9C">
      <w:r>
        <w:separator/>
      </w:r>
    </w:p>
  </w:endnote>
  <w:endnote w:type="continuationSeparator" w:id="0">
    <w:p w14:paraId="0C56530A" w14:textId="77777777" w:rsidR="00FB3F16" w:rsidRDefault="00FB3F16" w:rsidP="002D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B4BAE" w14:textId="77777777" w:rsidR="00472244" w:rsidRDefault="004722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22981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1EB3CC3" w14:textId="6E847C52" w:rsidR="00734A0A" w:rsidRPr="00DC23B4" w:rsidRDefault="00467BA0">
        <w:pPr>
          <w:pStyle w:val="Stopka"/>
          <w:jc w:val="center"/>
          <w:rPr>
            <w:sz w:val="24"/>
          </w:rPr>
        </w:pPr>
      </w:p>
    </w:sdtContent>
  </w:sdt>
  <w:p w14:paraId="1886F8E8" w14:textId="77777777" w:rsidR="00734A0A" w:rsidRDefault="00734A0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833B5" w14:textId="77777777" w:rsidR="00472244" w:rsidRDefault="00472244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56942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8369F38" w14:textId="648782F4" w:rsidR="00A0119C" w:rsidRPr="00DC23B4" w:rsidRDefault="00467BA0">
        <w:pPr>
          <w:pStyle w:val="Stopka"/>
          <w:jc w:val="center"/>
          <w:rPr>
            <w:sz w:val="24"/>
          </w:rPr>
        </w:pPr>
      </w:p>
    </w:sdtContent>
  </w:sdt>
  <w:p w14:paraId="62872BF7" w14:textId="77777777" w:rsidR="00A0119C" w:rsidRDefault="00A011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4D5BD" w14:textId="77777777" w:rsidR="00FB3F16" w:rsidRDefault="00FB3F16" w:rsidP="002D0D9C">
      <w:r>
        <w:separator/>
      </w:r>
    </w:p>
  </w:footnote>
  <w:footnote w:type="continuationSeparator" w:id="0">
    <w:p w14:paraId="5C3F3327" w14:textId="77777777" w:rsidR="00FB3F16" w:rsidRDefault="00FB3F16" w:rsidP="002D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A05C1" w14:textId="77777777" w:rsidR="00472244" w:rsidRDefault="004722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85BDC" w14:textId="77777777" w:rsidR="00472244" w:rsidRDefault="0047224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45DF1" w14:textId="77777777" w:rsidR="00472244" w:rsidRDefault="004722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58D"/>
    <w:multiLevelType w:val="hybridMultilevel"/>
    <w:tmpl w:val="2EF82CC4"/>
    <w:lvl w:ilvl="0" w:tplc="86CCA20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3546F"/>
    <w:multiLevelType w:val="hybridMultilevel"/>
    <w:tmpl w:val="D77AE3D4"/>
    <w:lvl w:ilvl="0" w:tplc="D0ACD202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80024E5"/>
    <w:multiLevelType w:val="hybridMultilevel"/>
    <w:tmpl w:val="61D0DA1C"/>
    <w:lvl w:ilvl="0" w:tplc="7A7C6FA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20B86"/>
    <w:multiLevelType w:val="hybridMultilevel"/>
    <w:tmpl w:val="E97609E4"/>
    <w:lvl w:ilvl="0" w:tplc="AE50AA84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color w:val="auto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07D3A"/>
    <w:multiLevelType w:val="hybridMultilevel"/>
    <w:tmpl w:val="53D44CF8"/>
    <w:lvl w:ilvl="0" w:tplc="360851F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E7F82"/>
    <w:multiLevelType w:val="hybridMultilevel"/>
    <w:tmpl w:val="D8D856BA"/>
    <w:lvl w:ilvl="0" w:tplc="432EB24E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E4A1A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4B1317"/>
    <w:multiLevelType w:val="hybridMultilevel"/>
    <w:tmpl w:val="1AA695A6"/>
    <w:lvl w:ilvl="0" w:tplc="B366F32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50D99"/>
    <w:multiLevelType w:val="hybridMultilevel"/>
    <w:tmpl w:val="9C8C381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13B426A"/>
    <w:multiLevelType w:val="hybridMultilevel"/>
    <w:tmpl w:val="BFD25B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28C2"/>
    <w:multiLevelType w:val="hybridMultilevel"/>
    <w:tmpl w:val="BEDA57A6"/>
    <w:lvl w:ilvl="0" w:tplc="C2DE7AA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4967F8"/>
    <w:multiLevelType w:val="hybridMultilevel"/>
    <w:tmpl w:val="B72CB3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2432520"/>
    <w:multiLevelType w:val="hybridMultilevel"/>
    <w:tmpl w:val="098A6606"/>
    <w:lvl w:ilvl="0" w:tplc="4EC6671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E73A1"/>
    <w:multiLevelType w:val="hybridMultilevel"/>
    <w:tmpl w:val="033EDD56"/>
    <w:lvl w:ilvl="0" w:tplc="C742BE3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04A42EC"/>
    <w:multiLevelType w:val="hybridMultilevel"/>
    <w:tmpl w:val="22B6F54C"/>
    <w:lvl w:ilvl="0" w:tplc="17F2F96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EC3824"/>
    <w:multiLevelType w:val="hybridMultilevel"/>
    <w:tmpl w:val="E3142176"/>
    <w:lvl w:ilvl="0" w:tplc="C9C2D412">
      <w:start w:val="2"/>
      <w:numFmt w:val="decimal"/>
      <w:lvlText w:val="%1."/>
      <w:lvlJc w:val="left"/>
      <w:pPr>
        <w:tabs>
          <w:tab w:val="num" w:pos="5935"/>
        </w:tabs>
        <w:ind w:left="593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978"/>
        </w:tabs>
        <w:ind w:left="69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98"/>
        </w:tabs>
        <w:ind w:left="76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418"/>
        </w:tabs>
        <w:ind w:left="84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138"/>
        </w:tabs>
        <w:ind w:left="91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858"/>
        </w:tabs>
        <w:ind w:left="98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578"/>
        </w:tabs>
        <w:ind w:left="105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98"/>
        </w:tabs>
        <w:ind w:left="112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018"/>
        </w:tabs>
        <w:ind w:left="12018" w:hanging="180"/>
      </w:pPr>
    </w:lvl>
  </w:abstractNum>
  <w:abstractNum w:abstractNumId="16" w15:restartNumberingAfterBreak="0">
    <w:nsid w:val="682A68B5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A00D9B"/>
    <w:multiLevelType w:val="hybridMultilevel"/>
    <w:tmpl w:val="61C89F1A"/>
    <w:lvl w:ilvl="0" w:tplc="04150011">
      <w:start w:val="1"/>
      <w:numFmt w:val="decimal"/>
      <w:lvlText w:val="%1)"/>
      <w:lvlJc w:val="left"/>
      <w:pPr>
        <w:ind w:left="8814" w:hanging="360"/>
      </w:pPr>
    </w:lvl>
    <w:lvl w:ilvl="1" w:tplc="04150019" w:tentative="1">
      <w:start w:val="1"/>
      <w:numFmt w:val="lowerLetter"/>
      <w:lvlText w:val="%2."/>
      <w:lvlJc w:val="left"/>
      <w:pPr>
        <w:ind w:left="9534" w:hanging="360"/>
      </w:pPr>
    </w:lvl>
    <w:lvl w:ilvl="2" w:tplc="0415001B" w:tentative="1">
      <w:start w:val="1"/>
      <w:numFmt w:val="lowerRoman"/>
      <w:lvlText w:val="%3."/>
      <w:lvlJc w:val="right"/>
      <w:pPr>
        <w:ind w:left="10254" w:hanging="180"/>
      </w:pPr>
    </w:lvl>
    <w:lvl w:ilvl="3" w:tplc="0415000F" w:tentative="1">
      <w:start w:val="1"/>
      <w:numFmt w:val="decimal"/>
      <w:lvlText w:val="%4."/>
      <w:lvlJc w:val="left"/>
      <w:pPr>
        <w:ind w:left="10974" w:hanging="360"/>
      </w:pPr>
    </w:lvl>
    <w:lvl w:ilvl="4" w:tplc="04150019" w:tentative="1">
      <w:start w:val="1"/>
      <w:numFmt w:val="lowerLetter"/>
      <w:lvlText w:val="%5."/>
      <w:lvlJc w:val="left"/>
      <w:pPr>
        <w:ind w:left="11694" w:hanging="360"/>
      </w:pPr>
    </w:lvl>
    <w:lvl w:ilvl="5" w:tplc="0415001B" w:tentative="1">
      <w:start w:val="1"/>
      <w:numFmt w:val="lowerRoman"/>
      <w:lvlText w:val="%6."/>
      <w:lvlJc w:val="right"/>
      <w:pPr>
        <w:ind w:left="12414" w:hanging="180"/>
      </w:pPr>
    </w:lvl>
    <w:lvl w:ilvl="6" w:tplc="0415000F" w:tentative="1">
      <w:start w:val="1"/>
      <w:numFmt w:val="decimal"/>
      <w:lvlText w:val="%7."/>
      <w:lvlJc w:val="left"/>
      <w:pPr>
        <w:ind w:left="13134" w:hanging="360"/>
      </w:pPr>
    </w:lvl>
    <w:lvl w:ilvl="7" w:tplc="04150019" w:tentative="1">
      <w:start w:val="1"/>
      <w:numFmt w:val="lowerLetter"/>
      <w:lvlText w:val="%8."/>
      <w:lvlJc w:val="left"/>
      <w:pPr>
        <w:ind w:left="13854" w:hanging="360"/>
      </w:pPr>
    </w:lvl>
    <w:lvl w:ilvl="8" w:tplc="0415001B" w:tentative="1">
      <w:start w:val="1"/>
      <w:numFmt w:val="lowerRoman"/>
      <w:lvlText w:val="%9."/>
      <w:lvlJc w:val="right"/>
      <w:pPr>
        <w:ind w:left="14574" w:hanging="180"/>
      </w:pPr>
    </w:lvl>
  </w:abstractNum>
  <w:abstractNum w:abstractNumId="18" w15:restartNumberingAfterBreak="0">
    <w:nsid w:val="6C887D22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320A6D"/>
    <w:multiLevelType w:val="hybridMultilevel"/>
    <w:tmpl w:val="B2749B88"/>
    <w:lvl w:ilvl="0" w:tplc="B6C4263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8E4319"/>
    <w:multiLevelType w:val="hybridMultilevel"/>
    <w:tmpl w:val="BDBEA382"/>
    <w:lvl w:ilvl="0" w:tplc="3A0656A0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836793"/>
    <w:multiLevelType w:val="hybridMultilevel"/>
    <w:tmpl w:val="02D4F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65591"/>
    <w:multiLevelType w:val="hybridMultilevel"/>
    <w:tmpl w:val="D540B0E0"/>
    <w:lvl w:ilvl="0" w:tplc="8FCE43A8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FD7CB8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23"/>
  </w:num>
  <w:num w:numId="5">
    <w:abstractNumId w:val="17"/>
  </w:num>
  <w:num w:numId="6">
    <w:abstractNumId w:val="19"/>
  </w:num>
  <w:num w:numId="7">
    <w:abstractNumId w:val="20"/>
  </w:num>
  <w:num w:numId="8">
    <w:abstractNumId w:val="0"/>
  </w:num>
  <w:num w:numId="9">
    <w:abstractNumId w:val="12"/>
  </w:num>
  <w:num w:numId="10">
    <w:abstractNumId w:val="10"/>
  </w:num>
  <w:num w:numId="11">
    <w:abstractNumId w:val="4"/>
  </w:num>
  <w:num w:numId="12">
    <w:abstractNumId w:val="22"/>
  </w:num>
  <w:num w:numId="13">
    <w:abstractNumId w:val="14"/>
  </w:num>
  <w:num w:numId="14">
    <w:abstractNumId w:val="5"/>
  </w:num>
  <w:num w:numId="15">
    <w:abstractNumId w:val="2"/>
  </w:num>
  <w:num w:numId="16">
    <w:abstractNumId w:val="7"/>
  </w:num>
  <w:num w:numId="17">
    <w:abstractNumId w:val="8"/>
  </w:num>
  <w:num w:numId="18">
    <w:abstractNumId w:val="1"/>
  </w:num>
  <w:num w:numId="19">
    <w:abstractNumId w:val="18"/>
  </w:num>
  <w:num w:numId="20">
    <w:abstractNumId w:val="3"/>
  </w:num>
  <w:num w:numId="21">
    <w:abstractNumId w:val="11"/>
  </w:num>
  <w:num w:numId="22">
    <w:abstractNumId w:val="13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4C9"/>
    <w:rsid w:val="000049A8"/>
    <w:rsid w:val="00015BE3"/>
    <w:rsid w:val="00022933"/>
    <w:rsid w:val="0003215E"/>
    <w:rsid w:val="00043EDC"/>
    <w:rsid w:val="00050A00"/>
    <w:rsid w:val="00051974"/>
    <w:rsid w:val="00066DDB"/>
    <w:rsid w:val="0007022E"/>
    <w:rsid w:val="0007306E"/>
    <w:rsid w:val="0007520A"/>
    <w:rsid w:val="00080A4D"/>
    <w:rsid w:val="000A5051"/>
    <w:rsid w:val="000A6809"/>
    <w:rsid w:val="000A7429"/>
    <w:rsid w:val="000B02F7"/>
    <w:rsid w:val="000D7CED"/>
    <w:rsid w:val="000E0073"/>
    <w:rsid w:val="000E5A41"/>
    <w:rsid w:val="000E7301"/>
    <w:rsid w:val="00101B12"/>
    <w:rsid w:val="00106C89"/>
    <w:rsid w:val="001150DE"/>
    <w:rsid w:val="0012035D"/>
    <w:rsid w:val="001269AF"/>
    <w:rsid w:val="00134712"/>
    <w:rsid w:val="00137DA5"/>
    <w:rsid w:val="001408DF"/>
    <w:rsid w:val="001450AE"/>
    <w:rsid w:val="001472AA"/>
    <w:rsid w:val="00174EAB"/>
    <w:rsid w:val="0018377A"/>
    <w:rsid w:val="00190F72"/>
    <w:rsid w:val="00196AEE"/>
    <w:rsid w:val="001C4203"/>
    <w:rsid w:val="001C54CF"/>
    <w:rsid w:val="001E7421"/>
    <w:rsid w:val="001F1DB3"/>
    <w:rsid w:val="001F46B1"/>
    <w:rsid w:val="001F4F26"/>
    <w:rsid w:val="00202837"/>
    <w:rsid w:val="00206AEB"/>
    <w:rsid w:val="00214A29"/>
    <w:rsid w:val="002221DA"/>
    <w:rsid w:val="00222AFF"/>
    <w:rsid w:val="00223D75"/>
    <w:rsid w:val="0022498B"/>
    <w:rsid w:val="0026631A"/>
    <w:rsid w:val="00267E93"/>
    <w:rsid w:val="00270CBE"/>
    <w:rsid w:val="00270DE3"/>
    <w:rsid w:val="002801B9"/>
    <w:rsid w:val="00291BE8"/>
    <w:rsid w:val="00294934"/>
    <w:rsid w:val="002A0E62"/>
    <w:rsid w:val="002B1BAB"/>
    <w:rsid w:val="002B2A0F"/>
    <w:rsid w:val="002B44CA"/>
    <w:rsid w:val="002C24F0"/>
    <w:rsid w:val="002C5572"/>
    <w:rsid w:val="002C5B82"/>
    <w:rsid w:val="002D0D9C"/>
    <w:rsid w:val="002D47CD"/>
    <w:rsid w:val="002D5B60"/>
    <w:rsid w:val="002D7931"/>
    <w:rsid w:val="002E1CDB"/>
    <w:rsid w:val="002E2F88"/>
    <w:rsid w:val="002E33BC"/>
    <w:rsid w:val="002E53F0"/>
    <w:rsid w:val="002F77C2"/>
    <w:rsid w:val="00300346"/>
    <w:rsid w:val="00313969"/>
    <w:rsid w:val="00336B2E"/>
    <w:rsid w:val="00341208"/>
    <w:rsid w:val="003463F2"/>
    <w:rsid w:val="00350741"/>
    <w:rsid w:val="0035333B"/>
    <w:rsid w:val="00363C03"/>
    <w:rsid w:val="00373CFD"/>
    <w:rsid w:val="003747BB"/>
    <w:rsid w:val="00374C04"/>
    <w:rsid w:val="003776FA"/>
    <w:rsid w:val="00380C13"/>
    <w:rsid w:val="003816A8"/>
    <w:rsid w:val="00387B50"/>
    <w:rsid w:val="00393D58"/>
    <w:rsid w:val="003B67CF"/>
    <w:rsid w:val="003C1177"/>
    <w:rsid w:val="003C47BA"/>
    <w:rsid w:val="003C5302"/>
    <w:rsid w:val="003C6A5F"/>
    <w:rsid w:val="003D3824"/>
    <w:rsid w:val="003E583D"/>
    <w:rsid w:val="003E69B0"/>
    <w:rsid w:val="003F23CB"/>
    <w:rsid w:val="0040497A"/>
    <w:rsid w:val="004111D9"/>
    <w:rsid w:val="00415774"/>
    <w:rsid w:val="00423BCB"/>
    <w:rsid w:val="00434FF8"/>
    <w:rsid w:val="00447C9B"/>
    <w:rsid w:val="00450652"/>
    <w:rsid w:val="004630D0"/>
    <w:rsid w:val="00467807"/>
    <w:rsid w:val="00467BA0"/>
    <w:rsid w:val="004702BF"/>
    <w:rsid w:val="00470691"/>
    <w:rsid w:val="00471AF5"/>
    <w:rsid w:val="00472244"/>
    <w:rsid w:val="0048132B"/>
    <w:rsid w:val="004848C4"/>
    <w:rsid w:val="00487FE8"/>
    <w:rsid w:val="004A32E7"/>
    <w:rsid w:val="004A4CBA"/>
    <w:rsid w:val="004B1F57"/>
    <w:rsid w:val="004B76BD"/>
    <w:rsid w:val="004C0D10"/>
    <w:rsid w:val="004C0F5F"/>
    <w:rsid w:val="004D729B"/>
    <w:rsid w:val="004E0711"/>
    <w:rsid w:val="004E4BD8"/>
    <w:rsid w:val="004F21A3"/>
    <w:rsid w:val="005027FB"/>
    <w:rsid w:val="005043E3"/>
    <w:rsid w:val="00506BC8"/>
    <w:rsid w:val="00512604"/>
    <w:rsid w:val="00524D68"/>
    <w:rsid w:val="0052621C"/>
    <w:rsid w:val="005359A9"/>
    <w:rsid w:val="00540164"/>
    <w:rsid w:val="00545FFC"/>
    <w:rsid w:val="005478C8"/>
    <w:rsid w:val="0055035C"/>
    <w:rsid w:val="005605EC"/>
    <w:rsid w:val="0058267E"/>
    <w:rsid w:val="00582D08"/>
    <w:rsid w:val="0058306B"/>
    <w:rsid w:val="005916E9"/>
    <w:rsid w:val="00593EF6"/>
    <w:rsid w:val="005B4491"/>
    <w:rsid w:val="005C6A5F"/>
    <w:rsid w:val="005D174C"/>
    <w:rsid w:val="005D39CC"/>
    <w:rsid w:val="005E06A7"/>
    <w:rsid w:val="005E4C92"/>
    <w:rsid w:val="005E787A"/>
    <w:rsid w:val="005F5DCD"/>
    <w:rsid w:val="0060000A"/>
    <w:rsid w:val="0060014C"/>
    <w:rsid w:val="00603B52"/>
    <w:rsid w:val="00606598"/>
    <w:rsid w:val="00612C99"/>
    <w:rsid w:val="00615F7B"/>
    <w:rsid w:val="00617A35"/>
    <w:rsid w:val="006209CE"/>
    <w:rsid w:val="006209D7"/>
    <w:rsid w:val="0063235F"/>
    <w:rsid w:val="006366B7"/>
    <w:rsid w:val="006519A6"/>
    <w:rsid w:val="00651A65"/>
    <w:rsid w:val="00666A9D"/>
    <w:rsid w:val="00677B91"/>
    <w:rsid w:val="00677D95"/>
    <w:rsid w:val="0069054F"/>
    <w:rsid w:val="0069769A"/>
    <w:rsid w:val="006C7541"/>
    <w:rsid w:val="006D2380"/>
    <w:rsid w:val="006D2EF2"/>
    <w:rsid w:val="006D4AA3"/>
    <w:rsid w:val="006D658E"/>
    <w:rsid w:val="006E70FC"/>
    <w:rsid w:val="006F0C54"/>
    <w:rsid w:val="006F562F"/>
    <w:rsid w:val="0070198C"/>
    <w:rsid w:val="00707D9D"/>
    <w:rsid w:val="00711C9E"/>
    <w:rsid w:val="007171A0"/>
    <w:rsid w:val="00734A0A"/>
    <w:rsid w:val="00736623"/>
    <w:rsid w:val="00736DBF"/>
    <w:rsid w:val="0074052D"/>
    <w:rsid w:val="00742C26"/>
    <w:rsid w:val="0074340D"/>
    <w:rsid w:val="007447BF"/>
    <w:rsid w:val="007451B3"/>
    <w:rsid w:val="00746B79"/>
    <w:rsid w:val="00750D7A"/>
    <w:rsid w:val="007514C9"/>
    <w:rsid w:val="0075246F"/>
    <w:rsid w:val="00755A63"/>
    <w:rsid w:val="00763F34"/>
    <w:rsid w:val="0076415B"/>
    <w:rsid w:val="00766168"/>
    <w:rsid w:val="007755D8"/>
    <w:rsid w:val="00781F13"/>
    <w:rsid w:val="007918F2"/>
    <w:rsid w:val="00797B40"/>
    <w:rsid w:val="00797EA5"/>
    <w:rsid w:val="007A198F"/>
    <w:rsid w:val="007A436F"/>
    <w:rsid w:val="007B3E48"/>
    <w:rsid w:val="007C4117"/>
    <w:rsid w:val="007C4342"/>
    <w:rsid w:val="007E1887"/>
    <w:rsid w:val="007F5F27"/>
    <w:rsid w:val="007F6454"/>
    <w:rsid w:val="00800976"/>
    <w:rsid w:val="00806535"/>
    <w:rsid w:val="008242A3"/>
    <w:rsid w:val="00831184"/>
    <w:rsid w:val="008461B8"/>
    <w:rsid w:val="00852766"/>
    <w:rsid w:val="00853265"/>
    <w:rsid w:val="00854621"/>
    <w:rsid w:val="008574F3"/>
    <w:rsid w:val="00860332"/>
    <w:rsid w:val="00863C8E"/>
    <w:rsid w:val="008738C6"/>
    <w:rsid w:val="008826CD"/>
    <w:rsid w:val="00882889"/>
    <w:rsid w:val="00895663"/>
    <w:rsid w:val="00895880"/>
    <w:rsid w:val="008A3E17"/>
    <w:rsid w:val="008A580D"/>
    <w:rsid w:val="008B793A"/>
    <w:rsid w:val="008C0D0D"/>
    <w:rsid w:val="008D772E"/>
    <w:rsid w:val="008E7234"/>
    <w:rsid w:val="009007A1"/>
    <w:rsid w:val="00911B01"/>
    <w:rsid w:val="00913E7C"/>
    <w:rsid w:val="00921766"/>
    <w:rsid w:val="00922CA4"/>
    <w:rsid w:val="00924182"/>
    <w:rsid w:val="0093240C"/>
    <w:rsid w:val="00937F88"/>
    <w:rsid w:val="009514B1"/>
    <w:rsid w:val="009515EC"/>
    <w:rsid w:val="00966AE3"/>
    <w:rsid w:val="00972B91"/>
    <w:rsid w:val="009744F6"/>
    <w:rsid w:val="0097457D"/>
    <w:rsid w:val="00974FB0"/>
    <w:rsid w:val="009971BC"/>
    <w:rsid w:val="009A09DD"/>
    <w:rsid w:val="009A22A6"/>
    <w:rsid w:val="009A3830"/>
    <w:rsid w:val="009B62B0"/>
    <w:rsid w:val="009C0BA7"/>
    <w:rsid w:val="009C1E62"/>
    <w:rsid w:val="009C2D78"/>
    <w:rsid w:val="009C3621"/>
    <w:rsid w:val="009D1DAE"/>
    <w:rsid w:val="009D38BE"/>
    <w:rsid w:val="009D51BE"/>
    <w:rsid w:val="009F6584"/>
    <w:rsid w:val="00A0119C"/>
    <w:rsid w:val="00A04582"/>
    <w:rsid w:val="00A145CA"/>
    <w:rsid w:val="00A1515F"/>
    <w:rsid w:val="00A2339E"/>
    <w:rsid w:val="00A3427A"/>
    <w:rsid w:val="00A4322E"/>
    <w:rsid w:val="00A4369B"/>
    <w:rsid w:val="00A506E1"/>
    <w:rsid w:val="00A548D9"/>
    <w:rsid w:val="00A54983"/>
    <w:rsid w:val="00A55758"/>
    <w:rsid w:val="00A60321"/>
    <w:rsid w:val="00A647F6"/>
    <w:rsid w:val="00A73623"/>
    <w:rsid w:val="00A801F0"/>
    <w:rsid w:val="00A82E82"/>
    <w:rsid w:val="00A93DB0"/>
    <w:rsid w:val="00A95A88"/>
    <w:rsid w:val="00A97239"/>
    <w:rsid w:val="00AA7E7B"/>
    <w:rsid w:val="00AC0D69"/>
    <w:rsid w:val="00AC531C"/>
    <w:rsid w:val="00AD394C"/>
    <w:rsid w:val="00AE4B5F"/>
    <w:rsid w:val="00B078D0"/>
    <w:rsid w:val="00B165B6"/>
    <w:rsid w:val="00B33BE8"/>
    <w:rsid w:val="00B353A7"/>
    <w:rsid w:val="00B3772C"/>
    <w:rsid w:val="00B37C04"/>
    <w:rsid w:val="00B41F1C"/>
    <w:rsid w:val="00B42548"/>
    <w:rsid w:val="00B463BB"/>
    <w:rsid w:val="00B53CF4"/>
    <w:rsid w:val="00B54A79"/>
    <w:rsid w:val="00B62B05"/>
    <w:rsid w:val="00B66B5E"/>
    <w:rsid w:val="00B70AA6"/>
    <w:rsid w:val="00B93065"/>
    <w:rsid w:val="00B953B5"/>
    <w:rsid w:val="00B96512"/>
    <w:rsid w:val="00B96579"/>
    <w:rsid w:val="00BA64BA"/>
    <w:rsid w:val="00BA64FA"/>
    <w:rsid w:val="00BB69FD"/>
    <w:rsid w:val="00BC5A87"/>
    <w:rsid w:val="00BD3819"/>
    <w:rsid w:val="00BD5D42"/>
    <w:rsid w:val="00BE466B"/>
    <w:rsid w:val="00C04900"/>
    <w:rsid w:val="00C07A6F"/>
    <w:rsid w:val="00C22045"/>
    <w:rsid w:val="00C225DF"/>
    <w:rsid w:val="00C265E8"/>
    <w:rsid w:val="00C36AAC"/>
    <w:rsid w:val="00C45360"/>
    <w:rsid w:val="00C54A23"/>
    <w:rsid w:val="00C711E9"/>
    <w:rsid w:val="00C75EDC"/>
    <w:rsid w:val="00C805CB"/>
    <w:rsid w:val="00C8117F"/>
    <w:rsid w:val="00C8367A"/>
    <w:rsid w:val="00C85F4D"/>
    <w:rsid w:val="00C904A3"/>
    <w:rsid w:val="00C96925"/>
    <w:rsid w:val="00CA38F5"/>
    <w:rsid w:val="00CA7706"/>
    <w:rsid w:val="00CB1C83"/>
    <w:rsid w:val="00CB5650"/>
    <w:rsid w:val="00CC520D"/>
    <w:rsid w:val="00CD2B2C"/>
    <w:rsid w:val="00CD72A4"/>
    <w:rsid w:val="00CE25B5"/>
    <w:rsid w:val="00CE67FE"/>
    <w:rsid w:val="00CF0F79"/>
    <w:rsid w:val="00CF5CBA"/>
    <w:rsid w:val="00D1091F"/>
    <w:rsid w:val="00D10D92"/>
    <w:rsid w:val="00D14F35"/>
    <w:rsid w:val="00D31F15"/>
    <w:rsid w:val="00D367FD"/>
    <w:rsid w:val="00D64072"/>
    <w:rsid w:val="00D65429"/>
    <w:rsid w:val="00DB3415"/>
    <w:rsid w:val="00DB43AE"/>
    <w:rsid w:val="00DB4A25"/>
    <w:rsid w:val="00DC23B4"/>
    <w:rsid w:val="00DC6ACC"/>
    <w:rsid w:val="00DD6618"/>
    <w:rsid w:val="00DE0415"/>
    <w:rsid w:val="00DE2F04"/>
    <w:rsid w:val="00DE3664"/>
    <w:rsid w:val="00DF5497"/>
    <w:rsid w:val="00E0003A"/>
    <w:rsid w:val="00E031AE"/>
    <w:rsid w:val="00E0522F"/>
    <w:rsid w:val="00E06641"/>
    <w:rsid w:val="00E22118"/>
    <w:rsid w:val="00E31A0A"/>
    <w:rsid w:val="00E34CB5"/>
    <w:rsid w:val="00E36C98"/>
    <w:rsid w:val="00E4057F"/>
    <w:rsid w:val="00E506DD"/>
    <w:rsid w:val="00E548E1"/>
    <w:rsid w:val="00E62323"/>
    <w:rsid w:val="00E62725"/>
    <w:rsid w:val="00E6463A"/>
    <w:rsid w:val="00E67C53"/>
    <w:rsid w:val="00E73EC5"/>
    <w:rsid w:val="00E8197C"/>
    <w:rsid w:val="00E81E57"/>
    <w:rsid w:val="00E83589"/>
    <w:rsid w:val="00E8768B"/>
    <w:rsid w:val="00E9486D"/>
    <w:rsid w:val="00EA40A6"/>
    <w:rsid w:val="00EC1F2D"/>
    <w:rsid w:val="00ED3B34"/>
    <w:rsid w:val="00EF721D"/>
    <w:rsid w:val="00F11D61"/>
    <w:rsid w:val="00F17DAD"/>
    <w:rsid w:val="00F17DDC"/>
    <w:rsid w:val="00F21C94"/>
    <w:rsid w:val="00F26768"/>
    <w:rsid w:val="00F40A63"/>
    <w:rsid w:val="00F43B63"/>
    <w:rsid w:val="00F51844"/>
    <w:rsid w:val="00F57D52"/>
    <w:rsid w:val="00F57E32"/>
    <w:rsid w:val="00F620BF"/>
    <w:rsid w:val="00F62886"/>
    <w:rsid w:val="00F62D8E"/>
    <w:rsid w:val="00F81F74"/>
    <w:rsid w:val="00F91F09"/>
    <w:rsid w:val="00F977CF"/>
    <w:rsid w:val="00FA68F5"/>
    <w:rsid w:val="00FA7E25"/>
    <w:rsid w:val="00FB12F6"/>
    <w:rsid w:val="00FB3F16"/>
    <w:rsid w:val="00FB65CC"/>
    <w:rsid w:val="00FC7161"/>
    <w:rsid w:val="00FE0C79"/>
    <w:rsid w:val="00FE38EB"/>
    <w:rsid w:val="00FF109F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EEE9"/>
  <w15:docId w15:val="{1B5D1F4D-C118-4458-8419-5B7F85C9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4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14C9"/>
    <w:pPr>
      <w:keepNext/>
      <w:jc w:val="right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14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7514C9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514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751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F43B63"/>
  </w:style>
  <w:style w:type="paragraph" w:styleId="Akapitzlist">
    <w:name w:val="List Paragraph"/>
    <w:basedOn w:val="Normalny"/>
    <w:uiPriority w:val="34"/>
    <w:qFormat/>
    <w:rsid w:val="00D367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D9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D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20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68F5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4630D0"/>
  </w:style>
  <w:style w:type="character" w:styleId="Uwydatnienie">
    <w:name w:val="Emphasis"/>
    <w:basedOn w:val="Domylnaczcionkaakapitu"/>
    <w:uiPriority w:val="20"/>
    <w:qFormat/>
    <w:rsid w:val="00B41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5EAA8-0D7F-4150-A77A-E5A66A4F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6</Pages>
  <Words>980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Trebacz, Hubert</dc:creator>
  <cp:keywords/>
  <dc:description/>
  <cp:lastModifiedBy>Kloczkowska, Malgorzata</cp:lastModifiedBy>
  <cp:revision>193</cp:revision>
  <cp:lastPrinted>2023-08-23T06:26:00Z</cp:lastPrinted>
  <dcterms:created xsi:type="dcterms:W3CDTF">2018-04-25T10:52:00Z</dcterms:created>
  <dcterms:modified xsi:type="dcterms:W3CDTF">2023-08-24T16:20:00Z</dcterms:modified>
</cp:coreProperties>
</file>