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D844F" w14:textId="77777777" w:rsidR="00195449" w:rsidRPr="00195449" w:rsidRDefault="00195449" w:rsidP="00155814">
      <w:pPr>
        <w:rPr>
          <w:rFonts w:ascii="Times New Roman" w:hAnsi="Times New Roman" w:cs="Times New Roman"/>
          <w:color w:val="1B1B1B"/>
          <w:shd w:val="clear" w:color="auto" w:fill="FFFFFF"/>
        </w:rPr>
      </w:pPr>
      <w:bookmarkStart w:id="0" w:name="_Hlk192232716"/>
      <w:bookmarkStart w:id="1" w:name="_GoBack"/>
      <w:bookmarkEnd w:id="1"/>
      <w:r w:rsidRPr="00195449">
        <w:rPr>
          <w:rFonts w:ascii="Times New Roman" w:hAnsi="Times New Roman" w:cs="Times New Roman"/>
          <w:color w:val="1B1B1B"/>
          <w:shd w:val="clear" w:color="auto" w:fill="FFFFFF"/>
        </w:rPr>
        <w:t>załącznik nr 1</w:t>
      </w:r>
    </w:p>
    <w:p w14:paraId="3289025E" w14:textId="163A7EC2" w:rsidR="00155814" w:rsidRPr="00195449" w:rsidRDefault="00155814" w:rsidP="00155814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9544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Wykaz zużytych/ zbędnych składników rzeczowych majątku ruchomego CLB Oddział w Katowicach Pracownia w Częstochowie</w:t>
      </w:r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1418"/>
        <w:gridCol w:w="1843"/>
        <w:gridCol w:w="992"/>
        <w:gridCol w:w="709"/>
        <w:gridCol w:w="983"/>
        <w:gridCol w:w="3402"/>
        <w:gridCol w:w="712"/>
        <w:gridCol w:w="4121"/>
      </w:tblGrid>
      <w:tr w:rsidR="005D3F84" w:rsidRPr="00A2440A" w14:paraId="521630E6" w14:textId="77777777" w:rsidTr="00140F19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bookmarkEnd w:id="0"/>
          <w:p w14:paraId="1F6F34E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DC1E35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140F19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DC1E3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1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12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A2440A" w14:paraId="30179D5F" w14:textId="77777777" w:rsidTr="00140F19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12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14:paraId="482FC3FF" w14:textId="77777777" w:rsidTr="00140F19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5D3F84" w:rsidRPr="00A2440A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F16D7" w14:textId="77777777" w:rsidR="005D3F84" w:rsidRPr="00140F19" w:rsidRDefault="005D3F84" w:rsidP="008273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Fiat 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Doblo</w:t>
            </w:r>
            <w:proofErr w:type="spellEnd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 1.3 16V JTDM-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jet</w:t>
            </w:r>
            <w:proofErr w:type="spellEnd"/>
          </w:p>
          <w:p w14:paraId="44DBFDA9" w14:textId="0DCB815A" w:rsidR="005D3F84" w:rsidRPr="00140F19" w:rsidRDefault="005D3F84" w:rsidP="0082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rejestracyjny:</w:t>
            </w:r>
          </w:p>
          <w:p w14:paraId="34644107" w14:textId="72A829D9" w:rsidR="005D3F84" w:rsidRPr="00140F19" w:rsidRDefault="005D3F84" w:rsidP="0082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WU 6571H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267A50BA" w:rsidR="005D3F84" w:rsidRPr="00140F19" w:rsidRDefault="005D3F84" w:rsidP="00235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ST/741/00183/2019#1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393F6878" w:rsidR="005D3F84" w:rsidRPr="00140F19" w:rsidRDefault="005D3F84" w:rsidP="0023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50 218,48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7BF407DB" w:rsidR="005D3F84" w:rsidRPr="00140F19" w:rsidRDefault="005D3F84" w:rsidP="00140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39D40" w14:textId="77777777" w:rsidR="005D3F84" w:rsidRPr="00140F19" w:rsidRDefault="005D3F84" w:rsidP="0023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6248494" w14:textId="77777777" w:rsidR="005D3F84" w:rsidRPr="00140F19" w:rsidRDefault="005D3F84" w:rsidP="0023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1FF03FF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F492C80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53CDC54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DD5457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7F94E92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47FD05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EC29BAE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BB4DE7E" w14:textId="77777777" w:rsidR="00140F19" w:rsidRDefault="00140F19" w:rsidP="005D3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4E86C4" w14:textId="125363E1" w:rsidR="005D3F84" w:rsidRPr="00140F19" w:rsidRDefault="005D3F84" w:rsidP="00140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8 900,00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94741" w14:textId="63F3AE0B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Samochód osobowy zakupiony w 2010 r. </w:t>
            </w:r>
          </w:p>
          <w:p w14:paraId="3AFF6740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Data pierwszej rejestracji: 17.03.2011 r.</w:t>
            </w:r>
          </w:p>
          <w:p w14:paraId="7328C59C" w14:textId="275025BC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Przebieg: 319 861 km</w:t>
            </w:r>
          </w:p>
          <w:p w14:paraId="7E31D6D2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Okres eksplantacji pojazdu: 168 miesięcy</w:t>
            </w:r>
          </w:p>
          <w:p w14:paraId="590B3EE2" w14:textId="1683527D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Data ważności 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bad</w:t>
            </w:r>
            <w:proofErr w:type="spellEnd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tech</w:t>
            </w:r>
            <w:proofErr w:type="spellEnd"/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. 24.03.2023 r.</w:t>
            </w:r>
          </w:p>
          <w:p w14:paraId="1F78430A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Rodzaj nadwozia: kombi (uniwersalne), 5 drzwiowy, 5 osobowy</w:t>
            </w:r>
          </w:p>
          <w:p w14:paraId="63B08F6D" w14:textId="056809BD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 xml:space="preserve"> Samochód nie nadaje się w chwili obecnej do użytkowania i poruszania się po drogach. Wymagana naprawa:</w:t>
            </w:r>
          </w:p>
          <w:p w14:paraId="7655DA67" w14:textId="1EFE9223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- silnika (brak możliwości uruchomienia silnika)</w:t>
            </w:r>
          </w:p>
          <w:p w14:paraId="27391B36" w14:textId="56F12110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- sprzęgła</w:t>
            </w:r>
          </w:p>
          <w:p w14:paraId="7B8E4650" w14:textId="55F3E77E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- skrzyni biegów</w:t>
            </w:r>
          </w:p>
          <w:p w14:paraId="077B3CAA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D30719" w14:textId="77777777" w:rsidR="005D3F84" w:rsidRPr="00140F19" w:rsidRDefault="005D3F84" w:rsidP="00827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Samochód można oglądać:</w:t>
            </w:r>
          </w:p>
          <w:p w14:paraId="5DE7C7D8" w14:textId="242B6F2E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sz w:val="18"/>
                <w:szCs w:val="18"/>
              </w:rPr>
              <w:t>Częstochowa ul. Rząsawska 24/28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A802A" w14:textId="77777777" w:rsidR="005D3F84" w:rsidRPr="00140F19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0F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zbędny</w:t>
            </w:r>
          </w:p>
        </w:tc>
        <w:tc>
          <w:tcPr>
            <w:tcW w:w="4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48C3C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494BECD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68929D" w14:textId="77777777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BCD9090" w14:textId="2C1AD87F" w:rsidR="005D3F84" w:rsidRDefault="005D3F84" w:rsidP="00235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737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1CF04F0A" wp14:editId="4A14F060">
                  <wp:extent cx="2527935" cy="1858010"/>
                  <wp:effectExtent l="0" t="0" r="5715" b="889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185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38"/>
    <w:rsid w:val="000B0223"/>
    <w:rsid w:val="00116E5C"/>
    <w:rsid w:val="00140F19"/>
    <w:rsid w:val="00155814"/>
    <w:rsid w:val="00160472"/>
    <w:rsid w:val="00195449"/>
    <w:rsid w:val="0026255C"/>
    <w:rsid w:val="002B6BFB"/>
    <w:rsid w:val="003700AE"/>
    <w:rsid w:val="00386514"/>
    <w:rsid w:val="0040694D"/>
    <w:rsid w:val="00475307"/>
    <w:rsid w:val="00504F38"/>
    <w:rsid w:val="00524EC7"/>
    <w:rsid w:val="00580433"/>
    <w:rsid w:val="005C06A2"/>
    <w:rsid w:val="005D3F84"/>
    <w:rsid w:val="005E4BAF"/>
    <w:rsid w:val="0061354A"/>
    <w:rsid w:val="006339C0"/>
    <w:rsid w:val="006800D6"/>
    <w:rsid w:val="00722A9A"/>
    <w:rsid w:val="0074494D"/>
    <w:rsid w:val="00771B3F"/>
    <w:rsid w:val="00771D21"/>
    <w:rsid w:val="00781B34"/>
    <w:rsid w:val="007B0298"/>
    <w:rsid w:val="0082737D"/>
    <w:rsid w:val="0085515E"/>
    <w:rsid w:val="008E12D5"/>
    <w:rsid w:val="008F1BF7"/>
    <w:rsid w:val="009021A7"/>
    <w:rsid w:val="00950DE0"/>
    <w:rsid w:val="00993C3B"/>
    <w:rsid w:val="009C210E"/>
    <w:rsid w:val="009C70A9"/>
    <w:rsid w:val="00A30346"/>
    <w:rsid w:val="00A34052"/>
    <w:rsid w:val="00A84883"/>
    <w:rsid w:val="00A96273"/>
    <w:rsid w:val="00AA34AA"/>
    <w:rsid w:val="00AD2864"/>
    <w:rsid w:val="00B71C8A"/>
    <w:rsid w:val="00B72B1E"/>
    <w:rsid w:val="00BC0D0C"/>
    <w:rsid w:val="00C13560"/>
    <w:rsid w:val="00CA7A06"/>
    <w:rsid w:val="00CC7C91"/>
    <w:rsid w:val="00D04579"/>
    <w:rsid w:val="00D3385C"/>
    <w:rsid w:val="00D519DD"/>
    <w:rsid w:val="00DC1E35"/>
    <w:rsid w:val="00DF13B8"/>
    <w:rsid w:val="00E746B4"/>
    <w:rsid w:val="00E91D91"/>
    <w:rsid w:val="00EC2A63"/>
    <w:rsid w:val="00ED6851"/>
    <w:rsid w:val="00EE6605"/>
    <w:rsid w:val="00F0163F"/>
    <w:rsid w:val="00F065A0"/>
    <w:rsid w:val="00F071B2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B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B0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69F1-822D-483C-B6DB-31BE262A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Marek Telechon</cp:lastModifiedBy>
  <cp:revision>2</cp:revision>
  <cp:lastPrinted>2025-04-10T12:22:00Z</cp:lastPrinted>
  <dcterms:created xsi:type="dcterms:W3CDTF">2026-04-08T12:10:00Z</dcterms:created>
  <dcterms:modified xsi:type="dcterms:W3CDTF">2026-04-08T12:10:00Z</dcterms:modified>
</cp:coreProperties>
</file>