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0"/>
        <w:gridCol w:w="1290"/>
        <w:gridCol w:w="1757"/>
        <w:gridCol w:w="10152"/>
      </w:tblGrid>
      <w:tr w:rsidR="00AC201C" w:rsidRPr="00AC201C" w14:paraId="35B7291E" w14:textId="77777777" w:rsidTr="00AC201C"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C6212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27AE60"/>
                <w:lang w:eastAsia="pl-PL"/>
                <w14:ligatures w14:val="none"/>
              </w:rPr>
              <w:t>Rok 2023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EB31B2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DE3562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B2C18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AC201C" w:rsidRPr="00AC201C" w14:paraId="531B8D22" w14:textId="77777777" w:rsidTr="00304070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</w:tcPr>
          <w:p w14:paraId="2AEB50FC" w14:textId="4BD5E1BD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27AE6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N</w:t>
            </w:r>
            <w:r w:rsidRPr="007D3359"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 xml:space="preserve">r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</w:tcPr>
          <w:p w14:paraId="208E9244" w14:textId="6741F99B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D</w:t>
            </w:r>
            <w:r w:rsidRPr="007D3359"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ata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</w:tcPr>
          <w:p w14:paraId="188DEF75" w14:textId="6911A95D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B2B2B"/>
                <w:sz w:val="21"/>
                <w:szCs w:val="21"/>
                <w:lang w:eastAsia="pl-PL"/>
              </w:rPr>
              <w:t>Symbol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FF66"/>
            <w:vAlign w:val="center"/>
          </w:tcPr>
          <w:p w14:paraId="18280A30" w14:textId="659B50DD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Tytuł – w sprawie</w:t>
            </w:r>
          </w:p>
        </w:tc>
      </w:tr>
      <w:tr w:rsidR="00AC201C" w:rsidRPr="00AC201C" w14:paraId="5379670C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12BE7" w14:textId="77777777" w:rsidR="00AC201C" w:rsidRPr="00AC201C" w:rsidRDefault="00AC201C" w:rsidP="00AC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Zarz. nr 1/2023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EE2C1C" w14:textId="77777777" w:rsidR="00AC201C" w:rsidRPr="00AC201C" w:rsidRDefault="00AC201C" w:rsidP="00AC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03.01.2023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1F1D4B" w14:textId="77777777" w:rsidR="00AC201C" w:rsidRPr="00AC201C" w:rsidRDefault="00AC201C" w:rsidP="00AC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ZG.801.1.2023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B3881D" w14:textId="4AFC4628" w:rsidR="00AC201C" w:rsidRPr="00AC201C" w:rsidRDefault="00AC201C" w:rsidP="00AC2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w sprawie cennika na drewno w sprzedaży detalicznej na 202</w:t>
            </w:r>
            <w:r w:rsidR="00E3197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3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r.</w:t>
            </w:r>
          </w:p>
        </w:tc>
      </w:tr>
      <w:tr w:rsidR="00AC201C" w:rsidRPr="00AC201C" w14:paraId="05ED58F9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31F22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2/2023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7E4B26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16.01.2023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15A494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NK.102.1.2023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57AF4F" w14:textId="2AC2026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zmieniające Zarządzenie nr 29/2019 Nadle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niczego Nadleśnictwa Głęboki Bród z dnia 17 października 2019r. w sprawie wprowadzenia regulaminu pracy w Nadleśnictwie Głęboki Bród.</w:t>
            </w:r>
          </w:p>
        </w:tc>
      </w:tr>
      <w:tr w:rsidR="00AC201C" w:rsidRPr="00AC201C" w14:paraId="724B4A3E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AF1E4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1/2023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9EA2D3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17.01.2023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D9612E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NK.1121.2.2023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71E42B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zmian kadrowych na stanowisku leśniczego leśnictwa Monkinie i terminu przekazania składników majątkowych wraz z dokumentami.</w:t>
            </w:r>
          </w:p>
        </w:tc>
      </w:tr>
      <w:tr w:rsidR="00AC201C" w:rsidRPr="00AC201C" w14:paraId="3CDBF7D7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C19D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3/2023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284DE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17.01.2023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41A055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K.374.1.2023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B0E207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przeprowadzenia inwentaryzacji zdawczo-odbiorczej.</w:t>
            </w:r>
          </w:p>
        </w:tc>
      </w:tr>
      <w:tr w:rsidR="00AC201C" w:rsidRPr="00AC201C" w14:paraId="2C627C66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FD004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4/2023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9C0C4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20.01.2023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901666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NK.4001.2.2023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B824A4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sprawie  wysokości limitu kilometrów na samochody prywatne pracowników Nadleśnictwa Głęboki Bród użytkowanych do celów służbowych.</w:t>
            </w:r>
          </w:p>
        </w:tc>
      </w:tr>
      <w:tr w:rsidR="00AC201C" w:rsidRPr="00AC201C" w14:paraId="7A8ED654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B2035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2/2023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1F7236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30.01.2023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6D5D1A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NK.1121.4.2023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99A655" w14:textId="719C5CAF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zmian na stanowisku leśniczego leśnictwa Gulbin i terminu przekazania składników maj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tkowych wraz z dokumentami.</w:t>
            </w:r>
          </w:p>
        </w:tc>
      </w:tr>
      <w:tr w:rsidR="00AC201C" w:rsidRPr="00AC201C" w14:paraId="2A9345B8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1515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3/2023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5A8E7D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01.02.2023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190C02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NK.166.1.2023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EE5DDA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organizacji imprezy pracowniczej integracyjnej o nazwie własnej "Uroczyste pożegnanie pracownika odchodzącego na emeryturę", która odbędzie się 03 lutego 2023 roku.</w:t>
            </w:r>
          </w:p>
        </w:tc>
      </w:tr>
      <w:tr w:rsidR="00AC201C" w:rsidRPr="00AC201C" w14:paraId="405DA081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66F4B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5/2023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488D14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13.02.2023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59036C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ZG.7030.3.2023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E500D4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cennika na sadzonki ze szkółki leśnej w Nadleśnictwie Głęboki Bród w 2023r.</w:t>
            </w:r>
          </w:p>
        </w:tc>
      </w:tr>
      <w:tr w:rsidR="00AC201C" w:rsidRPr="00AC201C" w14:paraId="015499B2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34662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4/2023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100F6B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15.02.2023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2C5257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ZG.802.1.2023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5F9E9C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zmieniająca decyzję nr 6/2022 Nadleśniczego Nadleśnictwa Głęboki Bród z dnia 6.10.2022r. dotycząca ustalenia cen dla surowca drzewnego poszczególnych grup handlowo-gatunkowych, przeznaczonego do sprzedaży na 2023 rok.</w:t>
            </w:r>
          </w:p>
        </w:tc>
      </w:tr>
      <w:tr w:rsidR="00AC201C" w:rsidRPr="00AC201C" w14:paraId="7D81C7D1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98FF0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nr 6/2023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97CA6AD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15.02.2023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E133F35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ZG.801.2.2023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36CBC55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regulaminu sprzedaży detalicznej drewna w Nadleśnictwie Głęboki Bród.</w:t>
            </w:r>
          </w:p>
        </w:tc>
      </w:tr>
      <w:tr w:rsidR="00AC201C" w:rsidRPr="00AC201C" w14:paraId="2C54E008" w14:textId="77777777" w:rsidTr="00AC201C"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B8CF1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Zarz. nr 7/2023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BAE8AB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01.03.2023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7CD05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SA.0210.1.2023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51B335" w14:textId="0E9CC291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wysokości stawki bazowej zasobu mieszkaniowego i budynków gospodarczych, obowiązującej przy obliczaniu czynszu za najem z tytułu umów najmu, oraz ustalania wartości świadczenia wynikającego z umów w Nadle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nictwie Głęboki Bród.</w:t>
            </w:r>
          </w:p>
        </w:tc>
      </w:tr>
      <w:tr w:rsidR="00AC201C" w:rsidRPr="00AC201C" w14:paraId="37698931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35C6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8/2023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9D0941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03.03.2023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78C5AD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SA.1302.2.2023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444720" w14:textId="051D1302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zasad zaopatrywania w środki ochrony indywidualnej, odzieży roboczej i obuwia roboczego przysługuj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cego pracownikom Nadleśnictwa Głęboki Bród w 2023r.</w:t>
            </w:r>
          </w:p>
        </w:tc>
      </w:tr>
      <w:tr w:rsidR="00AC201C" w:rsidRPr="00AC201C" w14:paraId="1444B64D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0EC3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9/2023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33353B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09.03.2023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8DC8D6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ZG.7600.4.2023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5EA09E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zasad sporządzania szacunków brakarskich w Nadleśnictwie Głęboki Bród.</w:t>
            </w:r>
          </w:p>
        </w:tc>
      </w:tr>
      <w:tr w:rsidR="00AC201C" w:rsidRPr="00AC201C" w14:paraId="0C7EFC8C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266D7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10/2023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0008CA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09.03.2023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5E208D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NK.362.2.2023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137BBE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Regulaminu Gospodarowania Środkami Zakładowego Funduszu Świadczeń Socjalnych w Nadleśnictwie Głęboki Bród oraz powołania Komisji Socjalnej w Nadleśnictwie Głęboki Bród.</w:t>
            </w:r>
          </w:p>
        </w:tc>
      </w:tr>
      <w:tr w:rsidR="00AC201C" w:rsidRPr="00AC201C" w14:paraId="5DB54006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B3623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11/2023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48CE2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09.03.2023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19AEAB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NK.241.2.2023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4EC3AA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zasad zaopatrywania w poszczególne elementy umundurowania przysługującego pracownikom Nadleśnictwa Głęboki Bród w 2023r.</w:t>
            </w:r>
          </w:p>
        </w:tc>
      </w:tr>
      <w:tr w:rsidR="00AC201C" w:rsidRPr="00AC201C" w14:paraId="5F3A5742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61C5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12/2023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5A209B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09.03.2023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A19C7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S.0210.1.2023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FC9057" w14:textId="04666A8A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zmiany w treści Regulaminu udzielania zamówień, których wartość szacunkowa jest mniejsza od kwoty 130 000,00 zł wprowadzonego Zarządzeniem nr 5/2021 Nadleśniczego Nadleśnictwa Gł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ę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boki Bród z dnia 16 lutego 2021 r. w sprawie wprowadzenia Regulaminów udzielania zamówień publicznych w Nadleśnictwie Głęboki Bród.</w:t>
            </w:r>
          </w:p>
        </w:tc>
      </w:tr>
      <w:tr w:rsidR="00AC201C" w:rsidRPr="00AC201C" w14:paraId="5C723AD2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27044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13/2023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09D31F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14.03.2023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F50DC1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K.374.3.2023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1D4F27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 sprawie przeprowadzenia inwentaryzacji </w:t>
            </w:r>
            <w:proofErr w:type="spellStart"/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pokradzieżowej</w:t>
            </w:r>
            <w:proofErr w:type="spellEnd"/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AC201C" w:rsidRPr="00AC201C" w14:paraId="5E83BA8D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77836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5/2023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DB8077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16.03.2023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DC2EB3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NS.2500.5.2023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F837DC" w14:textId="5BD97C06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przez Nadleśniczego komisji spr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wdz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cej spełnienie wymogów w zakresie przechowywania broni i amunicji oraz środków przymusu bezpośredniego w miejscu zamieszkania strażników leśnych Nadle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nictwa Głęboki Bród.</w:t>
            </w:r>
          </w:p>
        </w:tc>
      </w:tr>
      <w:tr w:rsidR="00AC201C" w:rsidRPr="00AC201C" w14:paraId="7AC50B32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8A5EF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14/2023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22C58C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31.03.2023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01724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ZL.7312.3.2023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8A3FF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podziału mas tusz zwierząt łownych pozyskanych w Ośrodku Hodowli Zwierzyny Nadleśnictwa Głęboki Bród w sezonie łowieckim 2023/2024.</w:t>
            </w:r>
          </w:p>
        </w:tc>
      </w:tr>
      <w:tr w:rsidR="00AC201C" w:rsidRPr="00AC201C" w14:paraId="1AE4CD48" w14:textId="77777777" w:rsidTr="007F281D">
        <w:tc>
          <w:tcPr>
            <w:tcW w:w="11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4B71E6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15/2023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D5D84C3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31.03.2023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7BAD83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ZL.7312.4.2023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605E311" w14:textId="2BC96E44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cen tusz zwierząt łownych pozyskanych w Ośrodku Hodowli Zwierzyny Nadleśnictwa Głęboki Bród w sezonie łowieckim 2023/2024, przeznaczonych do sprzeda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ż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y bezpośredniej oraz na użytek własny myśliwych.</w:t>
            </w:r>
          </w:p>
        </w:tc>
      </w:tr>
      <w:tr w:rsidR="00AC201C" w:rsidRPr="00AC201C" w14:paraId="2E665F19" w14:textId="77777777" w:rsidTr="007F281D"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40F4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Zarz. 16/2023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EB2BF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13.04.2023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02E21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NK.102.2.2023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A8AFA0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ustalenia dodatkowych dni wolnych od pracy w 2023 roku.</w:t>
            </w:r>
          </w:p>
        </w:tc>
      </w:tr>
      <w:tr w:rsidR="00AC201C" w:rsidRPr="00AC201C" w14:paraId="06B73A80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B10FC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17/2023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A7514A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14.04.2023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E65122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ZG.7030.8.2023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C3699A" w14:textId="7E6683CE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zmieniaj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ą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ce Zarządzenie nr 5/2023 Nadleśniczego Nadleśnictwa Głęboki Bró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dnia 13 lutego 2023 w sprawie wprowadzenia cennika na sadzonki ze szkółki leśnej w Nadle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nictwie Głęboki Bród w 2023r.</w:t>
            </w:r>
          </w:p>
        </w:tc>
      </w:tr>
      <w:tr w:rsidR="00AC201C" w:rsidRPr="00AC201C" w14:paraId="3E9967DF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BF63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6/2023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31CB9E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08.05.2023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5D16E2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NK.166.4.2023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43B592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organizacji imprezy pracowniczej wielofunkcyjnej o nazwie własnej "Dni Lasu - wspólne sadzenie lasu", która odbędzie się 13 maja 2023r.</w:t>
            </w:r>
          </w:p>
        </w:tc>
      </w:tr>
      <w:tr w:rsidR="00AC201C" w:rsidRPr="00AC201C" w14:paraId="59B31849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2BAF1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18/2023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B3A7CBB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08.05.2023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CFC8DC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SA.4000.3.2023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5958DF" w14:textId="2515E8EF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ustalenia cenn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 na usługi i wynajem sprzętu Nadleśnictwa Głęboki Bród.</w:t>
            </w:r>
          </w:p>
        </w:tc>
      </w:tr>
      <w:tr w:rsidR="00AC201C" w:rsidRPr="00AC201C" w14:paraId="3C37D87C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787FA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19/2023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E86B66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17.05.2023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6CD8E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K.0301.1.2023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CA269B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zatwierdzenia planu finansowo-gospodarczego Nadleśnictwa Głęboki Bród na rok 2023.</w:t>
            </w:r>
          </w:p>
        </w:tc>
      </w:tr>
      <w:tr w:rsidR="00AC201C" w:rsidRPr="00AC201C" w14:paraId="07788342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8CE2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20/2023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89CED0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17.05.2023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CFEC30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S.160.1.2023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A4B31F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regulaminu użytkowania pokoi gościnnych, cennika wynajmu pokoi gościnnych oraz wzoru karty gościa w Nadleśnictwie Głęboki Bród.</w:t>
            </w:r>
          </w:p>
        </w:tc>
      </w:tr>
      <w:tr w:rsidR="00AC201C" w:rsidRPr="00AC201C" w14:paraId="4AE944A1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02A0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21/2023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695171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20.06.2023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664267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SA.0210.2.2023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0E47E6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udostępnienia dróg leśnych na terenie Nadleśnictwa Głęboki Bród dla ruchu pojazdami silnikowymi, zaprzęgowymi i motorowerami.</w:t>
            </w:r>
          </w:p>
        </w:tc>
      </w:tr>
      <w:tr w:rsidR="00AC201C" w:rsidRPr="00AC201C" w14:paraId="14BA9734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ABAEA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22/2023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E18876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27.06.2023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3CEE9B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ZG.801.4.2023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9AA50C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cennika na drewno w sprzedaży detalicznej na 2023 rok.</w:t>
            </w:r>
          </w:p>
        </w:tc>
      </w:tr>
      <w:tr w:rsidR="00AC201C" w:rsidRPr="00AC201C" w14:paraId="4CCD6338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75133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7/2023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02EAEB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28.08.2023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FB079A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NK.0070.1.2023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5F4455" w14:textId="14BF75A2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Zespołu do wyboru elementów ekspozycji niezbędnych do realizacji wystawy edukacyjnej w "Projektu funkcjonalnego Izby Edukacyjnej" w Ośrodku Hodowli Głuszca w Nadle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nictwie Głęboki Bród.</w:t>
            </w:r>
          </w:p>
        </w:tc>
      </w:tr>
      <w:tr w:rsidR="00AC201C" w:rsidRPr="00AC201C" w14:paraId="35F8B7C1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43C3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23/2023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675196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19.10.2023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B1E380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K.0301.2.2023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717094" w14:textId="10109794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zatwierdzenia prowizoriu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planu finansowo-gospodarczego na rok 2024.</w:t>
            </w:r>
          </w:p>
        </w:tc>
      </w:tr>
      <w:tr w:rsidR="00AC201C" w:rsidRPr="00AC201C" w14:paraId="329A4951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AE46B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8/2023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5DBF85B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23.10.2023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2D38A0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ZG.802.21.2023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B30569C" w14:textId="77777777" w:rsid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dotycząca ustalenia cen dla surowca drzewnego poszczególnych grup handlowo-gatunkowych przeznaczonego do sprzedaży na 2024 rok.</w:t>
            </w:r>
          </w:p>
          <w:p w14:paraId="65D64DAD" w14:textId="77777777" w:rsid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6C4F464" w14:textId="77777777" w:rsid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8633FFB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C201C" w:rsidRPr="00AC201C" w14:paraId="355D6C6D" w14:textId="77777777" w:rsidTr="00AC201C"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B66B0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Decyzja nr 9/2023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9F6BF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25.10.2023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FDD081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ZG.720.10.2023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349C50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 sprawie uchylenia Decyzji nr 8/2022 Nadleśniczego nadleśnictwa Głęboki Bród z dnia 29 listopada 2022 roku w sprawie uregulowania miejsca i treści odnotowywanych kontroli szkiców cięć rębnych i </w:t>
            </w:r>
            <w:proofErr w:type="spellStart"/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przedrębnych</w:t>
            </w:r>
            <w:proofErr w:type="spellEnd"/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pod kątem występowania elementów przyrodniczych na terenie Nadleśnictwa Głęboki Bród.</w:t>
            </w:r>
          </w:p>
        </w:tc>
      </w:tr>
      <w:tr w:rsidR="00AC201C" w:rsidRPr="00AC201C" w14:paraId="393B60EE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55063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24/2023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8B9C80C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02.11.2023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3C454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SA.0210.3.2023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3ABB9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zmieniające zarządzenie nr 7/17 Nadleśniczego Nadleśnictwa Głęboki Bród z dnia 16 lutego 2017r w sprawie powołania Komisji Likwidacyjnej składników majątkowych w Nadleśnictwie Głęboki Bród oraz regulaminu jej działania.</w:t>
            </w:r>
          </w:p>
        </w:tc>
      </w:tr>
      <w:tr w:rsidR="00AC201C" w:rsidRPr="00AC201C" w14:paraId="6D3AF2BD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2527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25/2023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228E6D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09.11.2023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BEB45A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SA.1302.4.2023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19C8D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szczegółowych zasad przyznawania i wydawania posiłków profilaktycznych pracownikom Nadleśnictwa Głęboki Bród.</w:t>
            </w:r>
          </w:p>
        </w:tc>
      </w:tr>
      <w:tr w:rsidR="00AC201C" w:rsidRPr="00AC201C" w14:paraId="5A7B14B2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F28A3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26/2023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469EF3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13.11.2023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4CB0C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ZL.7400.1.2023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26E70F" w14:textId="696EDF4E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cennika brutto na produkty pozyskane z upraw rolnych własnych Nadleśnictwa Głęb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ki Bród w 2023r.</w:t>
            </w:r>
          </w:p>
        </w:tc>
      </w:tr>
      <w:tr w:rsidR="00AC201C" w:rsidRPr="00AC201C" w14:paraId="1C2C8207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5E03C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10/2023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08230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14.11.2023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34BD74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NK.166.15.2023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54D2EC" w14:textId="5D799E08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organizacji imprezy pracowniczej integracyjnej o nazwie własnej "Narada podsumowująca I półrocze działalności i wyników finansowo-gospodarczych nadleśnictwa dla pracowników Nadleśnictwa Głęboki Bród" która odbędzie się 1 grudnia 2023 roku.</w:t>
            </w:r>
          </w:p>
        </w:tc>
      </w:tr>
      <w:tr w:rsidR="00AC201C" w:rsidRPr="00AC201C" w14:paraId="2750B95F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4F54C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27/2023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C34BA2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15.11.2023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397CC3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NK.101.1.2023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7428DE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zmian w zarządzeniu nr 4/2022 Nadleśniczego Nadleśnictwa Głęboki Bród z dnia 10.01.2022 roku w sprawie ustalenia dodatków funkcyjnych dla pracowników Nadleśnictwa Głęboki Bród.</w:t>
            </w:r>
          </w:p>
        </w:tc>
      </w:tr>
      <w:tr w:rsidR="00AC201C" w:rsidRPr="00AC201C" w14:paraId="2E8D7664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43A91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28/2023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A7AA55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15.11.2023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3E8107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NK.1125.8.2023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E8D703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powołania komisji egzaminacyjnej dla stażystów kończących staż w Nadleśnictwie Głęboki Bród.</w:t>
            </w:r>
          </w:p>
        </w:tc>
      </w:tr>
      <w:tr w:rsidR="00AC201C" w:rsidRPr="00AC201C" w14:paraId="75746548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3AE2D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29/2023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3DB1A4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24.11.2023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D4AA63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K.4001.1.2023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99483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wprowadzenia procedur wspomagających udzielanie pomocy finansowej pracownikom Nadleśnictwa Głęboki Bród w nabywaniu prywatnych pojazdów, które będą używane również do celów służbowych.</w:t>
            </w:r>
          </w:p>
        </w:tc>
      </w:tr>
      <w:tr w:rsidR="00AC201C" w:rsidRPr="00AC201C" w14:paraId="19EE4FCA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E6C4D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Zarz. 30/2023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6D843C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28.11.2023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76EFD3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K.374.4.2023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DB5F93" w14:textId="18F4AF9C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przeprowadzenia rocznej inwentaryzacji aktywów i pasywów w Nadle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nictwie Głęboki Bród za rok2023.</w:t>
            </w:r>
          </w:p>
        </w:tc>
      </w:tr>
      <w:tr w:rsidR="00AC201C" w:rsidRPr="00AC201C" w14:paraId="1BC2F0F3" w14:textId="77777777" w:rsidTr="00AC201C">
        <w:tc>
          <w:tcPr>
            <w:tcW w:w="11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77B380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Decyzja nr 11/2023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92E1B68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12.12.2023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8DE1975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NK.166.18.2023</w:t>
            </w:r>
          </w:p>
        </w:tc>
        <w:tc>
          <w:tcPr>
            <w:tcW w:w="101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B836B95" w14:textId="1FDAF576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organizacji imprezy pracowniczej integracyjnej o nazwie własnej "Spotkanie Wigilijne", która odb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ę</w:t>
            </w: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dzie się 21 grudnia 2023 roku na terenie Nadleśnictwa Głęboki Bród w sali konferencyjnej.</w:t>
            </w:r>
          </w:p>
        </w:tc>
      </w:tr>
      <w:tr w:rsidR="00AC201C" w:rsidRPr="00AC201C" w14:paraId="519F5797" w14:textId="77777777" w:rsidTr="00AC201C"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24823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Zarz. 31/2023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CB6207D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29.12.2023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09109C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NK.102.3.2023</w:t>
            </w:r>
          </w:p>
        </w:tc>
        <w:tc>
          <w:tcPr>
            <w:tcW w:w="101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CF0929" w14:textId="77777777" w:rsidR="00AC201C" w:rsidRPr="00AC201C" w:rsidRDefault="00AC201C" w:rsidP="00AC2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C2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 sprawie ustalenia dodatkowych dni wolnych od pracy w 2024 roku.</w:t>
            </w:r>
          </w:p>
        </w:tc>
      </w:tr>
    </w:tbl>
    <w:p w14:paraId="1638197F" w14:textId="77777777" w:rsidR="00C13613" w:rsidRDefault="00C13613"/>
    <w:sectPr w:rsidR="00C13613" w:rsidSect="00AC20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CA"/>
    <w:rsid w:val="003630CA"/>
    <w:rsid w:val="006A4F4E"/>
    <w:rsid w:val="007F281D"/>
    <w:rsid w:val="008630E7"/>
    <w:rsid w:val="00967565"/>
    <w:rsid w:val="00AC201C"/>
    <w:rsid w:val="00B76DCC"/>
    <w:rsid w:val="00C13613"/>
    <w:rsid w:val="00E31973"/>
    <w:rsid w:val="00F4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92BB"/>
  <w15:chartTrackingRefBased/>
  <w15:docId w15:val="{EFF83085-4E6A-456F-B522-8B1719A7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3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0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0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0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0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0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0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0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0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0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0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0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0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1155</Words>
  <Characters>6931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Milewski</dc:creator>
  <cp:keywords/>
  <dc:description/>
  <cp:lastModifiedBy>Marian Milewski</cp:lastModifiedBy>
  <cp:revision>4</cp:revision>
  <dcterms:created xsi:type="dcterms:W3CDTF">2025-09-05T12:12:00Z</dcterms:created>
  <dcterms:modified xsi:type="dcterms:W3CDTF">2025-10-24T05:53:00Z</dcterms:modified>
</cp:coreProperties>
</file>