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94C58" w14:textId="77777777" w:rsidR="00FE1EB1" w:rsidRPr="00847414" w:rsidRDefault="00FE1EB1" w:rsidP="000D4CC8">
      <w:pPr>
        <w:spacing w:line="360" w:lineRule="auto"/>
        <w:ind w:right="200"/>
        <w:rPr>
          <w:rFonts w:asciiTheme="minorHAnsi" w:eastAsia="Arial Narrow" w:hAnsiTheme="minorHAnsi" w:cstheme="minorHAnsi"/>
          <w:lang w:val="pl"/>
        </w:rPr>
      </w:pPr>
      <w:r w:rsidRPr="00847414">
        <w:rPr>
          <w:rFonts w:asciiTheme="minorHAnsi" w:eastAsia="Arial Narrow" w:hAnsiTheme="minorHAnsi" w:cstheme="minorHAnsi"/>
          <w:lang w:val="pl"/>
        </w:rPr>
        <w:t xml:space="preserve">WZÓR UMOWY </w:t>
      </w:r>
    </w:p>
    <w:p w14:paraId="7602B9D0" w14:textId="77777777" w:rsidR="00FE1EB1" w:rsidRPr="00847414" w:rsidRDefault="00FE1EB1" w:rsidP="000D4CC8">
      <w:pPr>
        <w:spacing w:line="360" w:lineRule="auto"/>
        <w:ind w:right="200"/>
        <w:rPr>
          <w:rFonts w:asciiTheme="minorHAnsi" w:eastAsia="Arial Narrow" w:hAnsiTheme="minorHAnsi" w:cstheme="minorHAnsi"/>
          <w:lang w:val="pl"/>
        </w:rPr>
      </w:pPr>
      <w:r w:rsidRPr="00847414">
        <w:rPr>
          <w:rFonts w:asciiTheme="minorHAnsi" w:eastAsia="Arial Narrow" w:hAnsiTheme="minorHAnsi" w:cstheme="minorHAnsi"/>
          <w:lang w:val="pl"/>
        </w:rPr>
        <w:t>UMOWA</w:t>
      </w:r>
    </w:p>
    <w:p w14:paraId="619F457D" w14:textId="77777777" w:rsidR="00FE1EB1" w:rsidRPr="00847414" w:rsidRDefault="00FE1EB1" w:rsidP="000D4CC8">
      <w:pPr>
        <w:tabs>
          <w:tab w:val="left" w:leader="dot" w:pos="3255"/>
        </w:tabs>
        <w:spacing w:line="360" w:lineRule="auto"/>
        <w:ind w:left="380" w:hanging="360"/>
        <w:rPr>
          <w:rFonts w:asciiTheme="minorHAnsi" w:eastAsia="Arial Narrow" w:hAnsiTheme="minorHAnsi" w:cstheme="minorHAnsi"/>
          <w:lang w:val="pl"/>
        </w:rPr>
      </w:pPr>
      <w:r w:rsidRPr="00847414">
        <w:rPr>
          <w:rFonts w:asciiTheme="minorHAnsi" w:eastAsia="Arial Narrow" w:hAnsiTheme="minorHAnsi" w:cstheme="minorHAnsi"/>
          <w:lang w:val="pl"/>
        </w:rPr>
        <w:t>zawarta w dniu w Warszawie pomiędzy:</w:t>
      </w:r>
    </w:p>
    <w:p w14:paraId="3639C007" w14:textId="77777777" w:rsidR="00FE1EB1" w:rsidRPr="00847414" w:rsidRDefault="00FE1EB1" w:rsidP="000D4CC8">
      <w:pPr>
        <w:spacing w:line="360" w:lineRule="auto"/>
        <w:rPr>
          <w:rFonts w:asciiTheme="minorHAnsi" w:hAnsiTheme="minorHAnsi" w:cstheme="minorHAnsi"/>
        </w:rPr>
      </w:pPr>
      <w:r w:rsidRPr="00847414">
        <w:rPr>
          <w:rFonts w:asciiTheme="minorHAnsi" w:hAnsiTheme="minorHAnsi" w:cstheme="minorHAnsi"/>
        </w:rPr>
        <w:t xml:space="preserve">Skarbem Państwa Państwową Inspekcją Pracy, Głównym Inspektoratem Pracy z siedzibą w Warszawie 02-315, ul. Barska 28/30, </w:t>
      </w:r>
      <w:r w:rsidRPr="00847414">
        <w:rPr>
          <w:rFonts w:asciiTheme="minorHAnsi" w:hAnsiTheme="minorHAnsi" w:cstheme="minorHAnsi"/>
          <w:lang w:bidi="pl-PL"/>
        </w:rPr>
        <w:t xml:space="preserve">NIP: 5261026544, REGON: 007021519, </w:t>
      </w:r>
      <w:r w:rsidRPr="00847414">
        <w:rPr>
          <w:rFonts w:asciiTheme="minorHAnsi" w:hAnsiTheme="minorHAnsi" w:cstheme="minorHAnsi"/>
        </w:rPr>
        <w:t xml:space="preserve">zwanym w treści umowy </w:t>
      </w:r>
      <w:r w:rsidRPr="00847414">
        <w:rPr>
          <w:rFonts w:asciiTheme="minorHAnsi" w:hAnsiTheme="minorHAnsi" w:cstheme="minorHAnsi"/>
          <w:bCs/>
        </w:rPr>
        <w:t>„Zamawiającym”,</w:t>
      </w:r>
      <w:r w:rsidRPr="00847414">
        <w:rPr>
          <w:rFonts w:asciiTheme="minorHAnsi" w:hAnsiTheme="minorHAnsi" w:cstheme="minorHAnsi"/>
        </w:rPr>
        <w:t xml:space="preserve"> którego reprezentują: </w:t>
      </w:r>
    </w:p>
    <w:p w14:paraId="60888A6F" w14:textId="77777777" w:rsidR="00FE1EB1" w:rsidRPr="00847414" w:rsidRDefault="00FE1EB1" w:rsidP="000D4CC8">
      <w:pPr>
        <w:suppressAutoHyphens/>
        <w:spacing w:line="360" w:lineRule="auto"/>
        <w:rPr>
          <w:rFonts w:asciiTheme="minorHAnsi" w:hAnsiTheme="minorHAnsi" w:cstheme="minorHAnsi"/>
        </w:rPr>
      </w:pPr>
      <w:r w:rsidRPr="00847414">
        <w:rPr>
          <w:rFonts w:asciiTheme="minorHAnsi" w:hAnsiTheme="minorHAnsi" w:cstheme="minorHAnsi"/>
        </w:rPr>
        <w:t>a</w:t>
      </w:r>
    </w:p>
    <w:p w14:paraId="71339F82" w14:textId="77777777" w:rsidR="00FE1EB1" w:rsidRPr="00847414" w:rsidRDefault="00FE1EB1" w:rsidP="000D4CC8">
      <w:pPr>
        <w:suppressAutoHyphens/>
        <w:spacing w:line="360" w:lineRule="auto"/>
        <w:rPr>
          <w:rFonts w:asciiTheme="minorHAnsi" w:hAnsiTheme="minorHAnsi" w:cstheme="minorHAnsi"/>
        </w:rPr>
      </w:pPr>
      <w:r w:rsidRPr="00847414">
        <w:rPr>
          <w:rFonts w:asciiTheme="minorHAnsi" w:hAnsiTheme="minorHAnsi" w:cstheme="minorHAnsi"/>
        </w:rPr>
        <w:t>zamieszkałym w/z siedzibą w  prowadzącym działalność gospodarczą pod nazwą  wpisanym do ewidencji działalności gospodarczej/wpisanym do rejestru przedsiębiorców KRS prowadzonego przez pod numerem, NIP, REGON, o kapitale zakładowym (dotyczy spółek prawa handlowego), zwanym w treści umowy „Wykonawcą”, którą/którego reprezentują:</w:t>
      </w:r>
    </w:p>
    <w:p w14:paraId="647B409A" w14:textId="77777777" w:rsidR="00FE1EB1" w:rsidRPr="00847414" w:rsidRDefault="00FE1EB1" w:rsidP="000D4CC8">
      <w:pPr>
        <w:suppressAutoHyphens/>
        <w:spacing w:line="360" w:lineRule="auto"/>
        <w:rPr>
          <w:rFonts w:asciiTheme="minorHAnsi" w:hAnsiTheme="minorHAnsi" w:cstheme="minorHAnsi"/>
          <w:lang w:eastAsia="ar-SA"/>
        </w:rPr>
      </w:pPr>
      <w:r w:rsidRPr="00847414">
        <w:rPr>
          <w:rFonts w:asciiTheme="minorHAnsi" w:hAnsiTheme="minorHAnsi" w:cstheme="minorHAnsi"/>
        </w:rPr>
        <w:t>zwanymi dalej łącznie „Stronami”,</w:t>
      </w:r>
    </w:p>
    <w:p w14:paraId="676A2FE1" w14:textId="77777777" w:rsidR="00FE1EB1" w:rsidRPr="00847414" w:rsidRDefault="00FE1EB1" w:rsidP="000D4CC8">
      <w:pPr>
        <w:suppressAutoHyphens/>
        <w:spacing w:line="360" w:lineRule="auto"/>
        <w:rPr>
          <w:rFonts w:asciiTheme="minorHAnsi" w:hAnsiTheme="minorHAnsi" w:cstheme="minorHAnsi"/>
          <w:lang w:eastAsia="ar-SA"/>
        </w:rPr>
      </w:pPr>
    </w:p>
    <w:p w14:paraId="6FBBC611" w14:textId="77777777" w:rsidR="00FE1EB1" w:rsidRDefault="00FE1EB1" w:rsidP="000D4CC8">
      <w:pPr>
        <w:spacing w:line="360" w:lineRule="auto"/>
        <w:rPr>
          <w:rFonts w:asciiTheme="minorHAnsi" w:hAnsiTheme="minorHAnsi" w:cstheme="minorHAnsi"/>
          <w:lang w:eastAsia="ar-SA"/>
        </w:rPr>
      </w:pPr>
      <w:r w:rsidRPr="00847414">
        <w:rPr>
          <w:rFonts w:asciiTheme="minorHAnsi" w:hAnsiTheme="minorHAnsi" w:cstheme="minorHAnsi"/>
          <w:lang w:eastAsia="ar-SA"/>
        </w:rPr>
        <w:t>w wyniku</w:t>
      </w:r>
      <w:r w:rsidRPr="00847414">
        <w:rPr>
          <w:rFonts w:asciiTheme="minorHAnsi" w:hAnsiTheme="minorHAnsi" w:cstheme="minorHAnsi"/>
        </w:rPr>
        <w:t xml:space="preserve"> przeprowadzenia postępowania o udzielenie zamówienia publicznego bez stosowania ustawy z dnia 11 września 2019 roku Prawo zamówień publicznych z</w:t>
      </w:r>
      <w:r w:rsidRPr="00847414">
        <w:rPr>
          <w:rFonts w:asciiTheme="minorHAnsi" w:hAnsiTheme="minorHAnsi" w:cstheme="minorHAnsi"/>
          <w:lang w:eastAsia="ar-SA"/>
        </w:rPr>
        <w:t>awarta</w:t>
      </w:r>
      <w:r w:rsidRPr="00847414">
        <w:rPr>
          <w:rFonts w:asciiTheme="minorHAnsi" w:hAnsiTheme="minorHAnsi" w:cstheme="minorHAnsi"/>
          <w:b/>
          <w:lang w:eastAsia="ar-SA"/>
        </w:rPr>
        <w:t xml:space="preserve"> </w:t>
      </w:r>
      <w:r w:rsidRPr="00847414">
        <w:rPr>
          <w:rFonts w:asciiTheme="minorHAnsi" w:hAnsiTheme="minorHAnsi" w:cstheme="minorHAnsi"/>
          <w:lang w:eastAsia="ar-SA"/>
        </w:rPr>
        <w:t>została umowa,</w:t>
      </w:r>
      <w:r w:rsidRPr="00847414">
        <w:rPr>
          <w:rFonts w:asciiTheme="minorHAnsi" w:hAnsiTheme="minorHAnsi" w:cstheme="minorHAnsi"/>
          <w:b/>
          <w:lang w:eastAsia="ar-SA"/>
        </w:rPr>
        <w:t xml:space="preserve"> </w:t>
      </w:r>
      <w:r w:rsidRPr="00847414">
        <w:rPr>
          <w:rFonts w:asciiTheme="minorHAnsi" w:hAnsiTheme="minorHAnsi" w:cstheme="minorHAnsi"/>
          <w:lang w:eastAsia="ar-SA"/>
        </w:rPr>
        <w:t>zwana dalej „Umową”,</w:t>
      </w:r>
      <w:r w:rsidRPr="00847414">
        <w:rPr>
          <w:rFonts w:asciiTheme="minorHAnsi" w:hAnsiTheme="minorHAnsi" w:cstheme="minorHAnsi"/>
          <w:b/>
          <w:lang w:eastAsia="ar-SA"/>
        </w:rPr>
        <w:t xml:space="preserve"> </w:t>
      </w:r>
      <w:r w:rsidRPr="00847414">
        <w:rPr>
          <w:rFonts w:asciiTheme="minorHAnsi" w:hAnsiTheme="minorHAnsi" w:cstheme="minorHAnsi"/>
          <w:lang w:eastAsia="ar-SA"/>
        </w:rPr>
        <w:t>o następującej treści:</w:t>
      </w:r>
    </w:p>
    <w:p w14:paraId="405CEABB" w14:textId="77777777" w:rsidR="009D6B66" w:rsidRPr="006A3938" w:rsidRDefault="009D6B66" w:rsidP="000D4CC8">
      <w:pPr>
        <w:spacing w:line="360" w:lineRule="auto"/>
        <w:rPr>
          <w:rFonts w:asciiTheme="minorHAnsi" w:hAnsiTheme="minorHAnsi" w:cstheme="minorHAnsi"/>
          <w:lang w:eastAsia="ar-SA"/>
        </w:rPr>
      </w:pPr>
    </w:p>
    <w:p w14:paraId="2E5AA2F9" w14:textId="34547909" w:rsidR="003D3548" w:rsidRPr="006A3938" w:rsidRDefault="00EA00BB" w:rsidP="000D4CC8">
      <w:pPr>
        <w:pStyle w:val="Nagwek6"/>
        <w:rPr>
          <w:rFonts w:asciiTheme="minorHAnsi" w:hAnsiTheme="minorHAnsi" w:cstheme="minorHAnsi"/>
          <w:b/>
          <w:bCs w:val="0"/>
          <w:szCs w:val="24"/>
        </w:rPr>
      </w:pPr>
      <w:r w:rsidRPr="006A3938">
        <w:rPr>
          <w:rFonts w:asciiTheme="minorHAnsi" w:hAnsiTheme="minorHAnsi" w:cstheme="minorHAnsi"/>
          <w:b/>
          <w:bCs w:val="0"/>
          <w:szCs w:val="24"/>
        </w:rPr>
        <w:t>§ 1</w:t>
      </w:r>
      <w:r w:rsidR="00D320DB" w:rsidRPr="006A3938">
        <w:rPr>
          <w:rFonts w:asciiTheme="minorHAnsi" w:hAnsiTheme="minorHAnsi" w:cstheme="minorHAnsi"/>
          <w:b/>
          <w:bCs w:val="0"/>
          <w:szCs w:val="24"/>
        </w:rPr>
        <w:t xml:space="preserve"> </w:t>
      </w:r>
      <w:r w:rsidR="003D3548" w:rsidRPr="006A3938">
        <w:rPr>
          <w:rFonts w:asciiTheme="minorHAnsi" w:hAnsiTheme="minorHAnsi" w:cstheme="minorHAnsi"/>
          <w:b/>
          <w:bCs w:val="0"/>
          <w:szCs w:val="24"/>
        </w:rPr>
        <w:t xml:space="preserve">Przedmiot </w:t>
      </w:r>
      <w:r w:rsidR="00F06D98" w:rsidRPr="006A3938">
        <w:rPr>
          <w:rFonts w:asciiTheme="minorHAnsi" w:hAnsiTheme="minorHAnsi" w:cstheme="minorHAnsi"/>
          <w:b/>
          <w:bCs w:val="0"/>
          <w:szCs w:val="24"/>
        </w:rPr>
        <w:t>U</w:t>
      </w:r>
      <w:r w:rsidR="003D3548" w:rsidRPr="006A3938">
        <w:rPr>
          <w:rFonts w:asciiTheme="minorHAnsi" w:hAnsiTheme="minorHAnsi" w:cstheme="minorHAnsi"/>
          <w:b/>
          <w:bCs w:val="0"/>
          <w:szCs w:val="24"/>
        </w:rPr>
        <w:t xml:space="preserve">mowy i termin realizacji </w:t>
      </w:r>
    </w:p>
    <w:p w14:paraId="50F79129" w14:textId="77777777" w:rsidR="00427B77" w:rsidRPr="006A3938" w:rsidRDefault="00C83073" w:rsidP="000D4CC8">
      <w:pPr>
        <w:pStyle w:val="Akapitzlist"/>
        <w:numPr>
          <w:ilvl w:val="0"/>
          <w:numId w:val="8"/>
        </w:numPr>
        <w:ind w:left="426"/>
        <w:jc w:val="left"/>
        <w:rPr>
          <w:rFonts w:asciiTheme="minorHAnsi" w:hAnsiTheme="minorHAnsi" w:cstheme="minorHAnsi"/>
          <w:sz w:val="24"/>
          <w:szCs w:val="24"/>
        </w:rPr>
      </w:pPr>
      <w:r w:rsidRPr="006A3938">
        <w:rPr>
          <w:rFonts w:asciiTheme="minorHAnsi" w:hAnsiTheme="minorHAnsi" w:cstheme="minorHAnsi"/>
          <w:sz w:val="24"/>
          <w:szCs w:val="24"/>
        </w:rPr>
        <w:t>Przedmiotem Umowy jest</w:t>
      </w:r>
      <w:r w:rsidR="00427B77" w:rsidRPr="006A3938">
        <w:rPr>
          <w:rFonts w:asciiTheme="minorHAnsi" w:hAnsiTheme="minorHAnsi" w:cstheme="minorHAnsi"/>
          <w:sz w:val="24"/>
          <w:szCs w:val="24"/>
        </w:rPr>
        <w:t>:</w:t>
      </w:r>
    </w:p>
    <w:p w14:paraId="0D85765C" w14:textId="3C90A7E0" w:rsidR="001D485D" w:rsidRPr="006A3938" w:rsidRDefault="0029537A" w:rsidP="000D4CC8">
      <w:pPr>
        <w:pStyle w:val="Akapitzlist"/>
        <w:numPr>
          <w:ilvl w:val="0"/>
          <w:numId w:val="48"/>
        </w:numPr>
        <w:jc w:val="left"/>
        <w:rPr>
          <w:rFonts w:asciiTheme="minorHAnsi" w:hAnsiTheme="minorHAnsi" w:cstheme="minorHAnsi"/>
          <w:sz w:val="24"/>
          <w:szCs w:val="24"/>
        </w:rPr>
      </w:pPr>
      <w:r w:rsidRPr="006A3938">
        <w:rPr>
          <w:rStyle w:val="Teksttreci2"/>
          <w:rFonts w:asciiTheme="minorHAnsi" w:hAnsiTheme="minorHAnsi" w:cstheme="minorHAnsi"/>
          <w:sz w:val="24"/>
          <w:szCs w:val="24"/>
        </w:rPr>
        <w:t>zakup licencji w celu modernizacji do aktualnie najnowszej dostępnej na rynku wersji systemu APC DCE w modelu licencjonowania „licencje wieczyste” wraz z instalacją w infrastrukturze Państwowej Inspekcji Pracy, zwana dalej „</w:t>
      </w:r>
      <w:r w:rsidR="003E08C7" w:rsidRPr="006A3938">
        <w:rPr>
          <w:rStyle w:val="Teksttreci2"/>
          <w:rFonts w:asciiTheme="minorHAnsi" w:hAnsiTheme="minorHAnsi" w:cstheme="minorHAnsi"/>
          <w:sz w:val="24"/>
          <w:szCs w:val="24"/>
        </w:rPr>
        <w:t>Oprogramowaniem</w:t>
      </w:r>
      <w:r w:rsidRPr="006A3938">
        <w:rPr>
          <w:rStyle w:val="Teksttreci2"/>
          <w:rFonts w:asciiTheme="minorHAnsi" w:hAnsiTheme="minorHAnsi" w:cstheme="minorHAnsi"/>
          <w:sz w:val="24"/>
          <w:szCs w:val="24"/>
        </w:rPr>
        <w:t>”</w:t>
      </w:r>
    </w:p>
    <w:p w14:paraId="25B81D48" w14:textId="14850AE7" w:rsidR="0029537A" w:rsidRPr="006A3938" w:rsidRDefault="0029537A" w:rsidP="000D4CC8">
      <w:pPr>
        <w:pStyle w:val="Akapitzlist"/>
        <w:numPr>
          <w:ilvl w:val="0"/>
          <w:numId w:val="48"/>
        </w:numPr>
        <w:jc w:val="left"/>
        <w:rPr>
          <w:rFonts w:asciiTheme="minorHAnsi" w:hAnsiTheme="minorHAnsi" w:cstheme="minorHAnsi"/>
          <w:sz w:val="24"/>
          <w:szCs w:val="24"/>
        </w:rPr>
      </w:pPr>
      <w:r w:rsidRPr="006A3938">
        <w:rPr>
          <w:rStyle w:val="Teksttreci2"/>
          <w:rFonts w:asciiTheme="minorHAnsi" w:hAnsiTheme="minorHAnsi" w:cstheme="minorHAnsi"/>
          <w:sz w:val="24"/>
          <w:szCs w:val="24"/>
        </w:rPr>
        <w:t xml:space="preserve">instalacja </w:t>
      </w:r>
      <w:r w:rsidR="003E08C7" w:rsidRPr="006A3938">
        <w:rPr>
          <w:rStyle w:val="Teksttreci2"/>
          <w:rFonts w:asciiTheme="minorHAnsi" w:hAnsiTheme="minorHAnsi" w:cstheme="minorHAnsi"/>
          <w:sz w:val="24"/>
          <w:szCs w:val="24"/>
        </w:rPr>
        <w:t>Oprogra</w:t>
      </w:r>
      <w:r w:rsidR="006A3938">
        <w:rPr>
          <w:rStyle w:val="Teksttreci2"/>
          <w:rFonts w:asciiTheme="minorHAnsi" w:hAnsiTheme="minorHAnsi" w:cstheme="minorHAnsi"/>
          <w:sz w:val="24"/>
          <w:szCs w:val="24"/>
        </w:rPr>
        <w:t>m</w:t>
      </w:r>
      <w:r w:rsidR="003E08C7" w:rsidRPr="006A3938">
        <w:rPr>
          <w:rStyle w:val="Teksttreci2"/>
          <w:rFonts w:asciiTheme="minorHAnsi" w:hAnsiTheme="minorHAnsi" w:cstheme="minorHAnsi"/>
          <w:sz w:val="24"/>
          <w:szCs w:val="24"/>
        </w:rPr>
        <w:t>owania</w:t>
      </w:r>
      <w:r w:rsidRPr="006A3938">
        <w:rPr>
          <w:rStyle w:val="Teksttreci2"/>
          <w:rFonts w:asciiTheme="minorHAnsi" w:hAnsiTheme="minorHAnsi" w:cstheme="minorHAnsi"/>
          <w:sz w:val="24"/>
          <w:szCs w:val="24"/>
        </w:rPr>
        <w:t xml:space="preserve"> na nowym dedykowanym nośniku fizycznym.</w:t>
      </w:r>
    </w:p>
    <w:p w14:paraId="6BF63CA1" w14:textId="2AD91E3A" w:rsidR="00396FA7" w:rsidRPr="006A3938" w:rsidRDefault="00396FA7" w:rsidP="000D4CC8">
      <w:pPr>
        <w:pStyle w:val="Akapitzlist"/>
        <w:numPr>
          <w:ilvl w:val="0"/>
          <w:numId w:val="48"/>
        </w:numPr>
        <w:jc w:val="left"/>
        <w:rPr>
          <w:rFonts w:asciiTheme="minorHAnsi" w:hAnsiTheme="minorHAnsi" w:cstheme="minorHAnsi"/>
          <w:sz w:val="24"/>
          <w:szCs w:val="24"/>
        </w:rPr>
      </w:pPr>
      <w:r w:rsidRPr="006A3938">
        <w:rPr>
          <w:rFonts w:asciiTheme="minorHAnsi" w:hAnsiTheme="minorHAnsi" w:cstheme="minorHAnsi"/>
          <w:sz w:val="24"/>
          <w:szCs w:val="24"/>
        </w:rPr>
        <w:t xml:space="preserve">Udzielenie Zamawiającemu niewyłącznej, bezterminowej i bez ograniczeń terytorialnych licencji na korzystanie z </w:t>
      </w:r>
      <w:r w:rsidR="003E08C7" w:rsidRPr="006A3938">
        <w:rPr>
          <w:rFonts w:asciiTheme="minorHAnsi" w:hAnsiTheme="minorHAnsi" w:cstheme="minorHAnsi"/>
          <w:sz w:val="24"/>
          <w:szCs w:val="24"/>
        </w:rPr>
        <w:t>Oprogramowania</w:t>
      </w:r>
      <w:r w:rsidR="00A04015" w:rsidRPr="006A3938">
        <w:rPr>
          <w:rFonts w:asciiTheme="minorHAnsi" w:hAnsiTheme="minorHAnsi" w:cstheme="minorHAnsi"/>
          <w:sz w:val="24"/>
          <w:szCs w:val="24"/>
        </w:rPr>
        <w:t>,</w:t>
      </w:r>
    </w:p>
    <w:p w14:paraId="65A55512" w14:textId="4F00012E" w:rsidR="00427B77" w:rsidRPr="006A3938" w:rsidRDefault="00427B77" w:rsidP="000D4CC8">
      <w:pPr>
        <w:pStyle w:val="Akapitzlist"/>
        <w:widowControl w:val="0"/>
        <w:numPr>
          <w:ilvl w:val="0"/>
          <w:numId w:val="48"/>
        </w:numPr>
        <w:tabs>
          <w:tab w:val="left" w:pos="1199"/>
        </w:tabs>
        <w:autoSpaceDE w:val="0"/>
        <w:autoSpaceDN w:val="0"/>
        <w:ind w:right="117"/>
        <w:jc w:val="left"/>
        <w:rPr>
          <w:rFonts w:asciiTheme="minorHAnsi" w:hAnsiTheme="minorHAnsi" w:cstheme="minorHAnsi"/>
          <w:sz w:val="24"/>
          <w:szCs w:val="24"/>
        </w:rPr>
      </w:pPr>
      <w:r w:rsidRPr="006A3938">
        <w:rPr>
          <w:rFonts w:asciiTheme="minorHAnsi" w:hAnsiTheme="minorHAnsi" w:cstheme="minorHAnsi"/>
          <w:sz w:val="24"/>
          <w:szCs w:val="24"/>
        </w:rPr>
        <w:t xml:space="preserve">zapewnienie wsparcia technicznego na okres 12 miesięcy od dnia </w:t>
      </w:r>
      <w:r w:rsidR="0029537A" w:rsidRPr="006A3938">
        <w:rPr>
          <w:rFonts w:asciiTheme="minorHAnsi" w:hAnsiTheme="minorHAnsi" w:cstheme="minorHAnsi"/>
          <w:sz w:val="24"/>
          <w:szCs w:val="24"/>
        </w:rPr>
        <w:t xml:space="preserve">instalacji </w:t>
      </w:r>
      <w:r w:rsidR="003E08C7" w:rsidRPr="006A3938">
        <w:rPr>
          <w:rFonts w:asciiTheme="minorHAnsi" w:hAnsiTheme="minorHAnsi" w:cstheme="minorHAnsi"/>
          <w:sz w:val="24"/>
          <w:szCs w:val="24"/>
        </w:rPr>
        <w:t xml:space="preserve">Oprogramowania </w:t>
      </w:r>
      <w:r w:rsidRPr="006A3938">
        <w:rPr>
          <w:rFonts w:asciiTheme="minorHAnsi" w:hAnsiTheme="minorHAnsi" w:cstheme="minorHAnsi"/>
          <w:sz w:val="24"/>
          <w:szCs w:val="24"/>
        </w:rPr>
        <w:t xml:space="preserve"> na zasadach określonych w § 4 Umowy.</w:t>
      </w:r>
    </w:p>
    <w:p w14:paraId="65001DF6" w14:textId="5D2CD274" w:rsidR="00E125B0" w:rsidRPr="00847414" w:rsidRDefault="00E125B0" w:rsidP="000D4CC8">
      <w:pPr>
        <w:pStyle w:val="Akapitzlist"/>
        <w:numPr>
          <w:ilvl w:val="0"/>
          <w:numId w:val="8"/>
        </w:numPr>
        <w:ind w:left="426"/>
        <w:jc w:val="left"/>
        <w:rPr>
          <w:rFonts w:asciiTheme="minorHAnsi" w:hAnsiTheme="minorHAnsi" w:cstheme="minorHAnsi"/>
          <w:sz w:val="24"/>
          <w:szCs w:val="24"/>
        </w:rPr>
      </w:pPr>
      <w:r w:rsidRPr="006A3938">
        <w:rPr>
          <w:rFonts w:asciiTheme="minorHAnsi" w:hAnsiTheme="minorHAnsi" w:cstheme="minorHAnsi"/>
          <w:sz w:val="24"/>
          <w:szCs w:val="24"/>
        </w:rPr>
        <w:t xml:space="preserve">Zamawiający oświadcza, że </w:t>
      </w:r>
      <w:r w:rsidR="00594DD3" w:rsidRPr="006A3938">
        <w:rPr>
          <w:rFonts w:asciiTheme="minorHAnsi" w:hAnsiTheme="minorHAnsi" w:cstheme="minorHAnsi"/>
          <w:sz w:val="24"/>
          <w:szCs w:val="24"/>
        </w:rPr>
        <w:t xml:space="preserve">użytkuje system Data Center </w:t>
      </w:r>
      <w:proofErr w:type="spellStart"/>
      <w:r w:rsidR="00594DD3" w:rsidRPr="006A3938">
        <w:rPr>
          <w:rFonts w:asciiTheme="minorHAnsi" w:hAnsiTheme="minorHAnsi" w:cstheme="minorHAnsi"/>
          <w:sz w:val="24"/>
          <w:szCs w:val="24"/>
        </w:rPr>
        <w:t>Expert</w:t>
      </w:r>
      <w:proofErr w:type="spellEnd"/>
      <w:r w:rsidR="00594DD3" w:rsidRPr="006A3938">
        <w:rPr>
          <w:rFonts w:asciiTheme="minorHAnsi" w:hAnsiTheme="minorHAnsi" w:cstheme="minorHAnsi"/>
          <w:sz w:val="24"/>
          <w:szCs w:val="24"/>
        </w:rPr>
        <w:t xml:space="preserve"> w wersji 7.4.1 w modelu</w:t>
      </w:r>
      <w:r w:rsidR="00594DD3" w:rsidRPr="00847414">
        <w:rPr>
          <w:rFonts w:asciiTheme="minorHAnsi" w:hAnsiTheme="minorHAnsi" w:cstheme="minorHAnsi"/>
          <w:sz w:val="24"/>
          <w:szCs w:val="24"/>
        </w:rPr>
        <w:t xml:space="preserve"> licencjonowania „licencje wieczyste”</w:t>
      </w:r>
      <w:r w:rsidR="000834C3">
        <w:rPr>
          <w:rFonts w:asciiTheme="minorHAnsi" w:hAnsiTheme="minorHAnsi" w:cstheme="minorHAnsi"/>
          <w:sz w:val="24"/>
          <w:szCs w:val="24"/>
        </w:rPr>
        <w:t xml:space="preserve"> z prawem zarządzania 100 urządzeniami. System posadowiony na dedykowanym nośniku fizycznym</w:t>
      </w:r>
      <w:r w:rsidR="00594DD3" w:rsidRPr="00847414">
        <w:rPr>
          <w:rFonts w:asciiTheme="minorHAnsi" w:hAnsiTheme="minorHAnsi" w:cstheme="minorHAnsi"/>
          <w:sz w:val="24"/>
          <w:szCs w:val="24"/>
        </w:rPr>
        <w:t>.</w:t>
      </w:r>
    </w:p>
    <w:p w14:paraId="10CCD506" w14:textId="6F1E0CCF" w:rsidR="006E298D" w:rsidRDefault="006E298D" w:rsidP="000D4CC8">
      <w:pPr>
        <w:pStyle w:val="Akapitzlist"/>
        <w:numPr>
          <w:ilvl w:val="0"/>
          <w:numId w:val="8"/>
        </w:numPr>
        <w:ind w:left="426"/>
        <w:jc w:val="left"/>
        <w:rPr>
          <w:rFonts w:asciiTheme="minorHAnsi" w:hAnsiTheme="minorHAnsi" w:cstheme="minorHAnsi"/>
          <w:sz w:val="24"/>
          <w:szCs w:val="24"/>
        </w:rPr>
      </w:pPr>
      <w:r w:rsidRPr="00847414">
        <w:rPr>
          <w:rFonts w:asciiTheme="minorHAnsi" w:hAnsiTheme="minorHAnsi" w:cstheme="minorHAnsi"/>
          <w:sz w:val="24"/>
          <w:szCs w:val="24"/>
        </w:rPr>
        <w:lastRenderedPageBreak/>
        <w:t xml:space="preserve">O </w:t>
      </w:r>
      <w:r w:rsidR="00396FA7" w:rsidRPr="00847414">
        <w:rPr>
          <w:rFonts w:asciiTheme="minorHAnsi" w:hAnsiTheme="minorHAnsi" w:cstheme="minorHAnsi"/>
          <w:sz w:val="24"/>
          <w:szCs w:val="24"/>
        </w:rPr>
        <w:t xml:space="preserve">terminie </w:t>
      </w:r>
      <w:r w:rsidR="0029537A">
        <w:rPr>
          <w:rFonts w:asciiTheme="minorHAnsi" w:hAnsiTheme="minorHAnsi" w:cstheme="minorHAnsi"/>
          <w:sz w:val="24"/>
          <w:szCs w:val="24"/>
        </w:rPr>
        <w:t>instalacji</w:t>
      </w:r>
      <w:r w:rsidR="0029537A" w:rsidRPr="00847414">
        <w:rPr>
          <w:rFonts w:asciiTheme="minorHAnsi" w:hAnsiTheme="minorHAnsi" w:cstheme="minorHAnsi"/>
          <w:sz w:val="24"/>
          <w:szCs w:val="24"/>
        </w:rPr>
        <w:t xml:space="preserve"> </w:t>
      </w:r>
      <w:r w:rsidR="003E08C7">
        <w:rPr>
          <w:rFonts w:asciiTheme="minorHAnsi" w:hAnsiTheme="minorHAnsi" w:cstheme="minorHAnsi"/>
          <w:sz w:val="24"/>
          <w:szCs w:val="24"/>
        </w:rPr>
        <w:t>Oprogramowania</w:t>
      </w:r>
      <w:r w:rsidR="0029537A" w:rsidRPr="00847414">
        <w:rPr>
          <w:rFonts w:asciiTheme="minorHAnsi" w:hAnsiTheme="minorHAnsi" w:cstheme="minorHAnsi"/>
          <w:sz w:val="24"/>
          <w:szCs w:val="24"/>
        </w:rPr>
        <w:t xml:space="preserve"> </w:t>
      </w:r>
      <w:r w:rsidRPr="00847414">
        <w:rPr>
          <w:rFonts w:asciiTheme="minorHAnsi" w:hAnsiTheme="minorHAnsi" w:cstheme="minorHAnsi"/>
          <w:sz w:val="24"/>
          <w:szCs w:val="24"/>
        </w:rPr>
        <w:t xml:space="preserve">Wykonawca poinformuje </w:t>
      </w:r>
      <w:r w:rsidR="00DF4230" w:rsidRPr="00847414">
        <w:rPr>
          <w:rFonts w:asciiTheme="minorHAnsi" w:hAnsiTheme="minorHAnsi" w:cstheme="minorHAnsi"/>
          <w:sz w:val="24"/>
          <w:szCs w:val="24"/>
        </w:rPr>
        <w:t>Z</w:t>
      </w:r>
      <w:r w:rsidRPr="00847414">
        <w:rPr>
          <w:rFonts w:asciiTheme="minorHAnsi" w:hAnsiTheme="minorHAnsi" w:cstheme="minorHAnsi"/>
          <w:sz w:val="24"/>
          <w:szCs w:val="24"/>
        </w:rPr>
        <w:t xml:space="preserve">amawiającego </w:t>
      </w:r>
      <w:r w:rsidR="00396FA7" w:rsidRPr="00847414">
        <w:rPr>
          <w:rFonts w:asciiTheme="minorHAnsi" w:hAnsiTheme="minorHAnsi" w:cstheme="minorHAnsi"/>
          <w:sz w:val="24"/>
          <w:szCs w:val="24"/>
        </w:rPr>
        <w:t xml:space="preserve">na adres </w:t>
      </w:r>
      <w:r w:rsidRPr="00847414">
        <w:rPr>
          <w:rFonts w:asciiTheme="minorHAnsi" w:hAnsiTheme="minorHAnsi" w:cstheme="minorHAnsi"/>
          <w:sz w:val="24"/>
          <w:szCs w:val="24"/>
        </w:rPr>
        <w:t xml:space="preserve">e-mail wskazany w § 3 ust. </w:t>
      </w:r>
      <w:r w:rsidR="00847414">
        <w:rPr>
          <w:rFonts w:asciiTheme="minorHAnsi" w:hAnsiTheme="minorHAnsi" w:cstheme="minorHAnsi"/>
          <w:sz w:val="24"/>
          <w:szCs w:val="24"/>
        </w:rPr>
        <w:t>3</w:t>
      </w:r>
      <w:r w:rsidRPr="00847414">
        <w:rPr>
          <w:rFonts w:asciiTheme="minorHAnsi" w:hAnsiTheme="minorHAnsi" w:cstheme="minorHAnsi"/>
          <w:sz w:val="24"/>
          <w:szCs w:val="24"/>
        </w:rPr>
        <w:t xml:space="preserve"> </w:t>
      </w:r>
      <w:r w:rsidR="00596ABA" w:rsidRPr="00847414">
        <w:rPr>
          <w:rFonts w:asciiTheme="minorHAnsi" w:hAnsiTheme="minorHAnsi" w:cstheme="minorHAnsi"/>
          <w:sz w:val="24"/>
          <w:szCs w:val="24"/>
        </w:rPr>
        <w:t xml:space="preserve">Umowy </w:t>
      </w:r>
      <w:r w:rsidRPr="00847414">
        <w:rPr>
          <w:rFonts w:asciiTheme="minorHAnsi" w:hAnsiTheme="minorHAnsi" w:cstheme="minorHAnsi"/>
          <w:sz w:val="24"/>
          <w:szCs w:val="24"/>
        </w:rPr>
        <w:t xml:space="preserve">oraz na adres e-mail </w:t>
      </w:r>
      <w:hyperlink r:id="rId8" w:history="1">
        <w:r w:rsidRPr="00847414">
          <w:rPr>
            <w:rFonts w:asciiTheme="minorHAnsi" w:hAnsiTheme="minorHAnsi" w:cstheme="minorHAnsi"/>
            <w:sz w:val="24"/>
            <w:szCs w:val="24"/>
          </w:rPr>
          <w:t>kancelaria@gip.pip.gov.pl</w:t>
        </w:r>
      </w:hyperlink>
      <w:r w:rsidRPr="00847414">
        <w:rPr>
          <w:rFonts w:asciiTheme="minorHAnsi" w:hAnsiTheme="minorHAnsi" w:cstheme="minorHAnsi"/>
          <w:sz w:val="24"/>
          <w:szCs w:val="24"/>
        </w:rPr>
        <w:t xml:space="preserve"> w terminie co najmniej </w:t>
      </w:r>
      <w:r w:rsidR="00396FA7" w:rsidRPr="00847414">
        <w:rPr>
          <w:rFonts w:asciiTheme="minorHAnsi" w:hAnsiTheme="minorHAnsi" w:cstheme="minorHAnsi"/>
          <w:sz w:val="24"/>
          <w:szCs w:val="24"/>
        </w:rPr>
        <w:t>………</w:t>
      </w:r>
      <w:r w:rsidRPr="00847414">
        <w:rPr>
          <w:rFonts w:asciiTheme="minorHAnsi" w:hAnsiTheme="minorHAnsi" w:cstheme="minorHAnsi"/>
          <w:sz w:val="24"/>
          <w:szCs w:val="24"/>
        </w:rPr>
        <w:t xml:space="preserve"> dni przed </w:t>
      </w:r>
      <w:r w:rsidR="006A3938">
        <w:rPr>
          <w:rFonts w:asciiTheme="minorHAnsi" w:hAnsiTheme="minorHAnsi" w:cstheme="minorHAnsi"/>
          <w:sz w:val="24"/>
          <w:szCs w:val="24"/>
        </w:rPr>
        <w:t>instalacją</w:t>
      </w:r>
      <w:r w:rsidRPr="00847414">
        <w:rPr>
          <w:rFonts w:asciiTheme="minorHAnsi" w:hAnsiTheme="minorHAnsi" w:cstheme="minorHAnsi"/>
          <w:sz w:val="24"/>
          <w:szCs w:val="24"/>
        </w:rPr>
        <w:t xml:space="preserve"> wskazując: </w:t>
      </w:r>
      <w:r w:rsidR="00A04015">
        <w:rPr>
          <w:rFonts w:asciiTheme="minorHAnsi" w:hAnsiTheme="minorHAnsi" w:cstheme="minorHAnsi"/>
          <w:sz w:val="24"/>
          <w:szCs w:val="24"/>
        </w:rPr>
        <w:t>numer wersji</w:t>
      </w:r>
      <w:r w:rsidRPr="00847414">
        <w:rPr>
          <w:rFonts w:asciiTheme="minorHAnsi" w:hAnsiTheme="minorHAnsi" w:cstheme="minorHAnsi"/>
          <w:sz w:val="24"/>
          <w:szCs w:val="24"/>
        </w:rPr>
        <w:t xml:space="preserve">, datę </w:t>
      </w:r>
      <w:r w:rsidR="006A3938">
        <w:rPr>
          <w:rFonts w:asciiTheme="minorHAnsi" w:hAnsiTheme="minorHAnsi" w:cstheme="minorHAnsi"/>
          <w:sz w:val="24"/>
          <w:szCs w:val="24"/>
        </w:rPr>
        <w:t>instalacji Oprogramowania</w:t>
      </w:r>
      <w:r w:rsidR="00DF4230" w:rsidRPr="00847414">
        <w:rPr>
          <w:rFonts w:asciiTheme="minorHAnsi" w:hAnsiTheme="minorHAnsi" w:cstheme="minorHAnsi"/>
          <w:sz w:val="24"/>
          <w:szCs w:val="24"/>
        </w:rPr>
        <w:t>.</w:t>
      </w:r>
    </w:p>
    <w:p w14:paraId="5B1D13A0" w14:textId="566101DE" w:rsidR="00847414" w:rsidRDefault="0029537A" w:rsidP="000D4CC8">
      <w:pPr>
        <w:pStyle w:val="Akapitzlist"/>
        <w:numPr>
          <w:ilvl w:val="0"/>
          <w:numId w:val="8"/>
        </w:numPr>
        <w:ind w:left="426"/>
        <w:jc w:val="left"/>
        <w:rPr>
          <w:rFonts w:asciiTheme="minorHAnsi" w:hAnsiTheme="minorHAnsi" w:cstheme="minorHAnsi"/>
          <w:sz w:val="24"/>
          <w:szCs w:val="24"/>
        </w:rPr>
      </w:pPr>
      <w:r>
        <w:rPr>
          <w:rFonts w:asciiTheme="minorHAnsi" w:hAnsiTheme="minorHAnsi" w:cstheme="minorHAnsi"/>
          <w:sz w:val="24"/>
          <w:szCs w:val="24"/>
        </w:rPr>
        <w:t xml:space="preserve">Instalacja </w:t>
      </w:r>
      <w:r w:rsidR="003E08C7">
        <w:rPr>
          <w:rFonts w:asciiTheme="minorHAnsi" w:hAnsiTheme="minorHAnsi" w:cstheme="minorHAnsi"/>
          <w:sz w:val="24"/>
          <w:szCs w:val="24"/>
        </w:rPr>
        <w:t>Oprogramowania</w:t>
      </w:r>
      <w:r>
        <w:rPr>
          <w:rFonts w:asciiTheme="minorHAnsi" w:hAnsiTheme="minorHAnsi" w:cstheme="minorHAnsi"/>
          <w:sz w:val="24"/>
          <w:szCs w:val="24"/>
        </w:rPr>
        <w:t xml:space="preserve"> </w:t>
      </w:r>
      <w:r w:rsidR="00847414">
        <w:rPr>
          <w:rFonts w:asciiTheme="minorHAnsi" w:hAnsiTheme="minorHAnsi" w:cstheme="minorHAnsi"/>
          <w:sz w:val="24"/>
          <w:szCs w:val="24"/>
        </w:rPr>
        <w:t>nastąpi w terminie …………… dni od dnia zawarcia Umowy</w:t>
      </w:r>
    </w:p>
    <w:p w14:paraId="59F2CF69" w14:textId="77777777" w:rsidR="00847414" w:rsidRPr="00847414" w:rsidRDefault="00847414" w:rsidP="000D4CC8">
      <w:pPr>
        <w:pStyle w:val="Akapitzlist"/>
        <w:ind w:left="426" w:firstLine="0"/>
        <w:jc w:val="left"/>
        <w:rPr>
          <w:rFonts w:asciiTheme="minorHAnsi" w:hAnsiTheme="minorHAnsi" w:cstheme="minorHAnsi"/>
          <w:sz w:val="24"/>
          <w:szCs w:val="24"/>
        </w:rPr>
      </w:pPr>
    </w:p>
    <w:p w14:paraId="6E67057F" w14:textId="77777777" w:rsidR="00427B77" w:rsidRPr="009D6B66" w:rsidRDefault="00427B77" w:rsidP="000D4CC8">
      <w:pPr>
        <w:pStyle w:val="Tekstpodstawowy"/>
        <w:spacing w:line="360" w:lineRule="auto"/>
        <w:ind w:left="154"/>
        <w:rPr>
          <w:rFonts w:asciiTheme="minorHAnsi" w:hAnsiTheme="minorHAnsi" w:cstheme="minorHAnsi"/>
          <w:b/>
          <w:bCs/>
          <w:szCs w:val="24"/>
        </w:rPr>
      </w:pPr>
      <w:r w:rsidRPr="009D6B66">
        <w:rPr>
          <w:rFonts w:asciiTheme="minorHAnsi" w:hAnsiTheme="minorHAnsi" w:cstheme="minorHAnsi"/>
          <w:b/>
          <w:bCs/>
          <w:szCs w:val="24"/>
        </w:rPr>
        <w:t>§</w:t>
      </w:r>
      <w:r w:rsidRPr="009D6B66">
        <w:rPr>
          <w:rFonts w:asciiTheme="minorHAnsi" w:hAnsiTheme="minorHAnsi" w:cstheme="minorHAnsi"/>
          <w:b/>
          <w:bCs/>
          <w:spacing w:val="-2"/>
          <w:szCs w:val="24"/>
        </w:rPr>
        <w:t xml:space="preserve"> </w:t>
      </w:r>
      <w:r w:rsidRPr="009D6B66">
        <w:rPr>
          <w:rFonts w:asciiTheme="minorHAnsi" w:hAnsiTheme="minorHAnsi" w:cstheme="minorHAnsi"/>
          <w:b/>
          <w:bCs/>
          <w:szCs w:val="24"/>
        </w:rPr>
        <w:t>2</w:t>
      </w:r>
      <w:r w:rsidRPr="009D6B66">
        <w:rPr>
          <w:rFonts w:asciiTheme="minorHAnsi" w:hAnsiTheme="minorHAnsi" w:cstheme="minorHAnsi"/>
          <w:b/>
          <w:bCs/>
          <w:spacing w:val="-2"/>
          <w:szCs w:val="24"/>
        </w:rPr>
        <w:t xml:space="preserve"> </w:t>
      </w:r>
      <w:r w:rsidRPr="009D6B66">
        <w:rPr>
          <w:rFonts w:asciiTheme="minorHAnsi" w:hAnsiTheme="minorHAnsi" w:cstheme="minorHAnsi"/>
          <w:b/>
          <w:bCs/>
          <w:szCs w:val="24"/>
        </w:rPr>
        <w:t>Obowiązki</w:t>
      </w:r>
      <w:r w:rsidRPr="009D6B66">
        <w:rPr>
          <w:rFonts w:asciiTheme="minorHAnsi" w:hAnsiTheme="minorHAnsi" w:cstheme="minorHAnsi"/>
          <w:b/>
          <w:bCs/>
          <w:spacing w:val="-2"/>
          <w:szCs w:val="24"/>
        </w:rPr>
        <w:t xml:space="preserve"> </w:t>
      </w:r>
      <w:r w:rsidRPr="009D6B66">
        <w:rPr>
          <w:rFonts w:asciiTheme="minorHAnsi" w:hAnsiTheme="minorHAnsi" w:cstheme="minorHAnsi"/>
          <w:b/>
          <w:bCs/>
          <w:szCs w:val="24"/>
        </w:rPr>
        <w:t>Wykonawcy</w:t>
      </w:r>
      <w:r w:rsidRPr="009D6B66">
        <w:rPr>
          <w:rFonts w:asciiTheme="minorHAnsi" w:hAnsiTheme="minorHAnsi" w:cstheme="minorHAnsi"/>
          <w:b/>
          <w:bCs/>
          <w:spacing w:val="-3"/>
          <w:szCs w:val="24"/>
        </w:rPr>
        <w:t xml:space="preserve"> </w:t>
      </w:r>
      <w:r w:rsidRPr="009D6B66">
        <w:rPr>
          <w:rFonts w:asciiTheme="minorHAnsi" w:hAnsiTheme="minorHAnsi" w:cstheme="minorHAnsi"/>
          <w:b/>
          <w:bCs/>
          <w:szCs w:val="24"/>
        </w:rPr>
        <w:t>związane</w:t>
      </w:r>
      <w:r w:rsidRPr="009D6B66">
        <w:rPr>
          <w:rFonts w:asciiTheme="minorHAnsi" w:hAnsiTheme="minorHAnsi" w:cstheme="minorHAnsi"/>
          <w:b/>
          <w:bCs/>
          <w:spacing w:val="-5"/>
          <w:szCs w:val="24"/>
        </w:rPr>
        <w:t xml:space="preserve"> </w:t>
      </w:r>
      <w:r w:rsidRPr="009D6B66">
        <w:rPr>
          <w:rFonts w:asciiTheme="minorHAnsi" w:hAnsiTheme="minorHAnsi" w:cstheme="minorHAnsi"/>
          <w:b/>
          <w:bCs/>
          <w:szCs w:val="24"/>
        </w:rPr>
        <w:t>z</w:t>
      </w:r>
      <w:r w:rsidRPr="009D6B66">
        <w:rPr>
          <w:rFonts w:asciiTheme="minorHAnsi" w:hAnsiTheme="minorHAnsi" w:cstheme="minorHAnsi"/>
          <w:b/>
          <w:bCs/>
          <w:spacing w:val="-3"/>
          <w:szCs w:val="24"/>
        </w:rPr>
        <w:t xml:space="preserve"> </w:t>
      </w:r>
      <w:r w:rsidRPr="009D6B66">
        <w:rPr>
          <w:rFonts w:asciiTheme="minorHAnsi" w:hAnsiTheme="minorHAnsi" w:cstheme="minorHAnsi"/>
          <w:b/>
          <w:bCs/>
          <w:szCs w:val="24"/>
        </w:rPr>
        <w:t>realizacją</w:t>
      </w:r>
      <w:r w:rsidRPr="009D6B66">
        <w:rPr>
          <w:rFonts w:asciiTheme="minorHAnsi" w:hAnsiTheme="minorHAnsi" w:cstheme="minorHAnsi"/>
          <w:b/>
          <w:bCs/>
          <w:spacing w:val="-3"/>
          <w:szCs w:val="24"/>
        </w:rPr>
        <w:t xml:space="preserve"> </w:t>
      </w:r>
      <w:r w:rsidRPr="009D6B66">
        <w:rPr>
          <w:rFonts w:asciiTheme="minorHAnsi" w:hAnsiTheme="minorHAnsi" w:cstheme="minorHAnsi"/>
          <w:b/>
          <w:bCs/>
          <w:szCs w:val="24"/>
        </w:rPr>
        <w:t>przedmiotu</w:t>
      </w:r>
      <w:r w:rsidRPr="009D6B66">
        <w:rPr>
          <w:rFonts w:asciiTheme="minorHAnsi" w:hAnsiTheme="minorHAnsi" w:cstheme="minorHAnsi"/>
          <w:b/>
          <w:bCs/>
          <w:spacing w:val="-1"/>
          <w:szCs w:val="24"/>
        </w:rPr>
        <w:t xml:space="preserve"> </w:t>
      </w:r>
      <w:r w:rsidRPr="009D6B66">
        <w:rPr>
          <w:rFonts w:asciiTheme="minorHAnsi" w:hAnsiTheme="minorHAnsi" w:cstheme="minorHAnsi"/>
          <w:b/>
          <w:bCs/>
          <w:spacing w:val="-2"/>
          <w:szCs w:val="24"/>
        </w:rPr>
        <w:t>Umowy</w:t>
      </w:r>
    </w:p>
    <w:p w14:paraId="014AC9D5" w14:textId="77777777" w:rsidR="00427B77" w:rsidRPr="00847414" w:rsidRDefault="00427B77" w:rsidP="000D4CC8">
      <w:pPr>
        <w:pStyle w:val="Akapitzlist"/>
        <w:widowControl w:val="0"/>
        <w:numPr>
          <w:ilvl w:val="0"/>
          <w:numId w:val="46"/>
        </w:numPr>
        <w:tabs>
          <w:tab w:val="left" w:pos="827"/>
        </w:tabs>
        <w:autoSpaceDE w:val="0"/>
        <w:autoSpaceDN w:val="0"/>
        <w:ind w:left="514"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W terminie 10 dni roboczych od dnia zawarcia Umowy Wykonawca dostarczy Zamawiającemu na adres </w:t>
      </w:r>
      <w:hyperlink r:id="rId9">
        <w:r w:rsidRPr="00847414">
          <w:rPr>
            <w:rFonts w:asciiTheme="minorHAnsi" w:hAnsiTheme="minorHAnsi" w:cstheme="minorHAnsi"/>
            <w:sz w:val="24"/>
            <w:szCs w:val="24"/>
          </w:rPr>
          <w:t>sekretariat-informatyka@gip.pip.gov.pl</w:t>
        </w:r>
      </w:hyperlink>
    </w:p>
    <w:p w14:paraId="2D2DAB0D" w14:textId="6CA00E17" w:rsidR="00427B77" w:rsidRPr="00847414" w:rsidRDefault="00427B77" w:rsidP="000D4CC8">
      <w:pPr>
        <w:pStyle w:val="Akapitzlist"/>
        <w:widowControl w:val="0"/>
        <w:numPr>
          <w:ilvl w:val="1"/>
          <w:numId w:val="46"/>
        </w:numPr>
        <w:tabs>
          <w:tab w:val="left" w:pos="1252"/>
        </w:tabs>
        <w:autoSpaceDE w:val="0"/>
        <w:autoSpaceDN w:val="0"/>
        <w:ind w:left="939" w:right="115"/>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dokumenty </w:t>
      </w:r>
      <w:r w:rsidR="003E08C7">
        <w:rPr>
          <w:rFonts w:asciiTheme="minorHAnsi" w:hAnsiTheme="minorHAnsi" w:cstheme="minorHAnsi"/>
          <w:sz w:val="24"/>
          <w:szCs w:val="24"/>
        </w:rPr>
        <w:t>licencji na Oprogramowanie</w:t>
      </w:r>
      <w:r w:rsidRPr="00847414">
        <w:rPr>
          <w:rFonts w:asciiTheme="minorHAnsi" w:hAnsiTheme="minorHAnsi" w:cstheme="minorHAnsi"/>
          <w:sz w:val="24"/>
          <w:szCs w:val="24"/>
        </w:rPr>
        <w:t>, w tym certyfikaty licencyjne</w:t>
      </w:r>
      <w:r w:rsidRPr="00847414">
        <w:rPr>
          <w:rFonts w:asciiTheme="minorHAnsi" w:hAnsiTheme="minorHAnsi" w:cstheme="minorHAnsi"/>
          <w:spacing w:val="40"/>
          <w:sz w:val="24"/>
          <w:szCs w:val="24"/>
        </w:rPr>
        <w:t xml:space="preserve"> </w:t>
      </w:r>
      <w:r w:rsidRPr="00847414">
        <w:rPr>
          <w:rFonts w:asciiTheme="minorHAnsi" w:hAnsiTheme="minorHAnsi" w:cstheme="minorHAnsi"/>
          <w:sz w:val="24"/>
          <w:szCs w:val="24"/>
        </w:rPr>
        <w:t>wystawione przez producenta, umowy/standardowe warunki licencyjne</w:t>
      </w:r>
      <w:r w:rsidRPr="00847414">
        <w:rPr>
          <w:rFonts w:asciiTheme="minorHAnsi" w:hAnsiTheme="minorHAnsi" w:cstheme="minorHAnsi"/>
          <w:spacing w:val="-2"/>
          <w:sz w:val="24"/>
          <w:szCs w:val="24"/>
        </w:rPr>
        <w:t>,</w:t>
      </w:r>
    </w:p>
    <w:p w14:paraId="4C07CDD1" w14:textId="22EFB19F" w:rsidR="00427B77" w:rsidRPr="00847414" w:rsidRDefault="00427B77" w:rsidP="000D4CC8">
      <w:pPr>
        <w:pStyle w:val="Akapitzlist"/>
        <w:widowControl w:val="0"/>
        <w:numPr>
          <w:ilvl w:val="1"/>
          <w:numId w:val="46"/>
        </w:numPr>
        <w:tabs>
          <w:tab w:val="left" w:pos="1252"/>
        </w:tabs>
        <w:autoSpaceDE w:val="0"/>
        <w:autoSpaceDN w:val="0"/>
        <w:ind w:left="939" w:right="113"/>
        <w:contextualSpacing w:val="0"/>
        <w:jc w:val="left"/>
        <w:rPr>
          <w:rFonts w:asciiTheme="minorHAnsi" w:hAnsiTheme="minorHAnsi" w:cstheme="minorHAnsi"/>
          <w:sz w:val="24"/>
          <w:szCs w:val="24"/>
        </w:rPr>
      </w:pPr>
      <w:r w:rsidRPr="00847414">
        <w:rPr>
          <w:rFonts w:asciiTheme="minorHAnsi" w:hAnsiTheme="minorHAnsi" w:cstheme="minorHAnsi"/>
          <w:sz w:val="24"/>
          <w:szCs w:val="24"/>
        </w:rPr>
        <w:t>adresy poczty elektronicznej oraz dane do portalu klienckiego, umożliwiające Zamawiającemu korzystanie z wsparcia technicznego,</w:t>
      </w:r>
    </w:p>
    <w:p w14:paraId="626FA3D4" w14:textId="77777777" w:rsidR="00427B77" w:rsidRPr="00847414" w:rsidRDefault="00427B77" w:rsidP="000D4CC8">
      <w:pPr>
        <w:pStyle w:val="Akapitzlist"/>
        <w:widowControl w:val="0"/>
        <w:numPr>
          <w:ilvl w:val="1"/>
          <w:numId w:val="46"/>
        </w:numPr>
        <w:tabs>
          <w:tab w:val="left" w:pos="1252"/>
        </w:tabs>
        <w:autoSpaceDE w:val="0"/>
        <w:autoSpaceDN w:val="0"/>
        <w:ind w:left="939" w:right="117"/>
        <w:contextualSpacing w:val="0"/>
        <w:jc w:val="left"/>
        <w:rPr>
          <w:rFonts w:asciiTheme="minorHAnsi" w:hAnsiTheme="minorHAnsi" w:cstheme="minorHAnsi"/>
          <w:sz w:val="24"/>
          <w:szCs w:val="24"/>
        </w:rPr>
      </w:pPr>
      <w:r w:rsidRPr="00847414">
        <w:rPr>
          <w:rFonts w:asciiTheme="minorHAnsi" w:hAnsiTheme="minorHAnsi" w:cstheme="minorHAnsi"/>
          <w:sz w:val="24"/>
          <w:szCs w:val="24"/>
        </w:rPr>
        <w:t>standardowe warunki wsparcia technicznego producenta Oprogramowania.</w:t>
      </w:r>
    </w:p>
    <w:p w14:paraId="6BEEE310" w14:textId="77777777" w:rsidR="00427B77" w:rsidRPr="008B116F" w:rsidRDefault="00427B77" w:rsidP="000D4CC8">
      <w:pPr>
        <w:pStyle w:val="Akapitzlist"/>
        <w:numPr>
          <w:ilvl w:val="0"/>
          <w:numId w:val="46"/>
        </w:numPr>
        <w:ind w:left="514"/>
        <w:jc w:val="left"/>
        <w:rPr>
          <w:rFonts w:asciiTheme="minorHAnsi" w:hAnsiTheme="minorHAnsi" w:cstheme="minorHAnsi"/>
          <w:sz w:val="24"/>
          <w:szCs w:val="24"/>
        </w:rPr>
      </w:pPr>
      <w:r w:rsidRPr="000D7606">
        <w:rPr>
          <w:rFonts w:asciiTheme="minorHAnsi" w:hAnsiTheme="minorHAnsi" w:cstheme="minorHAnsi"/>
          <w:sz w:val="24"/>
          <w:szCs w:val="24"/>
        </w:rPr>
        <w:t>Licencje, zostaną udzielone na standardowych warunkach producenta Oprogramowania, warunki te nie mogą być sprzeczne z postanowieniami Umowy.</w:t>
      </w:r>
    </w:p>
    <w:p w14:paraId="58A28878" w14:textId="534975FA" w:rsidR="000D7606" w:rsidRPr="004A587B" w:rsidRDefault="000D7606" w:rsidP="000D4CC8">
      <w:pPr>
        <w:pStyle w:val="Akapitzlist"/>
        <w:numPr>
          <w:ilvl w:val="0"/>
          <w:numId w:val="46"/>
        </w:numPr>
        <w:ind w:left="514"/>
        <w:jc w:val="left"/>
        <w:rPr>
          <w:rFonts w:asciiTheme="minorHAnsi" w:hAnsiTheme="minorHAnsi" w:cstheme="minorHAnsi"/>
          <w:sz w:val="24"/>
          <w:szCs w:val="24"/>
        </w:rPr>
      </w:pPr>
      <w:r w:rsidRPr="000D7606">
        <w:rPr>
          <w:rFonts w:asciiTheme="minorHAnsi" w:hAnsiTheme="minorHAnsi" w:cstheme="minorHAnsi"/>
          <w:sz w:val="24"/>
          <w:szCs w:val="24"/>
        </w:rPr>
        <w:t xml:space="preserve">Zamawiający </w:t>
      </w:r>
      <w:r w:rsidR="003E08C7">
        <w:rPr>
          <w:rFonts w:asciiTheme="minorHAnsi" w:hAnsiTheme="minorHAnsi" w:cstheme="minorHAnsi"/>
          <w:sz w:val="24"/>
          <w:szCs w:val="24"/>
        </w:rPr>
        <w:t xml:space="preserve">w ramach realizacji przedmiotu Umowy </w:t>
      </w:r>
      <w:r w:rsidRPr="000D7606">
        <w:rPr>
          <w:rFonts w:asciiTheme="minorHAnsi" w:hAnsiTheme="minorHAnsi" w:cstheme="minorHAnsi"/>
          <w:sz w:val="24"/>
          <w:szCs w:val="24"/>
        </w:rPr>
        <w:t>nie wymaga przeniesienia archiwalnych i bieżących logów eksploatowanego systemu APC DCE.</w:t>
      </w:r>
    </w:p>
    <w:p w14:paraId="346C9D19" w14:textId="5DDFA323" w:rsidR="00594DD3" w:rsidRPr="000D7606" w:rsidRDefault="00594DD3" w:rsidP="000D4CC8">
      <w:pPr>
        <w:pStyle w:val="Akapitzlist"/>
        <w:numPr>
          <w:ilvl w:val="0"/>
          <w:numId w:val="46"/>
        </w:numPr>
        <w:ind w:left="514"/>
        <w:jc w:val="left"/>
        <w:rPr>
          <w:rFonts w:asciiTheme="minorHAnsi" w:hAnsiTheme="minorHAnsi" w:cstheme="minorHAnsi"/>
          <w:sz w:val="24"/>
          <w:szCs w:val="24"/>
        </w:rPr>
      </w:pPr>
      <w:r w:rsidRPr="000D7606">
        <w:rPr>
          <w:rFonts w:asciiTheme="minorHAnsi" w:hAnsiTheme="minorHAnsi" w:cstheme="minorHAnsi"/>
          <w:sz w:val="24"/>
          <w:szCs w:val="24"/>
        </w:rPr>
        <w:t xml:space="preserve">W zakresie </w:t>
      </w:r>
      <w:r w:rsidR="003E08C7">
        <w:rPr>
          <w:rFonts w:asciiTheme="minorHAnsi" w:hAnsiTheme="minorHAnsi" w:cstheme="minorHAnsi"/>
          <w:sz w:val="24"/>
          <w:szCs w:val="24"/>
        </w:rPr>
        <w:t>Oprogramowania</w:t>
      </w:r>
      <w:r w:rsidRPr="000D7606">
        <w:rPr>
          <w:rFonts w:asciiTheme="minorHAnsi" w:hAnsiTheme="minorHAnsi" w:cstheme="minorHAnsi"/>
          <w:sz w:val="24"/>
          <w:szCs w:val="24"/>
        </w:rPr>
        <w:t>, Wykonawca zobowiązuje się do przestrzegania ustawy z dnia 4 lutego 1994 r. o prawie autorskim i prawach pokrewnych (Dz. U z 2025 r. poz. 24).</w:t>
      </w:r>
    </w:p>
    <w:p w14:paraId="4689DDEA" w14:textId="77777777" w:rsidR="00427B77" w:rsidRDefault="00427B77" w:rsidP="000D4CC8">
      <w:pPr>
        <w:pStyle w:val="Akapitzlist"/>
        <w:numPr>
          <w:ilvl w:val="0"/>
          <w:numId w:val="46"/>
        </w:numPr>
        <w:ind w:left="514"/>
        <w:jc w:val="left"/>
        <w:rPr>
          <w:rFonts w:asciiTheme="minorHAnsi" w:hAnsiTheme="minorHAnsi" w:cstheme="minorHAnsi"/>
          <w:sz w:val="24"/>
          <w:szCs w:val="24"/>
        </w:rPr>
      </w:pPr>
      <w:r w:rsidRPr="00847414">
        <w:rPr>
          <w:rFonts w:asciiTheme="minorHAnsi" w:hAnsiTheme="minorHAnsi" w:cstheme="minorHAnsi"/>
          <w:sz w:val="24"/>
          <w:szCs w:val="24"/>
        </w:rPr>
        <w:t>Wykonawca zapewnia, że w wyniku zawarcia Umowy nie dojdzie do naruszenia praw osób trzecich. W przypadku zgłoszenia wobec Zamawiającego roszczeń o naruszenie tych praw, Wykonawca zobowiązuje się do ich całkowitego zaspokojenia oraz zwolnienia</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Zamawiającego</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od</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obowiązku</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świadczeń</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z</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tego</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tytułu.</w:t>
      </w:r>
    </w:p>
    <w:p w14:paraId="321332A6" w14:textId="77777777" w:rsidR="00427B77" w:rsidRPr="00847414" w:rsidRDefault="00427B77" w:rsidP="000D4CC8">
      <w:pPr>
        <w:pStyle w:val="Tekstpodstawowy"/>
        <w:spacing w:line="360" w:lineRule="auto"/>
        <w:rPr>
          <w:rFonts w:asciiTheme="minorHAnsi" w:hAnsiTheme="minorHAnsi" w:cstheme="minorHAnsi"/>
          <w:szCs w:val="24"/>
        </w:rPr>
      </w:pPr>
    </w:p>
    <w:p w14:paraId="258ADF93" w14:textId="77777777" w:rsidR="00427B77" w:rsidRPr="009D6B66" w:rsidRDefault="00427B77" w:rsidP="000D4CC8">
      <w:pPr>
        <w:pStyle w:val="Tekstpodstawowy"/>
        <w:spacing w:line="360" w:lineRule="auto"/>
        <w:ind w:left="118"/>
        <w:rPr>
          <w:rFonts w:asciiTheme="minorHAnsi" w:hAnsiTheme="minorHAnsi" w:cstheme="minorHAnsi"/>
          <w:b/>
          <w:bCs/>
          <w:szCs w:val="24"/>
        </w:rPr>
      </w:pPr>
      <w:r w:rsidRPr="009D6B66">
        <w:rPr>
          <w:rFonts w:asciiTheme="minorHAnsi" w:hAnsiTheme="minorHAnsi" w:cstheme="minorHAnsi"/>
          <w:b/>
          <w:bCs/>
          <w:szCs w:val="24"/>
        </w:rPr>
        <w:t>§</w:t>
      </w:r>
      <w:r w:rsidRPr="009D6B66">
        <w:rPr>
          <w:rFonts w:asciiTheme="minorHAnsi" w:hAnsiTheme="minorHAnsi" w:cstheme="minorHAnsi"/>
          <w:b/>
          <w:bCs/>
          <w:spacing w:val="-2"/>
          <w:szCs w:val="24"/>
        </w:rPr>
        <w:t xml:space="preserve"> </w:t>
      </w:r>
      <w:r w:rsidRPr="009D6B66">
        <w:rPr>
          <w:rFonts w:asciiTheme="minorHAnsi" w:hAnsiTheme="minorHAnsi" w:cstheme="minorHAnsi"/>
          <w:b/>
          <w:bCs/>
          <w:szCs w:val="24"/>
        </w:rPr>
        <w:t>3</w:t>
      </w:r>
      <w:r w:rsidRPr="009D6B66">
        <w:rPr>
          <w:rFonts w:asciiTheme="minorHAnsi" w:hAnsiTheme="minorHAnsi" w:cstheme="minorHAnsi"/>
          <w:b/>
          <w:bCs/>
          <w:spacing w:val="-2"/>
          <w:szCs w:val="24"/>
        </w:rPr>
        <w:t xml:space="preserve"> </w:t>
      </w:r>
      <w:r w:rsidRPr="009D6B66">
        <w:rPr>
          <w:rFonts w:asciiTheme="minorHAnsi" w:hAnsiTheme="minorHAnsi" w:cstheme="minorHAnsi"/>
          <w:b/>
          <w:bCs/>
          <w:szCs w:val="24"/>
        </w:rPr>
        <w:t>Odbiór</w:t>
      </w:r>
      <w:r w:rsidRPr="009D6B66">
        <w:rPr>
          <w:rFonts w:asciiTheme="minorHAnsi" w:hAnsiTheme="minorHAnsi" w:cstheme="minorHAnsi"/>
          <w:b/>
          <w:bCs/>
          <w:spacing w:val="-3"/>
          <w:szCs w:val="24"/>
        </w:rPr>
        <w:t xml:space="preserve"> </w:t>
      </w:r>
      <w:r w:rsidRPr="009D6B66">
        <w:rPr>
          <w:rFonts w:asciiTheme="minorHAnsi" w:hAnsiTheme="minorHAnsi" w:cstheme="minorHAnsi"/>
          <w:b/>
          <w:bCs/>
          <w:szCs w:val="24"/>
        </w:rPr>
        <w:t>przedmiotu</w:t>
      </w:r>
      <w:r w:rsidRPr="009D6B66">
        <w:rPr>
          <w:rFonts w:asciiTheme="minorHAnsi" w:hAnsiTheme="minorHAnsi" w:cstheme="minorHAnsi"/>
          <w:b/>
          <w:bCs/>
          <w:spacing w:val="-1"/>
          <w:szCs w:val="24"/>
        </w:rPr>
        <w:t xml:space="preserve"> </w:t>
      </w:r>
      <w:r w:rsidRPr="009D6B66">
        <w:rPr>
          <w:rFonts w:asciiTheme="minorHAnsi" w:hAnsiTheme="minorHAnsi" w:cstheme="minorHAnsi"/>
          <w:b/>
          <w:bCs/>
          <w:spacing w:val="-2"/>
          <w:szCs w:val="24"/>
        </w:rPr>
        <w:t>Umowy</w:t>
      </w:r>
    </w:p>
    <w:p w14:paraId="5BAFD900" w14:textId="7F8CAACF" w:rsidR="00427B77" w:rsidRPr="00847414" w:rsidRDefault="003E08C7" w:rsidP="000D4CC8">
      <w:pPr>
        <w:pStyle w:val="Akapitzlist"/>
        <w:widowControl w:val="0"/>
        <w:numPr>
          <w:ilvl w:val="0"/>
          <w:numId w:val="47"/>
        </w:numPr>
        <w:tabs>
          <w:tab w:val="left" w:pos="839"/>
        </w:tabs>
        <w:autoSpaceDE w:val="0"/>
        <w:autoSpaceDN w:val="0"/>
        <w:ind w:left="478" w:right="111"/>
        <w:contextualSpacing w:val="0"/>
        <w:jc w:val="left"/>
        <w:rPr>
          <w:rFonts w:asciiTheme="minorHAnsi" w:hAnsiTheme="minorHAnsi" w:cstheme="minorHAnsi"/>
          <w:sz w:val="24"/>
          <w:szCs w:val="24"/>
        </w:rPr>
      </w:pPr>
      <w:r>
        <w:rPr>
          <w:rFonts w:asciiTheme="minorHAnsi" w:hAnsiTheme="minorHAnsi" w:cstheme="minorHAnsi"/>
          <w:sz w:val="24"/>
          <w:szCs w:val="24"/>
        </w:rPr>
        <w:t>Instalacja Oprogramowania</w:t>
      </w:r>
      <w:r w:rsidR="00427B77" w:rsidRPr="00847414">
        <w:rPr>
          <w:rFonts w:asciiTheme="minorHAnsi" w:hAnsiTheme="minorHAnsi" w:cstheme="minorHAnsi"/>
          <w:sz w:val="24"/>
          <w:szCs w:val="24"/>
        </w:rPr>
        <w:t xml:space="preserve"> zostanie udokumentowan</w:t>
      </w:r>
      <w:r>
        <w:rPr>
          <w:rFonts w:asciiTheme="minorHAnsi" w:hAnsiTheme="minorHAnsi" w:cstheme="minorHAnsi"/>
          <w:sz w:val="24"/>
          <w:szCs w:val="24"/>
        </w:rPr>
        <w:t>a</w:t>
      </w:r>
      <w:r w:rsidR="00427B77" w:rsidRPr="00847414">
        <w:rPr>
          <w:rFonts w:asciiTheme="minorHAnsi" w:hAnsiTheme="minorHAnsi" w:cstheme="minorHAnsi"/>
          <w:sz w:val="24"/>
          <w:szCs w:val="24"/>
        </w:rPr>
        <w:t xml:space="preserve"> protokołem odbioru podpisanym przez przedstawicieli Zamawiającego, tj. dyrektora lub wicedyrektora Departamentu Informatyki oraz przez osobę uprawnioną do składania oświadczeń woli w imieniu Wykonawcy. Protokół odbioru zostanie sporządzony w dwóch egzemplarzach</w:t>
      </w:r>
      <w:r w:rsidR="00427B77" w:rsidRPr="00847414">
        <w:rPr>
          <w:rFonts w:asciiTheme="minorHAnsi" w:hAnsiTheme="minorHAnsi" w:cstheme="minorHAnsi"/>
          <w:spacing w:val="-1"/>
          <w:sz w:val="24"/>
          <w:szCs w:val="24"/>
        </w:rPr>
        <w:t xml:space="preserve"> </w:t>
      </w:r>
      <w:r w:rsidR="00427B77" w:rsidRPr="00847414">
        <w:rPr>
          <w:rFonts w:asciiTheme="minorHAnsi" w:hAnsiTheme="minorHAnsi" w:cstheme="minorHAnsi"/>
          <w:sz w:val="24"/>
          <w:szCs w:val="24"/>
        </w:rPr>
        <w:t>– po</w:t>
      </w:r>
      <w:r w:rsidR="00427B77" w:rsidRPr="00847414">
        <w:rPr>
          <w:rFonts w:asciiTheme="minorHAnsi" w:hAnsiTheme="minorHAnsi" w:cstheme="minorHAnsi"/>
          <w:spacing w:val="-1"/>
          <w:sz w:val="24"/>
          <w:szCs w:val="24"/>
        </w:rPr>
        <w:t xml:space="preserve"> </w:t>
      </w:r>
      <w:r w:rsidR="00427B77" w:rsidRPr="00847414">
        <w:rPr>
          <w:rFonts w:asciiTheme="minorHAnsi" w:hAnsiTheme="minorHAnsi" w:cstheme="minorHAnsi"/>
          <w:sz w:val="24"/>
          <w:szCs w:val="24"/>
        </w:rPr>
        <w:t>jednym</w:t>
      </w:r>
      <w:r w:rsidR="00427B77" w:rsidRPr="00847414">
        <w:rPr>
          <w:rFonts w:asciiTheme="minorHAnsi" w:hAnsiTheme="minorHAnsi" w:cstheme="minorHAnsi"/>
          <w:spacing w:val="-2"/>
          <w:sz w:val="24"/>
          <w:szCs w:val="24"/>
        </w:rPr>
        <w:t xml:space="preserve"> </w:t>
      </w:r>
      <w:r w:rsidR="00427B77" w:rsidRPr="00847414">
        <w:rPr>
          <w:rFonts w:asciiTheme="minorHAnsi" w:hAnsiTheme="minorHAnsi" w:cstheme="minorHAnsi"/>
          <w:sz w:val="24"/>
          <w:szCs w:val="24"/>
        </w:rPr>
        <w:t>dla</w:t>
      </w:r>
      <w:r w:rsidR="00427B77" w:rsidRPr="00847414">
        <w:rPr>
          <w:rFonts w:asciiTheme="minorHAnsi" w:hAnsiTheme="minorHAnsi" w:cstheme="minorHAnsi"/>
          <w:spacing w:val="-1"/>
          <w:sz w:val="24"/>
          <w:szCs w:val="24"/>
        </w:rPr>
        <w:t xml:space="preserve"> </w:t>
      </w:r>
      <w:r w:rsidR="00427B77" w:rsidRPr="00847414">
        <w:rPr>
          <w:rFonts w:asciiTheme="minorHAnsi" w:hAnsiTheme="minorHAnsi" w:cstheme="minorHAnsi"/>
          <w:sz w:val="24"/>
          <w:szCs w:val="24"/>
        </w:rPr>
        <w:t>każdej</w:t>
      </w:r>
      <w:r w:rsidR="00427B77" w:rsidRPr="00847414">
        <w:rPr>
          <w:rFonts w:asciiTheme="minorHAnsi" w:hAnsiTheme="minorHAnsi" w:cstheme="minorHAnsi"/>
          <w:spacing w:val="-1"/>
          <w:sz w:val="24"/>
          <w:szCs w:val="24"/>
        </w:rPr>
        <w:t xml:space="preserve"> </w:t>
      </w:r>
      <w:r w:rsidR="00427B77" w:rsidRPr="00847414">
        <w:rPr>
          <w:rFonts w:asciiTheme="minorHAnsi" w:hAnsiTheme="minorHAnsi" w:cstheme="minorHAnsi"/>
          <w:sz w:val="24"/>
          <w:szCs w:val="24"/>
        </w:rPr>
        <w:t>ze</w:t>
      </w:r>
      <w:r w:rsidR="00427B77" w:rsidRPr="00847414">
        <w:rPr>
          <w:rFonts w:asciiTheme="minorHAnsi" w:hAnsiTheme="minorHAnsi" w:cstheme="minorHAnsi"/>
          <w:spacing w:val="-1"/>
          <w:sz w:val="24"/>
          <w:szCs w:val="24"/>
        </w:rPr>
        <w:t xml:space="preserve"> </w:t>
      </w:r>
      <w:r w:rsidR="00427B77" w:rsidRPr="00847414">
        <w:rPr>
          <w:rFonts w:asciiTheme="minorHAnsi" w:hAnsiTheme="minorHAnsi" w:cstheme="minorHAnsi"/>
          <w:sz w:val="24"/>
          <w:szCs w:val="24"/>
        </w:rPr>
        <w:t xml:space="preserve">Stron. Wzór protokołu odbioru stanowi </w:t>
      </w:r>
      <w:r w:rsidR="00427B77" w:rsidRPr="00847414">
        <w:rPr>
          <w:rFonts w:asciiTheme="minorHAnsi" w:hAnsiTheme="minorHAnsi" w:cstheme="minorHAnsi"/>
          <w:sz w:val="24"/>
          <w:szCs w:val="24"/>
        </w:rPr>
        <w:lastRenderedPageBreak/>
        <w:t xml:space="preserve">załącznik nr 2 do Umowy. </w:t>
      </w:r>
    </w:p>
    <w:p w14:paraId="0424C399" w14:textId="5281BD83" w:rsidR="00427B77" w:rsidRPr="00847414" w:rsidRDefault="00427B77" w:rsidP="000D4CC8">
      <w:pPr>
        <w:pStyle w:val="Akapitzlist"/>
        <w:widowControl w:val="0"/>
        <w:numPr>
          <w:ilvl w:val="0"/>
          <w:numId w:val="47"/>
        </w:numPr>
        <w:tabs>
          <w:tab w:val="left" w:pos="839"/>
        </w:tabs>
        <w:autoSpaceDE w:val="0"/>
        <w:autoSpaceDN w:val="0"/>
        <w:ind w:left="478" w:right="111"/>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Wykonawca wskazuje jako osobę odpowiedzialną za </w:t>
      </w:r>
      <w:r w:rsidR="003E08C7">
        <w:rPr>
          <w:rFonts w:asciiTheme="minorHAnsi" w:hAnsiTheme="minorHAnsi" w:cstheme="minorHAnsi"/>
          <w:sz w:val="24"/>
          <w:szCs w:val="24"/>
        </w:rPr>
        <w:t>instalację Oprogramowania</w:t>
      </w:r>
      <w:r w:rsidRPr="00847414">
        <w:rPr>
          <w:rFonts w:asciiTheme="minorHAnsi" w:hAnsiTheme="minorHAnsi" w:cstheme="minorHAnsi"/>
          <w:sz w:val="24"/>
          <w:szCs w:val="24"/>
        </w:rPr>
        <w:t xml:space="preserve"> (imię, nazwisko, nr telefonu, adres e-mail), a w zakresie wsparcia technicznego (imię, nazwisko, nr telefonu, adres e-mail).</w:t>
      </w:r>
    </w:p>
    <w:p w14:paraId="23502266" w14:textId="488EA853" w:rsidR="00427B77" w:rsidRDefault="00427B77" w:rsidP="000D4CC8">
      <w:pPr>
        <w:pStyle w:val="Akapitzlist"/>
        <w:widowControl w:val="0"/>
        <w:numPr>
          <w:ilvl w:val="0"/>
          <w:numId w:val="47"/>
        </w:numPr>
        <w:tabs>
          <w:tab w:val="left" w:pos="839"/>
        </w:tabs>
        <w:autoSpaceDE w:val="0"/>
        <w:autoSpaceDN w:val="0"/>
        <w:ind w:left="479" w:right="111"/>
        <w:contextualSpacing w:val="0"/>
        <w:jc w:val="left"/>
        <w:rPr>
          <w:rFonts w:asciiTheme="minorHAnsi" w:hAnsiTheme="minorHAnsi" w:cstheme="minorHAnsi"/>
          <w:sz w:val="24"/>
          <w:szCs w:val="24"/>
        </w:rPr>
      </w:pPr>
      <w:r w:rsidRPr="00847414">
        <w:rPr>
          <w:rFonts w:asciiTheme="minorHAnsi" w:hAnsiTheme="minorHAnsi" w:cstheme="minorHAnsi"/>
          <w:sz w:val="24"/>
          <w:szCs w:val="24"/>
        </w:rPr>
        <w:t>Zamawiający wskazuje do</w:t>
      </w:r>
      <w:r w:rsidRPr="00847414">
        <w:rPr>
          <w:rFonts w:asciiTheme="minorHAnsi" w:hAnsiTheme="minorHAnsi" w:cstheme="minorHAnsi"/>
          <w:spacing w:val="40"/>
          <w:sz w:val="24"/>
          <w:szCs w:val="24"/>
        </w:rPr>
        <w:t xml:space="preserve"> </w:t>
      </w:r>
      <w:r w:rsidRPr="00847414">
        <w:rPr>
          <w:rFonts w:asciiTheme="minorHAnsi" w:hAnsiTheme="minorHAnsi" w:cstheme="minorHAnsi"/>
          <w:sz w:val="24"/>
          <w:szCs w:val="24"/>
        </w:rPr>
        <w:t xml:space="preserve">współpracy z Wykonawcą </w:t>
      </w:r>
      <w:r w:rsidRPr="00847414">
        <w:rPr>
          <w:rFonts w:asciiTheme="minorHAnsi" w:eastAsiaTheme="minorHAnsi" w:hAnsiTheme="minorHAnsi" w:cstheme="minorHAnsi"/>
          <w:color w:val="000000"/>
          <w:sz w:val="24"/>
          <w:szCs w:val="24"/>
        </w:rPr>
        <w:t>(</w:t>
      </w:r>
      <w:r w:rsidRPr="00847414">
        <w:rPr>
          <w:rFonts w:asciiTheme="minorHAnsi" w:hAnsiTheme="minorHAnsi" w:cstheme="minorHAnsi"/>
          <w:sz w:val="24"/>
          <w:szCs w:val="24"/>
        </w:rPr>
        <w:t>imię, nazwisko, nr telefonu, adres e-mail).</w:t>
      </w:r>
    </w:p>
    <w:p w14:paraId="22D453EB" w14:textId="77777777" w:rsidR="00390D37" w:rsidRPr="00847414" w:rsidRDefault="00390D37" w:rsidP="000D4CC8">
      <w:pPr>
        <w:pStyle w:val="Akapitzlist"/>
        <w:widowControl w:val="0"/>
        <w:tabs>
          <w:tab w:val="left" w:pos="839"/>
        </w:tabs>
        <w:autoSpaceDE w:val="0"/>
        <w:autoSpaceDN w:val="0"/>
        <w:ind w:left="839" w:right="111" w:firstLine="0"/>
        <w:contextualSpacing w:val="0"/>
        <w:jc w:val="left"/>
        <w:rPr>
          <w:rFonts w:asciiTheme="minorHAnsi" w:hAnsiTheme="minorHAnsi" w:cstheme="minorHAnsi"/>
          <w:sz w:val="24"/>
          <w:szCs w:val="24"/>
        </w:rPr>
      </w:pPr>
    </w:p>
    <w:p w14:paraId="544465F7" w14:textId="77777777" w:rsidR="00427B77" w:rsidRPr="009D6B66" w:rsidRDefault="00427B77" w:rsidP="000D4CC8">
      <w:pPr>
        <w:pStyle w:val="Tekstpodstawowy"/>
        <w:spacing w:line="360" w:lineRule="auto"/>
        <w:ind w:left="118"/>
        <w:rPr>
          <w:rFonts w:asciiTheme="minorHAnsi" w:hAnsiTheme="minorHAnsi" w:cstheme="minorHAnsi"/>
          <w:b/>
          <w:bCs/>
          <w:szCs w:val="24"/>
        </w:rPr>
      </w:pPr>
      <w:r w:rsidRPr="009D6B66">
        <w:rPr>
          <w:rFonts w:asciiTheme="minorHAnsi" w:hAnsiTheme="minorHAnsi" w:cstheme="minorHAnsi"/>
          <w:b/>
          <w:bCs/>
          <w:szCs w:val="24"/>
        </w:rPr>
        <w:t>§</w:t>
      </w:r>
      <w:r w:rsidRPr="009D6B66">
        <w:rPr>
          <w:rFonts w:asciiTheme="minorHAnsi" w:hAnsiTheme="minorHAnsi" w:cstheme="minorHAnsi"/>
          <w:b/>
          <w:bCs/>
          <w:spacing w:val="-2"/>
          <w:szCs w:val="24"/>
        </w:rPr>
        <w:t xml:space="preserve"> </w:t>
      </w:r>
      <w:r w:rsidRPr="009D6B66">
        <w:rPr>
          <w:rFonts w:asciiTheme="minorHAnsi" w:hAnsiTheme="minorHAnsi" w:cstheme="minorHAnsi"/>
          <w:b/>
          <w:bCs/>
          <w:szCs w:val="24"/>
        </w:rPr>
        <w:t>4</w:t>
      </w:r>
      <w:r w:rsidRPr="009D6B66">
        <w:rPr>
          <w:rFonts w:asciiTheme="minorHAnsi" w:hAnsiTheme="minorHAnsi" w:cstheme="minorHAnsi"/>
          <w:b/>
          <w:bCs/>
          <w:spacing w:val="-1"/>
          <w:szCs w:val="24"/>
        </w:rPr>
        <w:t xml:space="preserve"> </w:t>
      </w:r>
      <w:r w:rsidRPr="009D6B66">
        <w:rPr>
          <w:rFonts w:asciiTheme="minorHAnsi" w:hAnsiTheme="minorHAnsi" w:cstheme="minorHAnsi"/>
          <w:b/>
          <w:bCs/>
          <w:szCs w:val="24"/>
        </w:rPr>
        <w:t>Warunki</w:t>
      </w:r>
      <w:r w:rsidRPr="009D6B66">
        <w:rPr>
          <w:rFonts w:asciiTheme="minorHAnsi" w:hAnsiTheme="minorHAnsi" w:cstheme="minorHAnsi"/>
          <w:b/>
          <w:bCs/>
          <w:spacing w:val="-3"/>
          <w:szCs w:val="24"/>
        </w:rPr>
        <w:t xml:space="preserve"> </w:t>
      </w:r>
      <w:r w:rsidRPr="009D6B66">
        <w:rPr>
          <w:rFonts w:asciiTheme="minorHAnsi" w:hAnsiTheme="minorHAnsi" w:cstheme="minorHAnsi"/>
          <w:b/>
          <w:bCs/>
          <w:szCs w:val="24"/>
        </w:rPr>
        <w:t>realizacji</w:t>
      </w:r>
      <w:r w:rsidRPr="009D6B66">
        <w:rPr>
          <w:rFonts w:asciiTheme="minorHAnsi" w:hAnsiTheme="minorHAnsi" w:cstheme="minorHAnsi"/>
          <w:b/>
          <w:bCs/>
          <w:spacing w:val="-2"/>
          <w:szCs w:val="24"/>
        </w:rPr>
        <w:t xml:space="preserve"> </w:t>
      </w:r>
      <w:r w:rsidRPr="009D6B66">
        <w:rPr>
          <w:rFonts w:asciiTheme="minorHAnsi" w:hAnsiTheme="minorHAnsi" w:cstheme="minorHAnsi"/>
          <w:b/>
          <w:bCs/>
          <w:szCs w:val="24"/>
        </w:rPr>
        <w:t>wsparcia</w:t>
      </w:r>
      <w:r w:rsidRPr="009D6B66">
        <w:rPr>
          <w:rFonts w:asciiTheme="minorHAnsi" w:hAnsiTheme="minorHAnsi" w:cstheme="minorHAnsi"/>
          <w:b/>
          <w:bCs/>
          <w:spacing w:val="-2"/>
          <w:szCs w:val="24"/>
        </w:rPr>
        <w:t xml:space="preserve"> </w:t>
      </w:r>
      <w:r w:rsidRPr="009D6B66">
        <w:rPr>
          <w:rFonts w:asciiTheme="minorHAnsi" w:hAnsiTheme="minorHAnsi" w:cstheme="minorHAnsi"/>
          <w:b/>
          <w:bCs/>
          <w:szCs w:val="24"/>
        </w:rPr>
        <w:t>technicznego</w:t>
      </w:r>
      <w:r w:rsidRPr="009D6B66">
        <w:rPr>
          <w:rFonts w:asciiTheme="minorHAnsi" w:hAnsiTheme="minorHAnsi" w:cstheme="minorHAnsi"/>
          <w:b/>
          <w:bCs/>
          <w:spacing w:val="-2"/>
          <w:szCs w:val="24"/>
        </w:rPr>
        <w:t xml:space="preserve"> producenta</w:t>
      </w:r>
    </w:p>
    <w:p w14:paraId="5F08966F" w14:textId="5A7E6E0C" w:rsidR="00427B77" w:rsidRPr="00847414" w:rsidRDefault="00427B77" w:rsidP="000D4CC8">
      <w:pPr>
        <w:pStyle w:val="Akapitzlist"/>
        <w:widowControl w:val="0"/>
        <w:numPr>
          <w:ilvl w:val="0"/>
          <w:numId w:val="25"/>
        </w:numPr>
        <w:tabs>
          <w:tab w:val="left" w:pos="839"/>
        </w:tabs>
        <w:autoSpaceDE w:val="0"/>
        <w:autoSpaceDN w:val="0"/>
        <w:ind w:left="478" w:right="110"/>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Wykonawca zapewnia wsparcie techniczne producenta </w:t>
      </w:r>
      <w:r w:rsidR="008A471D" w:rsidRPr="00847414">
        <w:rPr>
          <w:rFonts w:asciiTheme="minorHAnsi" w:hAnsiTheme="minorHAnsi" w:cstheme="minorHAnsi"/>
          <w:sz w:val="24"/>
          <w:szCs w:val="24"/>
        </w:rPr>
        <w:t xml:space="preserve">dla użytkowanego przez Zamawiającego systemu APC DCE po wykonanej </w:t>
      </w:r>
      <w:r w:rsidR="003E08C7">
        <w:rPr>
          <w:rFonts w:asciiTheme="minorHAnsi" w:hAnsiTheme="minorHAnsi" w:cstheme="minorHAnsi"/>
          <w:sz w:val="24"/>
          <w:szCs w:val="24"/>
        </w:rPr>
        <w:t>instalacji Oprogramowania</w:t>
      </w:r>
      <w:r w:rsidR="003E08C7" w:rsidRPr="00847414">
        <w:rPr>
          <w:rFonts w:asciiTheme="minorHAnsi" w:hAnsiTheme="minorHAnsi" w:cstheme="minorHAnsi"/>
          <w:sz w:val="24"/>
          <w:szCs w:val="24"/>
        </w:rPr>
        <w:t xml:space="preserve"> </w:t>
      </w:r>
      <w:r w:rsidR="008A471D" w:rsidRPr="00847414">
        <w:rPr>
          <w:rFonts w:asciiTheme="minorHAnsi" w:hAnsiTheme="minorHAnsi" w:cstheme="minorHAnsi"/>
          <w:sz w:val="24"/>
          <w:szCs w:val="24"/>
        </w:rPr>
        <w:t>w okresie 12 miesięcy od dnia podpisania protokołu odbioru, o którym mowa w § 3 ust. 1</w:t>
      </w:r>
    </w:p>
    <w:p w14:paraId="67801B21" w14:textId="15FEBCD1" w:rsidR="00427B77" w:rsidRDefault="00427B77" w:rsidP="000D4CC8">
      <w:pPr>
        <w:pStyle w:val="Akapitzlist"/>
        <w:widowControl w:val="0"/>
        <w:numPr>
          <w:ilvl w:val="0"/>
          <w:numId w:val="25"/>
        </w:numPr>
        <w:tabs>
          <w:tab w:val="left" w:pos="839"/>
        </w:tabs>
        <w:autoSpaceDE w:val="0"/>
        <w:autoSpaceDN w:val="0"/>
        <w:ind w:left="478" w:right="110"/>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Zgłoszenia serwisowe przyjmowane będą w godzinach 8.00-16.00 w dni robocze na adres mailowy </w:t>
      </w:r>
      <w:r w:rsidR="008A471D" w:rsidRPr="00847414">
        <w:rPr>
          <w:rFonts w:asciiTheme="minorHAnsi" w:hAnsiTheme="minorHAnsi" w:cstheme="minorHAnsi"/>
          <w:sz w:val="24"/>
          <w:szCs w:val="24"/>
        </w:rPr>
        <w:t>……………….</w:t>
      </w:r>
      <w:r w:rsidRPr="00847414">
        <w:rPr>
          <w:rFonts w:asciiTheme="minorHAnsi" w:hAnsiTheme="minorHAnsi" w:cstheme="minorHAnsi"/>
          <w:sz w:val="24"/>
          <w:szCs w:val="24"/>
        </w:rPr>
        <w:t>Wykonawca zapewnia priorytetową obsługę zgłoszeń, zgłoszenia wysłane na adres wskazany w zdaniu poprzednim do godz. 15.00 podejmowane będą tego samego dnia.</w:t>
      </w:r>
    </w:p>
    <w:p w14:paraId="389DB607" w14:textId="689E50F3" w:rsidR="00427B77" w:rsidRPr="00847414" w:rsidRDefault="00427B77" w:rsidP="000D4CC8">
      <w:pPr>
        <w:pStyle w:val="Akapitzlist"/>
        <w:widowControl w:val="0"/>
        <w:numPr>
          <w:ilvl w:val="0"/>
          <w:numId w:val="25"/>
        </w:numPr>
        <w:tabs>
          <w:tab w:val="left" w:pos="839"/>
        </w:tabs>
        <w:autoSpaceDE w:val="0"/>
        <w:autoSpaceDN w:val="0"/>
        <w:ind w:left="478" w:right="112"/>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Wykonawca zobowiązuje się do zapewnienia świadczenia wsparcia technicznego w sposób zapobiegający utracie danych, do których będzie miał dostęp podczas realizacji Umowy. W przypadku, gdy wykonywanie wsparcia technicznego będzie wiązało się z ryzykiem utraty danych, Wykonawca zobowiązany jest poinformować o tym Zamawiającego przed przystąpieniem do pracy w celu wykonania kopii </w:t>
      </w:r>
      <w:r w:rsidRPr="00847414">
        <w:rPr>
          <w:rFonts w:asciiTheme="minorHAnsi" w:hAnsiTheme="minorHAnsi" w:cstheme="minorHAnsi"/>
          <w:spacing w:val="-2"/>
          <w:sz w:val="24"/>
          <w:szCs w:val="24"/>
        </w:rPr>
        <w:t>zapasowych.</w:t>
      </w:r>
    </w:p>
    <w:p w14:paraId="155CF9BF" w14:textId="1C946EDE" w:rsidR="00427B77" w:rsidRPr="00847414" w:rsidRDefault="00427B77" w:rsidP="000D4CC8">
      <w:pPr>
        <w:pStyle w:val="Akapitzlist"/>
        <w:widowControl w:val="0"/>
        <w:numPr>
          <w:ilvl w:val="0"/>
          <w:numId w:val="25"/>
        </w:numPr>
        <w:tabs>
          <w:tab w:val="left" w:pos="839"/>
        </w:tabs>
        <w:autoSpaceDE w:val="0"/>
        <w:autoSpaceDN w:val="0"/>
        <w:ind w:left="478" w:right="118"/>
        <w:contextualSpacing w:val="0"/>
        <w:jc w:val="left"/>
        <w:rPr>
          <w:rFonts w:asciiTheme="minorHAnsi" w:hAnsiTheme="minorHAnsi" w:cstheme="minorHAnsi"/>
          <w:sz w:val="24"/>
          <w:szCs w:val="24"/>
        </w:rPr>
      </w:pPr>
      <w:r w:rsidRPr="00847414">
        <w:rPr>
          <w:rFonts w:asciiTheme="minorHAnsi" w:hAnsiTheme="minorHAnsi" w:cstheme="minorHAnsi"/>
          <w:sz w:val="24"/>
          <w:szCs w:val="24"/>
        </w:rPr>
        <w:t>W przypadku, jeśli postanowienia warunków Wsparcia technicznego producenta są korzystniejsze dla Zamawiającego w stosunku do Umowy, zastosowanie mają postanowienia korzystniejsze.</w:t>
      </w:r>
    </w:p>
    <w:p w14:paraId="2AE5C7A4" w14:textId="77777777" w:rsidR="00427B77" w:rsidRPr="00847414" w:rsidRDefault="00427B77" w:rsidP="000D4CC8">
      <w:pPr>
        <w:pStyle w:val="Tekstpodstawowy"/>
        <w:spacing w:line="360" w:lineRule="auto"/>
        <w:rPr>
          <w:rFonts w:asciiTheme="minorHAnsi" w:hAnsiTheme="minorHAnsi" w:cstheme="minorHAnsi"/>
          <w:szCs w:val="24"/>
        </w:rPr>
      </w:pPr>
    </w:p>
    <w:p w14:paraId="4C289B58" w14:textId="77777777" w:rsidR="00427B77" w:rsidRPr="009D6B66" w:rsidRDefault="00427B77" w:rsidP="000D4CC8">
      <w:pPr>
        <w:pStyle w:val="Tekstpodstawowy"/>
        <w:spacing w:line="360" w:lineRule="auto"/>
        <w:ind w:left="118"/>
        <w:rPr>
          <w:rFonts w:asciiTheme="minorHAnsi" w:hAnsiTheme="minorHAnsi" w:cstheme="minorHAnsi"/>
          <w:b/>
          <w:bCs/>
          <w:szCs w:val="24"/>
        </w:rPr>
      </w:pPr>
      <w:r w:rsidRPr="009D6B66">
        <w:rPr>
          <w:rFonts w:asciiTheme="minorHAnsi" w:hAnsiTheme="minorHAnsi" w:cstheme="minorHAnsi"/>
          <w:b/>
          <w:bCs/>
          <w:szCs w:val="24"/>
        </w:rPr>
        <w:t>§ 5 Wynagrodzenie</w:t>
      </w:r>
    </w:p>
    <w:p w14:paraId="4CDC64B9" w14:textId="3E685C6C"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Wynagrodzenie za realizację przedmiotu Umowy wynosi ………………………</w:t>
      </w:r>
      <w:r w:rsidRPr="00847414">
        <w:rPr>
          <w:rFonts w:asciiTheme="minorHAnsi" w:hAnsiTheme="minorHAnsi" w:cstheme="minorHAnsi"/>
          <w:spacing w:val="-1"/>
          <w:sz w:val="24"/>
          <w:szCs w:val="24"/>
        </w:rPr>
        <w:t xml:space="preserve"> </w:t>
      </w:r>
      <w:r w:rsidRPr="00847414">
        <w:rPr>
          <w:rFonts w:asciiTheme="minorHAnsi" w:hAnsiTheme="minorHAnsi" w:cstheme="minorHAnsi"/>
          <w:sz w:val="24"/>
          <w:szCs w:val="24"/>
        </w:rPr>
        <w:t>zł</w:t>
      </w:r>
      <w:r w:rsidRPr="00847414">
        <w:rPr>
          <w:rFonts w:asciiTheme="minorHAnsi" w:hAnsiTheme="minorHAnsi" w:cstheme="minorHAnsi"/>
          <w:spacing w:val="-1"/>
          <w:sz w:val="24"/>
          <w:szCs w:val="24"/>
        </w:rPr>
        <w:t xml:space="preserve"> </w:t>
      </w:r>
      <w:r w:rsidRPr="00847414">
        <w:rPr>
          <w:rFonts w:asciiTheme="minorHAnsi" w:hAnsiTheme="minorHAnsi" w:cstheme="minorHAnsi"/>
          <w:sz w:val="24"/>
          <w:szCs w:val="24"/>
        </w:rPr>
        <w:t>z podatkiem VAT (słownie:  ………………………………….), zł bez podatku VAT (słownie).</w:t>
      </w:r>
    </w:p>
    <w:p w14:paraId="28E90288" w14:textId="77777777"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Wynagrodzenie, o którym mowa w ust. 1, uwzględnia wszystkie koszty realizacji przez wykonawcę przedmiotu Umowy. Wykonawcy nie przysługuje od Zamawiającego zwrot jakichkolwiek dodatkowych kosztów i opłat poniesionych przez Wykonawcę w związku z realizacją Umowy.</w:t>
      </w:r>
    </w:p>
    <w:p w14:paraId="0E12D807" w14:textId="77777777"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Zapłata wynagrodzenia nastąpi przelewem na rachunek bankowy Wykonawcy </w:t>
      </w:r>
      <w:r w:rsidRPr="00847414">
        <w:rPr>
          <w:rFonts w:asciiTheme="minorHAnsi" w:hAnsiTheme="minorHAnsi" w:cstheme="minorHAnsi"/>
          <w:sz w:val="24"/>
          <w:szCs w:val="24"/>
        </w:rPr>
        <w:lastRenderedPageBreak/>
        <w:t>wskazany na</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fakturze,</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w</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terminie</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21</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dni</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od</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dnia</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doręczenia</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Zamawiającemu</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prawidłowo wystawionej faktury. Za dzień dokonania płatności Strony uznają dzień obciążenia rachunku bankowego Zamawiającego.</w:t>
      </w:r>
    </w:p>
    <w:p w14:paraId="03F63600" w14:textId="6ED98B14"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Podstawą</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do</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wystawienia</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faktury</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jest</w:t>
      </w:r>
      <w:r w:rsidR="00847414">
        <w:rPr>
          <w:rFonts w:asciiTheme="minorHAnsi" w:hAnsiTheme="minorHAnsi" w:cstheme="minorHAnsi"/>
          <w:sz w:val="24"/>
          <w:szCs w:val="24"/>
        </w:rPr>
        <w:t xml:space="preserve"> p</w:t>
      </w:r>
      <w:r w:rsidR="00847414" w:rsidRPr="000D7606">
        <w:rPr>
          <w:rFonts w:asciiTheme="minorHAnsi" w:hAnsiTheme="minorHAnsi" w:cstheme="minorHAnsi"/>
          <w:sz w:val="24"/>
          <w:szCs w:val="24"/>
        </w:rPr>
        <w:t xml:space="preserve">odpisany przez Strony </w:t>
      </w:r>
      <w:r w:rsidRPr="00847414">
        <w:rPr>
          <w:rFonts w:asciiTheme="minorHAnsi" w:hAnsiTheme="minorHAnsi" w:cstheme="minorHAnsi"/>
          <w:sz w:val="24"/>
          <w:szCs w:val="24"/>
        </w:rPr>
        <w:t>protokół</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odbioru</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o</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którym</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mowa</w:t>
      </w:r>
      <w:r w:rsidRPr="004A587B">
        <w:rPr>
          <w:rFonts w:asciiTheme="minorHAnsi" w:hAnsiTheme="minorHAnsi" w:cstheme="minorHAnsi"/>
          <w:sz w:val="24"/>
          <w:szCs w:val="24"/>
        </w:rPr>
        <w:t xml:space="preserve"> w </w:t>
      </w:r>
      <w:r w:rsidRPr="00847414">
        <w:rPr>
          <w:rFonts w:asciiTheme="minorHAnsi" w:hAnsiTheme="minorHAnsi" w:cstheme="minorHAnsi"/>
          <w:sz w:val="24"/>
          <w:szCs w:val="24"/>
        </w:rPr>
        <w:t>§ 3 ust. 1 Umowy</w:t>
      </w:r>
      <w:r w:rsidRPr="004A587B">
        <w:rPr>
          <w:rFonts w:asciiTheme="minorHAnsi" w:hAnsiTheme="minorHAnsi" w:cstheme="minorHAnsi"/>
          <w:sz w:val="24"/>
          <w:szCs w:val="24"/>
        </w:rPr>
        <w:t>.</w:t>
      </w:r>
    </w:p>
    <w:p w14:paraId="17824CFC" w14:textId="11EFCC92"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Wykonawca oświadcza, iż rachunek, o którym mowa w ust. </w:t>
      </w:r>
      <w:r w:rsidR="008A471D" w:rsidRPr="00847414">
        <w:rPr>
          <w:rFonts w:asciiTheme="minorHAnsi" w:hAnsiTheme="minorHAnsi" w:cstheme="minorHAnsi"/>
          <w:sz w:val="24"/>
          <w:szCs w:val="24"/>
        </w:rPr>
        <w:t>3</w:t>
      </w:r>
      <w:r w:rsidRPr="00847414">
        <w:rPr>
          <w:rFonts w:asciiTheme="minorHAnsi" w:hAnsiTheme="minorHAnsi" w:cstheme="minorHAnsi"/>
          <w:sz w:val="24"/>
          <w:szCs w:val="24"/>
        </w:rPr>
        <w:t xml:space="preserve"> należy do Wykonawcy i jest rachunkiem rozliczeniowym, dla którego zgodnie z Rozdziałem 3a ustawy z dnia 29 sierpnia 1997 r. - Prawo Bankowe (Dz. U. z 202</w:t>
      </w:r>
      <w:r w:rsidR="008A471D" w:rsidRPr="00847414">
        <w:rPr>
          <w:rFonts w:asciiTheme="minorHAnsi" w:hAnsiTheme="minorHAnsi" w:cstheme="minorHAnsi"/>
          <w:sz w:val="24"/>
          <w:szCs w:val="24"/>
        </w:rPr>
        <w:t>4</w:t>
      </w:r>
      <w:r w:rsidRPr="00847414">
        <w:rPr>
          <w:rFonts w:asciiTheme="minorHAnsi" w:hAnsiTheme="minorHAnsi" w:cstheme="minorHAnsi"/>
          <w:sz w:val="24"/>
          <w:szCs w:val="24"/>
        </w:rPr>
        <w:t xml:space="preserve"> r. poz. </w:t>
      </w:r>
      <w:r w:rsidR="008A471D" w:rsidRPr="00847414">
        <w:rPr>
          <w:rFonts w:asciiTheme="minorHAnsi" w:hAnsiTheme="minorHAnsi" w:cstheme="minorHAnsi"/>
          <w:sz w:val="24"/>
          <w:szCs w:val="24"/>
        </w:rPr>
        <w:t>1646</w:t>
      </w:r>
      <w:r w:rsidRPr="00847414">
        <w:rPr>
          <w:rFonts w:asciiTheme="minorHAnsi" w:hAnsiTheme="minorHAnsi" w:cstheme="minorHAnsi"/>
          <w:sz w:val="24"/>
          <w:szCs w:val="24"/>
        </w:rPr>
        <w:t xml:space="preserve"> ze zm.) prowadzony jest rachunek VAT.</w:t>
      </w:r>
    </w:p>
    <w:p w14:paraId="517A74A3" w14:textId="2B68900A" w:rsidR="00937C0E" w:rsidRPr="004A587B" w:rsidRDefault="00937C0E"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4A587B">
        <w:rPr>
          <w:rFonts w:asciiTheme="minorHAnsi" w:hAnsiTheme="minorHAnsi" w:cstheme="minorHAnsi"/>
          <w:sz w:val="24"/>
          <w:szCs w:val="24"/>
        </w:rPr>
        <w:t>Zamawiający oświadcza, że zapłata wynagrodzenia wskazanego w ust. 1 udokumentowana fakturą, na której wskazana jest kwota podatku VAT co najmniej 0,01 zł, będzie następować z zastosowaniem mechanizmu podzielonej płatności, o którym mowa w art. 108a ust. 1 ustawy z dnia 11 marca 2004 r. o podatku od towarów i usług (Dz. U. z 202</w:t>
      </w:r>
      <w:r w:rsidR="008A471D" w:rsidRPr="004A587B">
        <w:rPr>
          <w:rFonts w:asciiTheme="minorHAnsi" w:hAnsiTheme="minorHAnsi" w:cstheme="minorHAnsi"/>
          <w:sz w:val="24"/>
          <w:szCs w:val="24"/>
        </w:rPr>
        <w:t>5</w:t>
      </w:r>
      <w:r w:rsidRPr="004A587B">
        <w:rPr>
          <w:rFonts w:asciiTheme="minorHAnsi" w:hAnsiTheme="minorHAnsi" w:cstheme="minorHAnsi"/>
          <w:sz w:val="24"/>
          <w:szCs w:val="24"/>
        </w:rPr>
        <w:t xml:space="preserve"> r. poz. </w:t>
      </w:r>
      <w:r w:rsidR="008A471D" w:rsidRPr="004A587B">
        <w:rPr>
          <w:rFonts w:asciiTheme="minorHAnsi" w:hAnsiTheme="minorHAnsi" w:cstheme="minorHAnsi"/>
          <w:sz w:val="24"/>
          <w:szCs w:val="24"/>
        </w:rPr>
        <w:t>775</w:t>
      </w:r>
      <w:r w:rsidRPr="004A587B">
        <w:rPr>
          <w:rFonts w:asciiTheme="minorHAnsi" w:hAnsiTheme="minorHAnsi" w:cstheme="minorHAnsi"/>
          <w:sz w:val="24"/>
          <w:szCs w:val="24"/>
        </w:rPr>
        <w:t xml:space="preserve"> ze zm.).</w:t>
      </w:r>
    </w:p>
    <w:p w14:paraId="7CD00EC0" w14:textId="77777777"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proofErr w:type="spellStart"/>
      <w:r w:rsidRPr="00847414">
        <w:rPr>
          <w:rFonts w:asciiTheme="minorHAnsi" w:hAnsiTheme="minorHAnsi" w:cstheme="minorHAnsi"/>
          <w:sz w:val="24"/>
          <w:szCs w:val="24"/>
        </w:rPr>
        <w:t>OpenPEPPOL</w:t>
      </w:r>
      <w:proofErr w:type="spellEnd"/>
      <w:r w:rsidRPr="00847414">
        <w:rPr>
          <w:rFonts w:asciiTheme="minorHAnsi" w:hAnsiTheme="minorHAnsi" w:cstheme="minorHAnsi"/>
          <w:sz w:val="24"/>
          <w:szCs w:val="24"/>
        </w:rPr>
        <w:t>, której funkcjonowanie zapewnia Minister Rozwoju i Technologii z siedzibą przy Placu Trzech Krzyży 3/5, 00-507 Warszawa. Platforma</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 xml:space="preserve">dostępna jest pod adresem: </w:t>
      </w:r>
      <w:hyperlink r:id="rId10">
        <w:r w:rsidRPr="004A587B">
          <w:rPr>
            <w:rFonts w:asciiTheme="minorHAnsi" w:hAnsiTheme="minorHAnsi" w:cstheme="minorHAnsi"/>
            <w:sz w:val="24"/>
            <w:szCs w:val="24"/>
          </w:rPr>
          <w:t>https://efaktura.gov.pl/uslugi-pef/</w:t>
        </w:r>
      </w:hyperlink>
      <w:r w:rsidRPr="00847414">
        <w:rPr>
          <w:rFonts w:asciiTheme="minorHAnsi" w:hAnsiTheme="minorHAnsi" w:cstheme="minorHAnsi"/>
          <w:sz w:val="24"/>
          <w:szCs w:val="24"/>
        </w:rPr>
        <w:t>.</w:t>
      </w:r>
    </w:p>
    <w:p w14:paraId="54D2C639" w14:textId="1C4B5EC7"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Zamawiający oświadcza, że Wykonawca może przesyłać ustrukturyzowane faktury elektroniczne, o których mowa w art. 2 pkt 4 ustawy z dnia 9 listopada 2018 r. o elektronicznym fakturowaniu w zamówieniach publicznych, koncesjach na roboty budowlane lub usługi oraz partnerstwie publiczno-prywatnym (Dz.U. 2020 r. poz. 1666 ze zm.) (dalej </w:t>
      </w:r>
      <w:proofErr w:type="spellStart"/>
      <w:r w:rsidRPr="00847414">
        <w:rPr>
          <w:rFonts w:asciiTheme="minorHAnsi" w:hAnsiTheme="minorHAnsi" w:cstheme="minorHAnsi"/>
          <w:sz w:val="24"/>
          <w:szCs w:val="24"/>
        </w:rPr>
        <w:t>e.f.z.p</w:t>
      </w:r>
      <w:proofErr w:type="spellEnd"/>
      <w:r w:rsidRPr="00847414">
        <w:rPr>
          <w:rFonts w:asciiTheme="minorHAnsi" w:hAnsiTheme="minorHAnsi" w:cstheme="minorHAnsi"/>
          <w:sz w:val="24"/>
          <w:szCs w:val="24"/>
        </w:rPr>
        <w:t>.) tj. faktury spełniające wymagania umożliwiające przesyłanie za pośrednictwem platformy faktur elektronicznych, o których mowa w art. 2 pkt 32 ustawy</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z dnia 11 marca 2004 r. o podatku od towarów i usług. Dodatkowo Zamawiający, zgodnie</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z art. 106n ust. 1 ustawy z dnia 11 marca 2004r. o podatku od towarów i usług wyraża zgodę na wystawianie i dostarczanie faktur, faktur korygujących oraz duplikatów faktur i faktur korygujących w formie elektronicznej, w formacie pdf. Faktury elektroniczne będą przesyłane przez Wykonawcę z adresu</w:t>
      </w:r>
      <w:hyperlink r:id="rId11" w:history="1"/>
      <w:r w:rsidRPr="00847414">
        <w:rPr>
          <w:rFonts w:asciiTheme="minorHAnsi" w:hAnsiTheme="minorHAnsi" w:cstheme="minorHAnsi"/>
          <w:sz w:val="24"/>
          <w:szCs w:val="24"/>
        </w:rPr>
        <w:t xml:space="preserve"> na </w:t>
      </w:r>
      <w:r w:rsidRPr="00847414">
        <w:rPr>
          <w:rFonts w:asciiTheme="minorHAnsi" w:hAnsiTheme="minorHAnsi" w:cstheme="minorHAnsi"/>
          <w:sz w:val="24"/>
          <w:szCs w:val="24"/>
        </w:rPr>
        <w:lastRenderedPageBreak/>
        <w:t xml:space="preserve">adres e-mail Zamawiającego: </w:t>
      </w:r>
      <w:hyperlink r:id="rId12">
        <w:r w:rsidRPr="00847414">
          <w:rPr>
            <w:rFonts w:asciiTheme="minorHAnsi" w:hAnsiTheme="minorHAnsi" w:cstheme="minorHAnsi"/>
            <w:sz w:val="24"/>
            <w:szCs w:val="24"/>
          </w:rPr>
          <w:t>kancelaria@gip.pip.gov.pl</w:t>
        </w:r>
      </w:hyperlink>
    </w:p>
    <w:p w14:paraId="350B56E5" w14:textId="77777777"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Wykonawca zamierzający wysyłać ustrukturyzowane faktury elektroniczne za pośrednictwem PEF lub faktury w formacie pdf za pośrednictwem e-mail,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8.00-16.00. W przypadku przesłania ustrukturyzowanej faktury elektronicznej poza godzinami pracy, w dni wolne od pracy lub święta, uznaje się, że została ona doręczona w następnym dniu roboczym.</w:t>
      </w:r>
    </w:p>
    <w:p w14:paraId="0F114F09" w14:textId="77777777"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Zamawiający działając na podstawie art. 4 ust. 4 </w:t>
      </w:r>
      <w:proofErr w:type="spellStart"/>
      <w:r w:rsidRPr="00847414">
        <w:rPr>
          <w:rFonts w:asciiTheme="minorHAnsi" w:hAnsiTheme="minorHAnsi" w:cstheme="minorHAnsi"/>
          <w:sz w:val="24"/>
          <w:szCs w:val="24"/>
        </w:rPr>
        <w:t>e.f.z.p</w:t>
      </w:r>
      <w:proofErr w:type="spellEnd"/>
      <w:r w:rsidRPr="00847414">
        <w:rPr>
          <w:rFonts w:asciiTheme="minorHAnsi" w:hAnsiTheme="minorHAnsi" w:cstheme="minorHAnsi"/>
          <w:sz w:val="24"/>
          <w:szCs w:val="24"/>
        </w:rPr>
        <w:t xml:space="preserve">. nie wyraża zgody na przesyłanie za pośrednictwem platformy innych ustrukturyzowanych dokumentów elektronicznych, wskazanych w art. 2 pkt 3 </w:t>
      </w:r>
      <w:proofErr w:type="spellStart"/>
      <w:r w:rsidRPr="00847414">
        <w:rPr>
          <w:rFonts w:asciiTheme="minorHAnsi" w:hAnsiTheme="minorHAnsi" w:cstheme="minorHAnsi"/>
          <w:sz w:val="24"/>
          <w:szCs w:val="24"/>
        </w:rPr>
        <w:t>e.f.z.p</w:t>
      </w:r>
      <w:proofErr w:type="spellEnd"/>
      <w:r w:rsidRPr="00847414">
        <w:rPr>
          <w:rFonts w:asciiTheme="minorHAnsi" w:hAnsiTheme="minorHAnsi" w:cstheme="minorHAnsi"/>
          <w:sz w:val="24"/>
          <w:szCs w:val="24"/>
        </w:rPr>
        <w:t>. Do innych ustrukturyzowanych dokumentów elektronicznych zgodnie z § 1 rozporządzenia Ministra Przedsiębiorczości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(Dz.U. z 2019 r. poz. 856) zalicza się:</w:t>
      </w:r>
    </w:p>
    <w:p w14:paraId="2611B675" w14:textId="77777777" w:rsidR="00427B77" w:rsidRPr="00847414" w:rsidRDefault="00427B77" w:rsidP="000D4CC8">
      <w:pPr>
        <w:pStyle w:val="Akapitzlist"/>
        <w:widowControl w:val="0"/>
        <w:numPr>
          <w:ilvl w:val="1"/>
          <w:numId w:val="45"/>
        </w:numPr>
        <w:tabs>
          <w:tab w:val="left" w:pos="1888"/>
        </w:tabs>
        <w:autoSpaceDE w:val="0"/>
        <w:autoSpaceDN w:val="0"/>
        <w:ind w:left="1887" w:hanging="358"/>
        <w:contextualSpacing w:val="0"/>
        <w:jc w:val="left"/>
        <w:rPr>
          <w:rFonts w:asciiTheme="minorHAnsi" w:hAnsiTheme="minorHAnsi" w:cstheme="minorHAnsi"/>
          <w:sz w:val="24"/>
          <w:szCs w:val="24"/>
        </w:rPr>
      </w:pPr>
      <w:r w:rsidRPr="00847414">
        <w:rPr>
          <w:rFonts w:asciiTheme="minorHAnsi" w:hAnsiTheme="minorHAnsi" w:cstheme="minorHAnsi"/>
          <w:sz w:val="24"/>
          <w:szCs w:val="24"/>
        </w:rPr>
        <w:t>zlecenie</w:t>
      </w:r>
      <w:r w:rsidRPr="00847414">
        <w:rPr>
          <w:rFonts w:asciiTheme="minorHAnsi" w:hAnsiTheme="minorHAnsi" w:cstheme="minorHAnsi"/>
          <w:spacing w:val="-4"/>
          <w:sz w:val="24"/>
          <w:szCs w:val="24"/>
        </w:rPr>
        <w:t xml:space="preserve"> </w:t>
      </w:r>
      <w:r w:rsidRPr="00847414">
        <w:rPr>
          <w:rFonts w:asciiTheme="minorHAnsi" w:hAnsiTheme="minorHAnsi" w:cstheme="minorHAnsi"/>
          <w:sz w:val="24"/>
          <w:szCs w:val="24"/>
        </w:rPr>
        <w:t>dostawy</w:t>
      </w:r>
      <w:r w:rsidRPr="00847414">
        <w:rPr>
          <w:rFonts w:asciiTheme="minorHAnsi" w:hAnsiTheme="minorHAnsi" w:cstheme="minorHAnsi"/>
          <w:spacing w:val="-1"/>
          <w:sz w:val="24"/>
          <w:szCs w:val="24"/>
        </w:rPr>
        <w:t xml:space="preserve"> </w:t>
      </w:r>
      <w:r w:rsidRPr="00847414">
        <w:rPr>
          <w:rFonts w:asciiTheme="minorHAnsi" w:hAnsiTheme="minorHAnsi" w:cstheme="minorHAnsi"/>
          <w:spacing w:val="-2"/>
          <w:sz w:val="24"/>
          <w:szCs w:val="24"/>
        </w:rPr>
        <w:t>(zamówienie);</w:t>
      </w:r>
    </w:p>
    <w:p w14:paraId="10916419" w14:textId="77777777" w:rsidR="00427B77" w:rsidRPr="00847414" w:rsidRDefault="00427B77" w:rsidP="000D4CC8">
      <w:pPr>
        <w:pStyle w:val="Akapitzlist"/>
        <w:widowControl w:val="0"/>
        <w:numPr>
          <w:ilvl w:val="1"/>
          <w:numId w:val="45"/>
        </w:numPr>
        <w:tabs>
          <w:tab w:val="left" w:pos="1888"/>
        </w:tabs>
        <w:autoSpaceDE w:val="0"/>
        <w:autoSpaceDN w:val="0"/>
        <w:ind w:left="1887" w:hanging="358"/>
        <w:contextualSpacing w:val="0"/>
        <w:jc w:val="left"/>
        <w:rPr>
          <w:rFonts w:asciiTheme="minorHAnsi" w:hAnsiTheme="minorHAnsi" w:cstheme="minorHAnsi"/>
          <w:sz w:val="24"/>
          <w:szCs w:val="24"/>
        </w:rPr>
      </w:pPr>
      <w:r w:rsidRPr="00847414">
        <w:rPr>
          <w:rFonts w:asciiTheme="minorHAnsi" w:hAnsiTheme="minorHAnsi" w:cstheme="minorHAnsi"/>
          <w:sz w:val="24"/>
          <w:szCs w:val="24"/>
        </w:rPr>
        <w:t>awizo</w:t>
      </w:r>
      <w:r w:rsidRPr="00847414">
        <w:rPr>
          <w:rFonts w:asciiTheme="minorHAnsi" w:hAnsiTheme="minorHAnsi" w:cstheme="minorHAnsi"/>
          <w:spacing w:val="1"/>
          <w:sz w:val="24"/>
          <w:szCs w:val="24"/>
        </w:rPr>
        <w:t xml:space="preserve"> </w:t>
      </w:r>
      <w:r w:rsidRPr="00847414">
        <w:rPr>
          <w:rFonts w:asciiTheme="minorHAnsi" w:hAnsiTheme="minorHAnsi" w:cstheme="minorHAnsi"/>
          <w:spacing w:val="-2"/>
          <w:sz w:val="24"/>
          <w:szCs w:val="24"/>
        </w:rPr>
        <w:t>dostawy;</w:t>
      </w:r>
    </w:p>
    <w:p w14:paraId="34B9D266" w14:textId="77777777" w:rsidR="00427B77" w:rsidRPr="00847414" w:rsidRDefault="00427B77" w:rsidP="000D4CC8">
      <w:pPr>
        <w:pStyle w:val="Akapitzlist"/>
        <w:widowControl w:val="0"/>
        <w:numPr>
          <w:ilvl w:val="1"/>
          <w:numId w:val="45"/>
        </w:numPr>
        <w:tabs>
          <w:tab w:val="left" w:pos="1888"/>
        </w:tabs>
        <w:autoSpaceDE w:val="0"/>
        <w:autoSpaceDN w:val="0"/>
        <w:ind w:left="1887" w:hanging="358"/>
        <w:contextualSpacing w:val="0"/>
        <w:jc w:val="left"/>
        <w:rPr>
          <w:rFonts w:asciiTheme="minorHAnsi" w:hAnsiTheme="minorHAnsi" w:cstheme="minorHAnsi"/>
          <w:sz w:val="24"/>
          <w:szCs w:val="24"/>
        </w:rPr>
      </w:pPr>
      <w:r w:rsidRPr="00847414">
        <w:rPr>
          <w:rFonts w:asciiTheme="minorHAnsi" w:hAnsiTheme="minorHAnsi" w:cstheme="minorHAnsi"/>
          <w:sz w:val="24"/>
          <w:szCs w:val="24"/>
        </w:rPr>
        <w:t>potwierdzenie</w:t>
      </w:r>
      <w:r w:rsidRPr="00847414">
        <w:rPr>
          <w:rFonts w:asciiTheme="minorHAnsi" w:hAnsiTheme="minorHAnsi" w:cstheme="minorHAnsi"/>
          <w:spacing w:val="-9"/>
          <w:sz w:val="24"/>
          <w:szCs w:val="24"/>
        </w:rPr>
        <w:t xml:space="preserve"> </w:t>
      </w:r>
      <w:r w:rsidRPr="00847414">
        <w:rPr>
          <w:rFonts w:asciiTheme="minorHAnsi" w:hAnsiTheme="minorHAnsi" w:cstheme="minorHAnsi"/>
          <w:spacing w:val="-2"/>
          <w:sz w:val="24"/>
          <w:szCs w:val="24"/>
        </w:rPr>
        <w:t>odbioru;</w:t>
      </w:r>
    </w:p>
    <w:p w14:paraId="57C95930" w14:textId="77777777" w:rsidR="00427B77" w:rsidRPr="00847414" w:rsidRDefault="00427B77" w:rsidP="000D4CC8">
      <w:pPr>
        <w:pStyle w:val="Akapitzlist"/>
        <w:widowControl w:val="0"/>
        <w:numPr>
          <w:ilvl w:val="1"/>
          <w:numId w:val="45"/>
        </w:numPr>
        <w:tabs>
          <w:tab w:val="left" w:pos="1888"/>
        </w:tabs>
        <w:autoSpaceDE w:val="0"/>
        <w:autoSpaceDN w:val="0"/>
        <w:ind w:left="1887" w:hanging="358"/>
        <w:contextualSpacing w:val="0"/>
        <w:jc w:val="left"/>
        <w:rPr>
          <w:rFonts w:asciiTheme="minorHAnsi" w:hAnsiTheme="minorHAnsi" w:cstheme="minorHAnsi"/>
          <w:sz w:val="24"/>
          <w:szCs w:val="24"/>
        </w:rPr>
      </w:pPr>
      <w:r w:rsidRPr="00847414">
        <w:rPr>
          <w:rFonts w:asciiTheme="minorHAnsi" w:hAnsiTheme="minorHAnsi" w:cstheme="minorHAnsi"/>
          <w:sz w:val="24"/>
          <w:szCs w:val="24"/>
        </w:rPr>
        <w:t>faktura</w:t>
      </w:r>
      <w:r w:rsidRPr="00847414">
        <w:rPr>
          <w:rFonts w:asciiTheme="minorHAnsi" w:hAnsiTheme="minorHAnsi" w:cstheme="minorHAnsi"/>
          <w:spacing w:val="-3"/>
          <w:sz w:val="24"/>
          <w:szCs w:val="24"/>
        </w:rPr>
        <w:t xml:space="preserve"> </w:t>
      </w:r>
      <w:r w:rsidRPr="00847414">
        <w:rPr>
          <w:rFonts w:asciiTheme="minorHAnsi" w:hAnsiTheme="minorHAnsi" w:cstheme="minorHAnsi"/>
          <w:spacing w:val="-2"/>
          <w:sz w:val="24"/>
          <w:szCs w:val="24"/>
        </w:rPr>
        <w:t>korygująca;</w:t>
      </w:r>
    </w:p>
    <w:p w14:paraId="626F60E0" w14:textId="77777777" w:rsidR="00427B77" w:rsidRPr="00847414" w:rsidRDefault="00427B77" w:rsidP="000D4CC8">
      <w:pPr>
        <w:pStyle w:val="Akapitzlist"/>
        <w:widowControl w:val="0"/>
        <w:numPr>
          <w:ilvl w:val="1"/>
          <w:numId w:val="45"/>
        </w:numPr>
        <w:tabs>
          <w:tab w:val="left" w:pos="1888"/>
        </w:tabs>
        <w:autoSpaceDE w:val="0"/>
        <w:autoSpaceDN w:val="0"/>
        <w:ind w:left="1887" w:hanging="358"/>
        <w:contextualSpacing w:val="0"/>
        <w:jc w:val="left"/>
        <w:rPr>
          <w:rFonts w:asciiTheme="minorHAnsi" w:hAnsiTheme="minorHAnsi" w:cstheme="minorHAnsi"/>
          <w:sz w:val="24"/>
          <w:szCs w:val="24"/>
        </w:rPr>
      </w:pPr>
      <w:r w:rsidRPr="00847414">
        <w:rPr>
          <w:rFonts w:asciiTheme="minorHAnsi" w:hAnsiTheme="minorHAnsi" w:cstheme="minorHAnsi"/>
          <w:sz w:val="24"/>
          <w:szCs w:val="24"/>
        </w:rPr>
        <w:t>nota</w:t>
      </w:r>
      <w:r w:rsidRPr="00847414">
        <w:rPr>
          <w:rFonts w:asciiTheme="minorHAnsi" w:hAnsiTheme="minorHAnsi" w:cstheme="minorHAnsi"/>
          <w:spacing w:val="-2"/>
          <w:sz w:val="24"/>
          <w:szCs w:val="24"/>
        </w:rPr>
        <w:t xml:space="preserve"> księgowa.</w:t>
      </w:r>
    </w:p>
    <w:p w14:paraId="65E4546E" w14:textId="77777777"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Przelew wierzytelności i umowa przekazu wymaga zgody Zamawiającego wyrażonej</w:t>
      </w:r>
      <w:r w:rsidRPr="004A587B">
        <w:rPr>
          <w:rFonts w:asciiTheme="minorHAnsi" w:hAnsiTheme="minorHAnsi" w:cstheme="minorHAnsi"/>
          <w:sz w:val="24"/>
          <w:szCs w:val="24"/>
        </w:rPr>
        <w:t xml:space="preserve"> </w:t>
      </w:r>
      <w:r w:rsidRPr="00847414">
        <w:rPr>
          <w:rFonts w:asciiTheme="minorHAnsi" w:hAnsiTheme="minorHAnsi" w:cstheme="minorHAnsi"/>
          <w:sz w:val="24"/>
          <w:szCs w:val="24"/>
        </w:rPr>
        <w:t>w formie pisemnej, pod rygorem nieważności.</w:t>
      </w:r>
    </w:p>
    <w:p w14:paraId="0387DEC0" w14:textId="77777777" w:rsidR="00427B77" w:rsidRPr="00847414" w:rsidRDefault="00427B77" w:rsidP="000D4CC8">
      <w:pPr>
        <w:pStyle w:val="Akapitzlist"/>
        <w:widowControl w:val="0"/>
        <w:numPr>
          <w:ilvl w:val="0"/>
          <w:numId w:val="45"/>
        </w:numPr>
        <w:tabs>
          <w:tab w:val="left" w:pos="479"/>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Zamawiający oświadcza, że nie jest zarejestrowany jako czynny podatnik VAT.</w:t>
      </w:r>
    </w:p>
    <w:p w14:paraId="0E79169D" w14:textId="77777777" w:rsidR="00427B77" w:rsidRPr="00847414" w:rsidRDefault="00427B77" w:rsidP="000D4CC8">
      <w:pPr>
        <w:pStyle w:val="Tekstpodstawowy"/>
        <w:spacing w:line="360" w:lineRule="auto"/>
        <w:rPr>
          <w:rFonts w:asciiTheme="minorHAnsi" w:hAnsiTheme="minorHAnsi" w:cstheme="minorHAnsi"/>
          <w:szCs w:val="24"/>
        </w:rPr>
      </w:pPr>
    </w:p>
    <w:p w14:paraId="5665349D" w14:textId="77777777" w:rsidR="00427B77" w:rsidRPr="009D6B66" w:rsidRDefault="00427B77" w:rsidP="000D4CC8">
      <w:pPr>
        <w:pStyle w:val="Tekstpodstawowy"/>
        <w:spacing w:line="360" w:lineRule="auto"/>
        <w:ind w:left="118"/>
        <w:rPr>
          <w:rFonts w:asciiTheme="minorHAnsi" w:hAnsiTheme="minorHAnsi" w:cstheme="minorHAnsi"/>
          <w:b/>
          <w:bCs/>
          <w:szCs w:val="24"/>
        </w:rPr>
      </w:pPr>
      <w:r w:rsidRPr="009D6B66">
        <w:rPr>
          <w:rFonts w:asciiTheme="minorHAnsi" w:hAnsiTheme="minorHAnsi" w:cstheme="minorHAnsi"/>
          <w:b/>
          <w:bCs/>
          <w:szCs w:val="24"/>
        </w:rPr>
        <w:t>§ 6 Kary umowne</w:t>
      </w:r>
    </w:p>
    <w:p w14:paraId="03A051FE" w14:textId="249DE850" w:rsidR="00427B77" w:rsidRPr="00847414" w:rsidRDefault="00427B77" w:rsidP="000D4CC8">
      <w:pPr>
        <w:pStyle w:val="Tekstpodstawowy"/>
        <w:numPr>
          <w:ilvl w:val="0"/>
          <w:numId w:val="44"/>
        </w:numPr>
        <w:spacing w:line="360" w:lineRule="auto"/>
        <w:rPr>
          <w:rFonts w:asciiTheme="minorHAnsi" w:hAnsiTheme="minorHAnsi" w:cstheme="minorHAnsi"/>
          <w:szCs w:val="24"/>
        </w:rPr>
      </w:pPr>
      <w:r w:rsidRPr="00847414">
        <w:rPr>
          <w:rFonts w:asciiTheme="minorHAnsi" w:hAnsiTheme="minorHAnsi" w:cstheme="minorHAnsi"/>
          <w:szCs w:val="24"/>
        </w:rPr>
        <w:t xml:space="preserve">W przypadku zwłoki we </w:t>
      </w:r>
      <w:r w:rsidR="003E08C7">
        <w:rPr>
          <w:rFonts w:asciiTheme="minorHAnsi" w:hAnsiTheme="minorHAnsi" w:cstheme="minorHAnsi"/>
          <w:szCs w:val="24"/>
        </w:rPr>
        <w:t xml:space="preserve"> instalacji Oprogramowania</w:t>
      </w:r>
      <w:r w:rsidRPr="00847414">
        <w:rPr>
          <w:rFonts w:asciiTheme="minorHAnsi" w:hAnsiTheme="minorHAnsi" w:cstheme="minorHAnsi"/>
          <w:szCs w:val="24"/>
        </w:rPr>
        <w:t xml:space="preserve"> w stosunku do terminu określonego w § 1 ust. </w:t>
      </w:r>
      <w:r w:rsidR="00847414">
        <w:rPr>
          <w:rFonts w:asciiTheme="minorHAnsi" w:hAnsiTheme="minorHAnsi" w:cstheme="minorHAnsi"/>
          <w:szCs w:val="24"/>
        </w:rPr>
        <w:t>4</w:t>
      </w:r>
      <w:r w:rsidRPr="00847414">
        <w:rPr>
          <w:rFonts w:asciiTheme="minorHAnsi" w:hAnsiTheme="minorHAnsi" w:cstheme="minorHAnsi"/>
          <w:szCs w:val="24"/>
        </w:rPr>
        <w:t xml:space="preserve"> Umowy, Wykonawca zapłaci Zamawiającemu karę umowną w wysokości 0,5 % </w:t>
      </w:r>
      <w:r w:rsidR="008A471D" w:rsidRPr="00847414">
        <w:rPr>
          <w:rFonts w:asciiTheme="minorHAnsi" w:hAnsiTheme="minorHAnsi" w:cstheme="minorHAnsi"/>
          <w:szCs w:val="24"/>
        </w:rPr>
        <w:t>wynagrodzenia</w:t>
      </w:r>
      <w:r w:rsidRPr="00847414">
        <w:rPr>
          <w:rFonts w:asciiTheme="minorHAnsi" w:hAnsiTheme="minorHAnsi" w:cstheme="minorHAnsi"/>
          <w:szCs w:val="24"/>
        </w:rPr>
        <w:t xml:space="preserve"> podatkiem VA</w:t>
      </w:r>
      <w:r w:rsidR="003E08C7">
        <w:rPr>
          <w:rFonts w:asciiTheme="minorHAnsi" w:hAnsiTheme="minorHAnsi" w:cstheme="minorHAnsi"/>
          <w:szCs w:val="24"/>
        </w:rPr>
        <w:t>T</w:t>
      </w:r>
      <w:r w:rsidR="008A471D" w:rsidRPr="00847414">
        <w:rPr>
          <w:rFonts w:asciiTheme="minorHAnsi" w:hAnsiTheme="minorHAnsi" w:cstheme="minorHAnsi"/>
          <w:szCs w:val="24"/>
        </w:rPr>
        <w:t xml:space="preserve">, o którym mowa w § 5 ust. 1, </w:t>
      </w:r>
      <w:r w:rsidRPr="00847414">
        <w:rPr>
          <w:rFonts w:asciiTheme="minorHAnsi" w:hAnsiTheme="minorHAnsi" w:cstheme="minorHAnsi"/>
          <w:szCs w:val="24"/>
        </w:rPr>
        <w:t xml:space="preserve"> za każdy rozpoczęty dzień zwłoki.</w:t>
      </w:r>
    </w:p>
    <w:p w14:paraId="3876206A" w14:textId="77777777" w:rsidR="00427B77" w:rsidRPr="00847414" w:rsidRDefault="00427B77" w:rsidP="000D4CC8">
      <w:pPr>
        <w:numPr>
          <w:ilvl w:val="0"/>
          <w:numId w:val="44"/>
        </w:numPr>
        <w:spacing w:line="360" w:lineRule="auto"/>
        <w:rPr>
          <w:rFonts w:asciiTheme="minorHAnsi" w:hAnsiTheme="minorHAnsi" w:cstheme="minorHAnsi"/>
        </w:rPr>
      </w:pPr>
      <w:r w:rsidRPr="00847414">
        <w:rPr>
          <w:rFonts w:asciiTheme="minorHAnsi" w:hAnsiTheme="minorHAnsi" w:cstheme="minorHAnsi"/>
        </w:rPr>
        <w:lastRenderedPageBreak/>
        <w:t>W przypadku odstąpienia od Umowy przez którąkolwiek ze Stron z przyczyn leżących po stronie Wykonawcy, Wykonawca zapłaci Zamawiającemu karę umowną w wysokości 20%  maksymalnego wynagrodzenia z podatkiem VAT określonego w § 5 ust. 1 Umowy. Strona jest uprawniona do odstąpienia od Umowy w terminie 14 dni od dnia zajścia zdarzenia uzasadniającego  odstąpienie od Umowy lub powzięcia wiadomości o zajściu takiego zdarzenia lub okolicznościach uprawniających do odstąpienia od Umowy. Dla skuteczności odstąpienia od Umowy konieczne jest zachowanie formy pisemnej, pod rygorem nieważności, z wyłączeniem formy elektronicznej.</w:t>
      </w:r>
    </w:p>
    <w:p w14:paraId="26C6639E" w14:textId="77777777" w:rsidR="00427B77" w:rsidRPr="00847414" w:rsidRDefault="00427B77" w:rsidP="000D4CC8">
      <w:pPr>
        <w:numPr>
          <w:ilvl w:val="0"/>
          <w:numId w:val="44"/>
        </w:numPr>
        <w:spacing w:line="360" w:lineRule="auto"/>
        <w:rPr>
          <w:rFonts w:asciiTheme="minorHAnsi" w:hAnsiTheme="minorHAnsi" w:cstheme="minorHAnsi"/>
        </w:rPr>
      </w:pPr>
      <w:r w:rsidRPr="00847414">
        <w:rPr>
          <w:rFonts w:asciiTheme="minorHAnsi" w:hAnsiTheme="minorHAnsi" w:cstheme="minorHAnsi"/>
        </w:rPr>
        <w:t>Maksymalna wysokość kar umownych należnych Zamawiającemu przy realizacji Umowy nie może przekroczyć 30%  wynagrodzenia z podatkiem VAT określonego w § 5 ust. 1 Umowy.</w:t>
      </w:r>
    </w:p>
    <w:p w14:paraId="23E86776" w14:textId="77777777" w:rsidR="00427B77" w:rsidRPr="00847414" w:rsidRDefault="00427B77" w:rsidP="000D4CC8">
      <w:pPr>
        <w:pStyle w:val="Tekstpodstawowy"/>
        <w:numPr>
          <w:ilvl w:val="0"/>
          <w:numId w:val="44"/>
        </w:numPr>
        <w:spacing w:line="360" w:lineRule="auto"/>
        <w:rPr>
          <w:rFonts w:asciiTheme="minorHAnsi" w:hAnsiTheme="minorHAnsi" w:cstheme="minorHAnsi"/>
          <w:szCs w:val="24"/>
        </w:rPr>
      </w:pPr>
      <w:r w:rsidRPr="00847414">
        <w:rPr>
          <w:rFonts w:asciiTheme="minorHAnsi" w:hAnsiTheme="minorHAnsi" w:cstheme="minorHAnsi"/>
          <w:szCs w:val="24"/>
        </w:rPr>
        <w:t>Jeżeli wartość poniesionej przez Zamawiającego szkody przewyższy kwotę kar umownych, będzie on uprawniony do dochodzenia od Wykonawcy oprócz kar umownych odszkodowania uzupełniającego do wysokości rzeczywistej szkody, na zasadach ogólnych Kodeksu Cywilnego.</w:t>
      </w:r>
    </w:p>
    <w:p w14:paraId="25D5E326" w14:textId="77777777" w:rsidR="00427B77" w:rsidRPr="00847414" w:rsidRDefault="00427B77" w:rsidP="000D4CC8">
      <w:pPr>
        <w:numPr>
          <w:ilvl w:val="0"/>
          <w:numId w:val="44"/>
        </w:numPr>
        <w:spacing w:line="360" w:lineRule="auto"/>
        <w:rPr>
          <w:rFonts w:asciiTheme="minorHAnsi" w:hAnsiTheme="minorHAnsi" w:cstheme="minorHAnsi"/>
        </w:rPr>
      </w:pPr>
      <w:bookmarkStart w:id="0" w:name="_Hlk98145915"/>
      <w:r w:rsidRPr="00847414">
        <w:rPr>
          <w:rFonts w:asciiTheme="minorHAnsi" w:eastAsia="Calibri" w:hAnsiTheme="minorHAnsi" w:cstheme="minorHAnsi"/>
          <w:lang w:eastAsia="en-US" w:bidi="pl-PL"/>
        </w:rPr>
        <w:t>Zamawiający uprawniony jest do potrącania kar umownych</w:t>
      </w:r>
      <w:r w:rsidRPr="00847414">
        <w:rPr>
          <w:rFonts w:asciiTheme="minorHAnsi" w:hAnsiTheme="minorHAnsi" w:cstheme="minorHAnsi"/>
        </w:rPr>
        <w:t xml:space="preserve"> </w:t>
      </w:r>
      <w:r w:rsidRPr="00847414">
        <w:rPr>
          <w:rFonts w:asciiTheme="minorHAnsi" w:eastAsia="Calibri" w:hAnsiTheme="minorHAnsi" w:cstheme="minorHAnsi"/>
          <w:lang w:eastAsia="en-US" w:bidi="pl-PL"/>
        </w:rPr>
        <w:t>wraz z należnymi odsetkami za opóźnienie z wynagrodzenia Wykonawcy</w:t>
      </w:r>
      <w:bookmarkEnd w:id="0"/>
      <w:r w:rsidRPr="00847414">
        <w:rPr>
          <w:rFonts w:asciiTheme="minorHAnsi" w:eastAsia="Calibri" w:hAnsiTheme="minorHAnsi" w:cstheme="minorHAnsi"/>
          <w:lang w:eastAsia="en-US" w:bidi="pl-PL"/>
        </w:rPr>
        <w:t>. O naliczeniu kar umownych (uzasadnienie faktyczne i prawne) Wykonawca będzie informowany pocztą elektroniczną na adres e-mail  Wykonawca w terminie 3 dni roboczych może wskazać na adres: kancelaria@gip.pip.gov.pl przyczyny, dla których kary nie powinny być mu naliczone podając uzasadnienie faktyczne i prawne. W przypadku niewpłynięcia w powyższym terminie informacji o negacji kar umownych przyjmuje się, że Wykonawca akceptuje kary umowne.</w:t>
      </w:r>
      <w:r w:rsidRPr="00847414">
        <w:rPr>
          <w:rFonts w:asciiTheme="minorHAnsi" w:eastAsia="Calibri" w:hAnsiTheme="minorHAnsi" w:cstheme="minorHAnsi"/>
          <w:lang w:eastAsia="en-US"/>
        </w:rPr>
        <w:t xml:space="preserve"> </w:t>
      </w:r>
    </w:p>
    <w:p w14:paraId="1977F502" w14:textId="77777777" w:rsidR="00427B77" w:rsidRPr="00847414" w:rsidRDefault="00427B77" w:rsidP="000D4CC8">
      <w:pPr>
        <w:pStyle w:val="Tekstpodstawowy"/>
        <w:spacing w:line="360" w:lineRule="auto"/>
        <w:rPr>
          <w:rFonts w:asciiTheme="minorHAnsi" w:hAnsiTheme="minorHAnsi" w:cstheme="minorHAnsi"/>
          <w:szCs w:val="24"/>
        </w:rPr>
      </w:pPr>
    </w:p>
    <w:p w14:paraId="29FF1D27" w14:textId="77777777" w:rsidR="00427B77" w:rsidRPr="009D6B66" w:rsidRDefault="00427B77" w:rsidP="000D4CC8">
      <w:pPr>
        <w:pStyle w:val="Tekstpodstawowy"/>
        <w:spacing w:line="360" w:lineRule="auto"/>
        <w:ind w:left="118"/>
        <w:rPr>
          <w:rFonts w:asciiTheme="minorHAnsi" w:hAnsiTheme="minorHAnsi" w:cstheme="minorHAnsi"/>
          <w:b/>
          <w:bCs/>
          <w:szCs w:val="24"/>
        </w:rPr>
      </w:pPr>
      <w:r w:rsidRPr="009D6B66">
        <w:rPr>
          <w:rFonts w:asciiTheme="minorHAnsi" w:hAnsiTheme="minorHAnsi" w:cstheme="minorHAnsi"/>
          <w:b/>
          <w:bCs/>
          <w:szCs w:val="24"/>
        </w:rPr>
        <w:t>§ 7 Informacje poufne i przetwarzanie danych osobowych</w:t>
      </w:r>
    </w:p>
    <w:p w14:paraId="3B0E2953" w14:textId="77777777" w:rsidR="00427B77" w:rsidRPr="00847414" w:rsidRDefault="00427B77" w:rsidP="000D4CC8">
      <w:pPr>
        <w:pStyle w:val="Akapitzlist"/>
        <w:numPr>
          <w:ilvl w:val="0"/>
          <w:numId w:val="43"/>
        </w:numPr>
        <w:tabs>
          <w:tab w:val="left" w:pos="0"/>
        </w:tabs>
        <w:jc w:val="left"/>
        <w:rPr>
          <w:rFonts w:asciiTheme="minorHAnsi" w:hAnsiTheme="minorHAnsi" w:cstheme="minorHAnsi"/>
          <w:sz w:val="24"/>
          <w:szCs w:val="24"/>
        </w:rPr>
      </w:pPr>
      <w:r w:rsidRPr="00847414">
        <w:rPr>
          <w:rFonts w:asciiTheme="minorHAnsi" w:hAnsiTheme="minorHAnsi" w:cstheme="minorHAnsi"/>
          <w:sz w:val="24"/>
          <w:szCs w:val="24"/>
        </w:rPr>
        <w:t>Strony zobowiązują się zapewnić poufność wszelkich informacji, które uzyskają w związku z zawarciem i realizacją przedmiotu niniejszej Umowy i nie ujawniać tych informacji bez uprzedniej pisemnej zgody Strony, która jest ich administratorem.</w:t>
      </w:r>
    </w:p>
    <w:p w14:paraId="29542BEC" w14:textId="6CBB7813" w:rsidR="00427B77" w:rsidRPr="00847414" w:rsidRDefault="00427B77" w:rsidP="000D4CC8">
      <w:pPr>
        <w:pStyle w:val="Akapitzlist"/>
        <w:numPr>
          <w:ilvl w:val="0"/>
          <w:numId w:val="43"/>
        </w:numPr>
        <w:tabs>
          <w:tab w:val="left" w:pos="0"/>
        </w:tabs>
        <w:jc w:val="left"/>
        <w:rPr>
          <w:rFonts w:asciiTheme="minorHAnsi" w:hAnsiTheme="minorHAnsi" w:cstheme="minorHAnsi"/>
          <w:sz w:val="24"/>
          <w:szCs w:val="24"/>
        </w:rPr>
      </w:pPr>
      <w:r w:rsidRPr="00847414">
        <w:rPr>
          <w:rFonts w:asciiTheme="minorHAnsi" w:hAnsiTheme="minorHAnsi" w:cstheme="minorHAnsi"/>
          <w:sz w:val="24"/>
          <w:szCs w:val="24"/>
        </w:rPr>
        <w:t>Strony zobowiązują się wykorzystywać informacje, o których mowa w ust. 1 wyłącznie w</w:t>
      </w:r>
      <w:r w:rsidR="00A04015">
        <w:rPr>
          <w:rFonts w:asciiTheme="minorHAnsi" w:hAnsiTheme="minorHAnsi" w:cstheme="minorHAnsi"/>
          <w:sz w:val="24"/>
          <w:szCs w:val="24"/>
        </w:rPr>
        <w:t xml:space="preserve"> </w:t>
      </w:r>
      <w:r w:rsidRPr="00847414">
        <w:rPr>
          <w:rFonts w:asciiTheme="minorHAnsi" w:hAnsiTheme="minorHAnsi" w:cstheme="minorHAnsi"/>
          <w:sz w:val="24"/>
          <w:szCs w:val="24"/>
        </w:rPr>
        <w:t>celu należytego wykonania przedmiotu niniejszej Umowy.</w:t>
      </w:r>
    </w:p>
    <w:p w14:paraId="1D25BD40" w14:textId="77777777" w:rsidR="00427B77" w:rsidRPr="00847414" w:rsidRDefault="00427B77" w:rsidP="000D4CC8">
      <w:pPr>
        <w:pStyle w:val="Akapitzlist"/>
        <w:numPr>
          <w:ilvl w:val="0"/>
          <w:numId w:val="43"/>
        </w:numPr>
        <w:tabs>
          <w:tab w:val="left" w:pos="284"/>
        </w:tabs>
        <w:jc w:val="left"/>
        <w:rPr>
          <w:rFonts w:asciiTheme="minorHAnsi" w:hAnsiTheme="minorHAnsi" w:cstheme="minorHAnsi"/>
          <w:sz w:val="24"/>
          <w:szCs w:val="24"/>
        </w:rPr>
      </w:pPr>
      <w:r w:rsidRPr="00847414">
        <w:rPr>
          <w:rFonts w:asciiTheme="minorHAnsi" w:hAnsiTheme="minorHAnsi" w:cstheme="minorHAnsi"/>
          <w:sz w:val="24"/>
          <w:szCs w:val="24"/>
        </w:rPr>
        <w:t xml:space="preserve">Obowiązek zachowania poufności dotyczy w szczególności informacji prawnie chronionych, do których Strony lub osoby upoważnione do ich reprezentowania będą </w:t>
      </w:r>
      <w:r w:rsidRPr="00847414">
        <w:rPr>
          <w:rFonts w:asciiTheme="minorHAnsi" w:hAnsiTheme="minorHAnsi" w:cstheme="minorHAnsi"/>
          <w:sz w:val="24"/>
          <w:szCs w:val="24"/>
        </w:rPr>
        <w:lastRenderedPageBreak/>
        <w:t xml:space="preserve">mieć dostęp w związku z zawarciem i realizacją przedmiotu Umowy, bez względu na sposób i formę ich utrwalenia lub przekazania, o ile informacje takie nie są powszechnie znane, bądź obowiązek ich ujawnienia nie wynika z obowiązujących przepisów, orzeczeń sądów lub decyzji odpowiednich władz. </w:t>
      </w:r>
    </w:p>
    <w:p w14:paraId="4BDA02C9" w14:textId="77777777" w:rsidR="00427B77" w:rsidRPr="00847414" w:rsidRDefault="00427B77" w:rsidP="000D4CC8">
      <w:pPr>
        <w:pStyle w:val="Akapitzlist"/>
        <w:numPr>
          <w:ilvl w:val="0"/>
          <w:numId w:val="43"/>
        </w:numPr>
        <w:tabs>
          <w:tab w:val="left" w:pos="0"/>
        </w:tabs>
        <w:jc w:val="left"/>
        <w:rPr>
          <w:rFonts w:asciiTheme="minorHAnsi" w:hAnsiTheme="minorHAnsi" w:cstheme="minorHAnsi"/>
          <w:sz w:val="24"/>
          <w:szCs w:val="24"/>
        </w:rPr>
      </w:pPr>
      <w:r w:rsidRPr="00847414">
        <w:rPr>
          <w:rFonts w:asciiTheme="minorHAnsi" w:hAnsiTheme="minorHAnsi" w:cstheme="minorHAnsi"/>
          <w:sz w:val="24"/>
          <w:szCs w:val="24"/>
        </w:rPr>
        <w:t>Obowiązkiem zachowania poufności nie jest objęty fakt zawarcia Umowy ani jego treść w zakresie określonym obowiązującymi przepisami prawa.</w:t>
      </w:r>
    </w:p>
    <w:p w14:paraId="05A9BE40" w14:textId="77777777" w:rsidR="00427B77" w:rsidRPr="00847414" w:rsidRDefault="00427B77" w:rsidP="000D4CC8">
      <w:pPr>
        <w:pStyle w:val="Akapitzlist"/>
        <w:numPr>
          <w:ilvl w:val="0"/>
          <w:numId w:val="43"/>
        </w:numPr>
        <w:tabs>
          <w:tab w:val="left" w:pos="0"/>
        </w:tabs>
        <w:jc w:val="left"/>
        <w:rPr>
          <w:rFonts w:asciiTheme="minorHAnsi" w:hAnsiTheme="minorHAnsi" w:cstheme="minorHAnsi"/>
          <w:sz w:val="24"/>
          <w:szCs w:val="24"/>
        </w:rPr>
      </w:pPr>
      <w:r w:rsidRPr="00847414">
        <w:rPr>
          <w:rFonts w:asciiTheme="minorHAnsi" w:hAnsiTheme="minorHAnsi" w:cstheme="minorHAnsi"/>
          <w:sz w:val="24"/>
          <w:szCs w:val="24"/>
        </w:rPr>
        <w:t>Postanowienia niniejszego paragrafu nie wyłączają postanowień przepisów szczególnych powszechnie obowiązującego prawa, nakładających obowiązek ujawnienia informacji we wskazanym tymi przepisami zakresie.</w:t>
      </w:r>
    </w:p>
    <w:p w14:paraId="5BF45FEF" w14:textId="77777777" w:rsidR="00427B77" w:rsidRPr="00847414" w:rsidRDefault="00427B77" w:rsidP="000D4CC8">
      <w:pPr>
        <w:pStyle w:val="Akapitzlist"/>
        <w:numPr>
          <w:ilvl w:val="0"/>
          <w:numId w:val="43"/>
        </w:numPr>
        <w:tabs>
          <w:tab w:val="left" w:pos="0"/>
        </w:tabs>
        <w:jc w:val="left"/>
        <w:rPr>
          <w:rFonts w:asciiTheme="minorHAnsi" w:hAnsiTheme="minorHAnsi" w:cstheme="minorHAnsi"/>
          <w:sz w:val="24"/>
          <w:szCs w:val="24"/>
        </w:rPr>
      </w:pPr>
      <w:r w:rsidRPr="00847414">
        <w:rPr>
          <w:rFonts w:asciiTheme="minorHAnsi" w:hAnsiTheme="minorHAnsi" w:cstheme="minorHAnsi"/>
          <w:sz w:val="24"/>
          <w:szCs w:val="24"/>
        </w:rPr>
        <w:t>Zobowiązanie do zachowania poufności jest nieograniczone w czasie i obowiązuje także po zakończeniu realizacji przedmiotu Umowy.</w:t>
      </w:r>
    </w:p>
    <w:p w14:paraId="491146FD" w14:textId="77777777" w:rsidR="00427B77" w:rsidRPr="00847414" w:rsidRDefault="00427B77" w:rsidP="000D4CC8">
      <w:pPr>
        <w:pStyle w:val="Akapitzlist"/>
        <w:numPr>
          <w:ilvl w:val="0"/>
          <w:numId w:val="43"/>
        </w:numPr>
        <w:tabs>
          <w:tab w:val="left" w:pos="0"/>
        </w:tabs>
        <w:jc w:val="left"/>
        <w:rPr>
          <w:rFonts w:asciiTheme="minorHAnsi" w:hAnsiTheme="minorHAnsi" w:cstheme="minorHAnsi"/>
          <w:sz w:val="24"/>
          <w:szCs w:val="24"/>
        </w:rPr>
      </w:pPr>
      <w:r w:rsidRPr="00847414">
        <w:rPr>
          <w:rFonts w:asciiTheme="minorHAnsi" w:hAnsiTheme="minorHAnsi" w:cstheme="minorHAnsi"/>
          <w:sz w:val="24"/>
          <w:szCs w:val="24"/>
        </w:rPr>
        <w:t>Strony zgodnie oświadczają, że wszelkie dane osobowe przetwarzane przez Strony w związku z zawarciem i realizacją niniejszej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119 z 04.05.2016 r., str. 1), zwanym dalej „RODO”.</w:t>
      </w:r>
    </w:p>
    <w:p w14:paraId="36DD38B8" w14:textId="77777777" w:rsidR="00427B77" w:rsidRDefault="00427B77" w:rsidP="000D4CC8">
      <w:pPr>
        <w:pStyle w:val="Akapitzlist"/>
        <w:numPr>
          <w:ilvl w:val="0"/>
          <w:numId w:val="43"/>
        </w:numPr>
        <w:tabs>
          <w:tab w:val="left" w:pos="284"/>
        </w:tabs>
        <w:jc w:val="left"/>
        <w:rPr>
          <w:rFonts w:asciiTheme="minorHAnsi" w:hAnsiTheme="minorHAnsi" w:cstheme="minorHAnsi"/>
          <w:sz w:val="24"/>
          <w:szCs w:val="24"/>
        </w:rPr>
      </w:pPr>
      <w:r w:rsidRPr="00847414">
        <w:rPr>
          <w:rFonts w:asciiTheme="minorHAnsi" w:hAnsiTheme="minorHAnsi" w:cstheme="minorHAnsi"/>
          <w:sz w:val="24"/>
          <w:szCs w:val="24"/>
        </w:rPr>
        <w:t>Strony zobowiązują się do przekazania informacji wymaganej (Art. 13 i 14 RODO) osobom których dane osobowe będą ujawniane drugiej stronie Umowy jako administratorowi danych w związku z zawarciem oraz realizacją niniejszej Umowy. W tym celu Strony przekażą obowiązek informacyjny ich dotyczący, aby druga strona mogła go przedstawić ww. osobom i zwalniając tym samym drugą stronę z jego wykonania (obowiązek informacyjny PIP zamieszony został w zapytaniu ofertowym). Wykonawca dostarczy jego treść na etapie zawierania umowy.</w:t>
      </w:r>
    </w:p>
    <w:p w14:paraId="26BAE1AE" w14:textId="77777777" w:rsidR="00847414" w:rsidRPr="00847414" w:rsidRDefault="00847414" w:rsidP="000D4CC8">
      <w:pPr>
        <w:pStyle w:val="Akapitzlist"/>
        <w:tabs>
          <w:tab w:val="left" w:pos="284"/>
        </w:tabs>
        <w:ind w:left="546" w:firstLine="0"/>
        <w:jc w:val="left"/>
        <w:rPr>
          <w:rFonts w:asciiTheme="minorHAnsi" w:hAnsiTheme="minorHAnsi" w:cstheme="minorHAnsi"/>
          <w:sz w:val="24"/>
          <w:szCs w:val="24"/>
        </w:rPr>
      </w:pPr>
    </w:p>
    <w:p w14:paraId="5FD5B865" w14:textId="77777777" w:rsidR="00427B77" w:rsidRPr="009D6B66" w:rsidRDefault="00427B77" w:rsidP="000D4CC8">
      <w:pPr>
        <w:pStyle w:val="Tekstpodstawowy"/>
        <w:spacing w:line="360" w:lineRule="auto"/>
        <w:ind w:left="118"/>
        <w:rPr>
          <w:rFonts w:asciiTheme="minorHAnsi" w:hAnsiTheme="minorHAnsi" w:cstheme="minorHAnsi"/>
          <w:b/>
          <w:bCs/>
          <w:szCs w:val="24"/>
        </w:rPr>
      </w:pPr>
      <w:r w:rsidRPr="009D6B66">
        <w:rPr>
          <w:rFonts w:asciiTheme="minorHAnsi" w:hAnsiTheme="minorHAnsi" w:cstheme="minorHAnsi"/>
          <w:b/>
          <w:bCs/>
          <w:szCs w:val="24"/>
        </w:rPr>
        <w:t>§ 8 Zmiany Umowy</w:t>
      </w:r>
    </w:p>
    <w:p w14:paraId="250FD475" w14:textId="20FB1628" w:rsidR="00427B77" w:rsidRPr="00847414" w:rsidRDefault="00427B77" w:rsidP="000D4CC8">
      <w:pPr>
        <w:pStyle w:val="Akapitzlist"/>
        <w:widowControl w:val="0"/>
        <w:numPr>
          <w:ilvl w:val="0"/>
          <w:numId w:val="42"/>
        </w:numPr>
        <w:tabs>
          <w:tab w:val="left" w:pos="403"/>
        </w:tabs>
        <w:autoSpaceDE w:val="0"/>
        <w:autoSpaceDN w:val="0"/>
        <w:ind w:right="112"/>
        <w:contextualSpacing w:val="0"/>
        <w:jc w:val="left"/>
        <w:rPr>
          <w:rFonts w:asciiTheme="minorHAnsi" w:hAnsiTheme="minorHAnsi" w:cstheme="minorHAnsi"/>
          <w:sz w:val="24"/>
          <w:szCs w:val="24"/>
        </w:rPr>
      </w:pPr>
      <w:r w:rsidRPr="00847414">
        <w:rPr>
          <w:rFonts w:asciiTheme="minorHAnsi" w:hAnsiTheme="minorHAnsi" w:cstheme="minorHAnsi"/>
          <w:sz w:val="24"/>
          <w:szCs w:val="24"/>
        </w:rPr>
        <w:t>Zamawiający dopuszcza zmiany istotnych postanowień zawartej Umowy, w</w:t>
      </w:r>
      <w:r w:rsidRPr="00847414">
        <w:rPr>
          <w:rFonts w:asciiTheme="minorHAnsi" w:hAnsiTheme="minorHAnsi" w:cstheme="minorHAnsi"/>
          <w:spacing w:val="-3"/>
          <w:sz w:val="24"/>
          <w:szCs w:val="24"/>
        </w:rPr>
        <w:t xml:space="preserve"> </w:t>
      </w:r>
      <w:r w:rsidRPr="00847414">
        <w:rPr>
          <w:rFonts w:asciiTheme="minorHAnsi" w:hAnsiTheme="minorHAnsi" w:cstheme="minorHAnsi"/>
          <w:sz w:val="24"/>
          <w:szCs w:val="24"/>
        </w:rPr>
        <w:t>stosunku do treści oferty, na podstawie której dokonano wyboru Wykonawcy, w przypadku:</w:t>
      </w:r>
    </w:p>
    <w:p w14:paraId="6B565735" w14:textId="77777777" w:rsidR="00427B77" w:rsidRPr="00847414" w:rsidRDefault="00427B77" w:rsidP="000D4CC8">
      <w:pPr>
        <w:pStyle w:val="Akapitzlist"/>
        <w:widowControl w:val="0"/>
        <w:numPr>
          <w:ilvl w:val="1"/>
          <w:numId w:val="42"/>
        </w:numPr>
        <w:tabs>
          <w:tab w:val="left" w:pos="827"/>
        </w:tabs>
        <w:autoSpaceDE w:val="0"/>
        <w:autoSpaceDN w:val="0"/>
        <w:ind w:left="683" w:right="114"/>
        <w:contextualSpacing w:val="0"/>
        <w:jc w:val="left"/>
        <w:rPr>
          <w:rFonts w:asciiTheme="minorHAnsi" w:hAnsiTheme="minorHAnsi" w:cstheme="minorHAnsi"/>
          <w:sz w:val="24"/>
          <w:szCs w:val="24"/>
        </w:rPr>
      </w:pPr>
      <w:r w:rsidRPr="00847414">
        <w:rPr>
          <w:rFonts w:asciiTheme="minorHAnsi" w:hAnsiTheme="minorHAnsi" w:cstheme="minorHAnsi"/>
          <w:sz w:val="24"/>
          <w:szCs w:val="24"/>
        </w:rPr>
        <w:t>wystąpienia zmian powszechnie obowiązujących przepisów prawa w zakresie mającym wpływ na realizację Umowy - w zakresie dostosowania postanowień</w:t>
      </w:r>
      <w:r w:rsidRPr="00847414">
        <w:rPr>
          <w:rFonts w:asciiTheme="minorHAnsi" w:hAnsiTheme="minorHAnsi" w:cstheme="minorHAnsi"/>
          <w:spacing w:val="40"/>
          <w:sz w:val="24"/>
          <w:szCs w:val="24"/>
        </w:rPr>
        <w:t xml:space="preserve"> </w:t>
      </w:r>
      <w:r w:rsidRPr="00847414">
        <w:rPr>
          <w:rFonts w:asciiTheme="minorHAnsi" w:hAnsiTheme="minorHAnsi" w:cstheme="minorHAnsi"/>
          <w:sz w:val="24"/>
          <w:szCs w:val="24"/>
        </w:rPr>
        <w:lastRenderedPageBreak/>
        <w:t>Umowy do zmiany przepisów prawa;</w:t>
      </w:r>
    </w:p>
    <w:p w14:paraId="6A5C69C3" w14:textId="77777777" w:rsidR="00427B77" w:rsidRPr="00847414" w:rsidRDefault="00427B77" w:rsidP="000D4CC8">
      <w:pPr>
        <w:pStyle w:val="Akapitzlist"/>
        <w:widowControl w:val="0"/>
        <w:numPr>
          <w:ilvl w:val="1"/>
          <w:numId w:val="42"/>
        </w:numPr>
        <w:tabs>
          <w:tab w:val="left" w:pos="827"/>
        </w:tabs>
        <w:autoSpaceDE w:val="0"/>
        <w:autoSpaceDN w:val="0"/>
        <w:ind w:left="683" w:right="113"/>
        <w:contextualSpacing w:val="0"/>
        <w:jc w:val="left"/>
        <w:rPr>
          <w:rFonts w:asciiTheme="minorHAnsi" w:hAnsiTheme="minorHAnsi" w:cstheme="minorHAnsi"/>
          <w:sz w:val="24"/>
          <w:szCs w:val="24"/>
        </w:rPr>
      </w:pPr>
      <w:r w:rsidRPr="00847414">
        <w:rPr>
          <w:rFonts w:asciiTheme="minorHAnsi" w:hAnsiTheme="minorHAnsi" w:cstheme="minorHAnsi"/>
          <w:sz w:val="24"/>
          <w:szCs w:val="24"/>
        </w:rPr>
        <w:t>wystąpienia siły wyższej, przez którą Strony rozumieją katastrofalne zjawiska wywołane działaniem sił natury (np. powodzie, trzęsienia ziemi, pożary lasów), zjawiska społeczne lub polityczne o wielkiej skali (np. wojny) oraz akty władzy publicznej (np. blokady granic i portów, ogłoszenie stanów nadzwyczajnych czy stanu zagrożenia epidemicznego lub epidemii) i inne zdarzenia obiektywnie niezależne od Stron, które zasadniczo i istotnie utrudniają wykonywanie części lub całości zobowiązań wynikających z Umowy, których Strony nie mogły przewidzieć i którym nie mogły zapobiec ani ich przezwyciężyć i im przeciwdziałać poprzez działanie z należytą starannością ogólnie przewidzianą dla cywilnoprawnych stosunków zobowiązaniowych - w zakresie dostosowania Umowy do zmian nią spowodowanych.</w:t>
      </w:r>
    </w:p>
    <w:p w14:paraId="4F22B25C" w14:textId="77777777" w:rsidR="00427B77" w:rsidRPr="00847414" w:rsidRDefault="00427B77" w:rsidP="000D4CC8">
      <w:pPr>
        <w:pStyle w:val="Akapitzlist"/>
        <w:widowControl w:val="0"/>
        <w:numPr>
          <w:ilvl w:val="0"/>
          <w:numId w:val="42"/>
        </w:numPr>
        <w:tabs>
          <w:tab w:val="left" w:pos="547"/>
        </w:tabs>
        <w:autoSpaceDE w:val="0"/>
        <w:autoSpaceDN w:val="0"/>
        <w:ind w:left="546" w:right="111" w:hanging="360"/>
        <w:contextualSpacing w:val="0"/>
        <w:jc w:val="left"/>
        <w:rPr>
          <w:rFonts w:asciiTheme="minorHAnsi" w:hAnsiTheme="minorHAnsi" w:cstheme="minorHAnsi"/>
          <w:sz w:val="24"/>
          <w:szCs w:val="24"/>
        </w:rPr>
      </w:pPr>
      <w:r w:rsidRPr="00847414">
        <w:rPr>
          <w:rFonts w:asciiTheme="minorHAnsi" w:hAnsiTheme="minorHAnsi" w:cstheme="minorHAnsi"/>
          <w:sz w:val="24"/>
          <w:szCs w:val="24"/>
        </w:rPr>
        <w:t>Zmiany, o których mowa w ust. 1, nie mogą spowodować zwiększenia kwoty wynagrodzenia bez podatku VAT określonej w § 5 ust. 1 Umowy.</w:t>
      </w:r>
    </w:p>
    <w:p w14:paraId="01215429" w14:textId="77777777" w:rsidR="00427B77" w:rsidRPr="00847414" w:rsidRDefault="00427B77" w:rsidP="000D4CC8">
      <w:pPr>
        <w:pStyle w:val="Akapitzlist"/>
        <w:tabs>
          <w:tab w:val="left" w:pos="547"/>
        </w:tabs>
        <w:ind w:left="546" w:right="111" w:firstLine="0"/>
        <w:jc w:val="left"/>
        <w:rPr>
          <w:rFonts w:asciiTheme="minorHAnsi" w:hAnsiTheme="minorHAnsi" w:cstheme="minorHAnsi"/>
          <w:sz w:val="24"/>
          <w:szCs w:val="24"/>
        </w:rPr>
      </w:pPr>
    </w:p>
    <w:p w14:paraId="76A6491C" w14:textId="77777777" w:rsidR="00427B77" w:rsidRPr="009D6B66" w:rsidRDefault="00427B77" w:rsidP="000D4CC8">
      <w:pPr>
        <w:pStyle w:val="Tekstpodstawowy"/>
        <w:spacing w:line="360" w:lineRule="auto"/>
        <w:ind w:left="118"/>
        <w:rPr>
          <w:rFonts w:asciiTheme="minorHAnsi" w:hAnsiTheme="minorHAnsi" w:cstheme="minorHAnsi"/>
          <w:b/>
          <w:bCs/>
          <w:szCs w:val="24"/>
        </w:rPr>
      </w:pPr>
      <w:r w:rsidRPr="009D6B66">
        <w:rPr>
          <w:rFonts w:asciiTheme="minorHAnsi" w:hAnsiTheme="minorHAnsi" w:cstheme="minorHAnsi"/>
          <w:b/>
          <w:bCs/>
          <w:szCs w:val="24"/>
        </w:rPr>
        <w:t>§ 9 Postanowienia końcowe</w:t>
      </w:r>
    </w:p>
    <w:p w14:paraId="644FBB6B" w14:textId="77777777" w:rsidR="00427B77" w:rsidRPr="00847414" w:rsidRDefault="00427B77" w:rsidP="000D4CC8">
      <w:pPr>
        <w:pStyle w:val="Akapitzlist"/>
        <w:widowControl w:val="0"/>
        <w:numPr>
          <w:ilvl w:val="0"/>
          <w:numId w:val="41"/>
        </w:numPr>
        <w:tabs>
          <w:tab w:val="left" w:pos="547"/>
        </w:tabs>
        <w:autoSpaceDE w:val="0"/>
        <w:autoSpaceDN w:val="0"/>
        <w:ind w:right="110"/>
        <w:contextualSpacing w:val="0"/>
        <w:jc w:val="left"/>
        <w:rPr>
          <w:rFonts w:asciiTheme="minorHAnsi" w:hAnsiTheme="minorHAnsi" w:cstheme="minorHAnsi"/>
          <w:sz w:val="24"/>
          <w:szCs w:val="24"/>
        </w:rPr>
      </w:pPr>
      <w:r w:rsidRPr="00847414">
        <w:rPr>
          <w:rFonts w:asciiTheme="minorHAnsi" w:hAnsiTheme="minorHAnsi" w:cstheme="minorHAnsi"/>
          <w:sz w:val="24"/>
          <w:szCs w:val="24"/>
        </w:rPr>
        <w:t>Wszelkie zmiany i uzupełnienia Umowy wymagają zachowania formy pisemnej, pod rygorem nieważności. Zmiany osób wskazanych w § 3 ust. 2 i 3 Umowy, numerów telefonów, adresów (w tym poczty elektronicznej), nie wymagają zachowania formy określonej w zdaniu 1. Strony zobowiązują się wzajemnie do pisemnego/mailem informowania o zmianach, o których mowa w zdaniu poprzednim w terminie 2 dni roboczych od ich wprowadzenia.</w:t>
      </w:r>
    </w:p>
    <w:p w14:paraId="61D5F42D" w14:textId="77777777" w:rsidR="00427B77" w:rsidRPr="00847414" w:rsidRDefault="00427B77" w:rsidP="000D4CC8">
      <w:pPr>
        <w:pStyle w:val="Akapitzlist"/>
        <w:widowControl w:val="0"/>
        <w:numPr>
          <w:ilvl w:val="0"/>
          <w:numId w:val="41"/>
        </w:numPr>
        <w:tabs>
          <w:tab w:val="left" w:pos="547"/>
        </w:tabs>
        <w:autoSpaceDE w:val="0"/>
        <w:autoSpaceDN w:val="0"/>
        <w:ind w:right="118"/>
        <w:contextualSpacing w:val="0"/>
        <w:jc w:val="left"/>
        <w:rPr>
          <w:rFonts w:asciiTheme="minorHAnsi" w:hAnsiTheme="minorHAnsi" w:cstheme="minorHAnsi"/>
          <w:sz w:val="24"/>
          <w:szCs w:val="24"/>
        </w:rPr>
      </w:pPr>
      <w:r w:rsidRPr="00847414">
        <w:rPr>
          <w:rFonts w:asciiTheme="minorHAnsi" w:hAnsiTheme="minorHAnsi" w:cstheme="minorHAnsi"/>
          <w:sz w:val="24"/>
          <w:szCs w:val="24"/>
        </w:rPr>
        <w:t>Korespondencję przesłaną na adresy Stron określone w komparycji Umowy uważa się za skutecznie doręczoną, chyba że Strony poinformują się pisemnie o zmianie adresów.</w:t>
      </w:r>
    </w:p>
    <w:p w14:paraId="6805494C" w14:textId="51628D52" w:rsidR="00427B77" w:rsidRPr="00847414" w:rsidRDefault="00427B77" w:rsidP="000D4CC8">
      <w:pPr>
        <w:pStyle w:val="Akapitzlist"/>
        <w:widowControl w:val="0"/>
        <w:numPr>
          <w:ilvl w:val="0"/>
          <w:numId w:val="41"/>
        </w:numPr>
        <w:tabs>
          <w:tab w:val="left" w:pos="547"/>
        </w:tabs>
        <w:autoSpaceDE w:val="0"/>
        <w:autoSpaceDN w:val="0"/>
        <w:ind w:right="111"/>
        <w:contextualSpacing w:val="0"/>
        <w:jc w:val="left"/>
        <w:rPr>
          <w:rFonts w:asciiTheme="minorHAnsi" w:hAnsiTheme="minorHAnsi" w:cstheme="minorHAnsi"/>
          <w:sz w:val="24"/>
          <w:szCs w:val="24"/>
        </w:rPr>
      </w:pPr>
      <w:r w:rsidRPr="00847414">
        <w:rPr>
          <w:rFonts w:asciiTheme="minorHAnsi" w:hAnsiTheme="minorHAnsi" w:cstheme="minorHAnsi"/>
          <w:sz w:val="24"/>
          <w:szCs w:val="24"/>
        </w:rPr>
        <w:t>Przez dni robocze rozumie się dni od poniedziałku do piątku za wyjątkiem dni wolnych zgodnie z ustawą z dnia 18 stycznia 1951 r. o dniach wolnych od pracy (Dz. U. z 202</w:t>
      </w:r>
      <w:r w:rsidR="00847414">
        <w:rPr>
          <w:rFonts w:asciiTheme="minorHAnsi" w:hAnsiTheme="minorHAnsi" w:cstheme="minorHAnsi"/>
          <w:sz w:val="24"/>
          <w:szCs w:val="24"/>
        </w:rPr>
        <w:t>5</w:t>
      </w:r>
      <w:r w:rsidRPr="00847414">
        <w:rPr>
          <w:rFonts w:asciiTheme="minorHAnsi" w:hAnsiTheme="minorHAnsi" w:cstheme="minorHAnsi"/>
          <w:sz w:val="24"/>
          <w:szCs w:val="24"/>
        </w:rPr>
        <w:t xml:space="preserve"> r. poz. </w:t>
      </w:r>
      <w:r w:rsidR="00847414">
        <w:rPr>
          <w:rFonts w:asciiTheme="minorHAnsi" w:hAnsiTheme="minorHAnsi" w:cstheme="minorHAnsi"/>
          <w:sz w:val="24"/>
          <w:szCs w:val="24"/>
        </w:rPr>
        <w:t>296</w:t>
      </w:r>
      <w:r w:rsidRPr="00847414">
        <w:rPr>
          <w:rFonts w:asciiTheme="minorHAnsi" w:hAnsiTheme="minorHAnsi" w:cstheme="minorHAnsi"/>
          <w:sz w:val="24"/>
          <w:szCs w:val="24"/>
        </w:rPr>
        <w:t>).</w:t>
      </w:r>
    </w:p>
    <w:p w14:paraId="2DD9D87B" w14:textId="77777777" w:rsidR="00427B77" w:rsidRPr="00847414" w:rsidRDefault="00427B77" w:rsidP="000D4CC8">
      <w:pPr>
        <w:pStyle w:val="Akapitzlist"/>
        <w:widowControl w:val="0"/>
        <w:numPr>
          <w:ilvl w:val="0"/>
          <w:numId w:val="41"/>
        </w:numPr>
        <w:tabs>
          <w:tab w:val="left" w:pos="547"/>
        </w:tabs>
        <w:autoSpaceDE w:val="0"/>
        <w:autoSpaceDN w:val="0"/>
        <w:ind w:right="109"/>
        <w:contextualSpacing w:val="0"/>
        <w:jc w:val="left"/>
        <w:rPr>
          <w:rFonts w:asciiTheme="minorHAnsi" w:hAnsiTheme="minorHAnsi" w:cstheme="minorHAnsi"/>
          <w:sz w:val="24"/>
          <w:szCs w:val="24"/>
        </w:rPr>
      </w:pPr>
      <w:r w:rsidRPr="00847414">
        <w:rPr>
          <w:rFonts w:asciiTheme="minorHAnsi" w:hAnsiTheme="minorHAnsi" w:cstheme="minorHAnsi"/>
          <w:sz w:val="24"/>
          <w:szCs w:val="24"/>
        </w:rPr>
        <w:t>W sprawach nieuregulowanych Umową stosuje się przepisy Kodeksu cywilnego.</w:t>
      </w:r>
    </w:p>
    <w:p w14:paraId="1952A16E" w14:textId="77777777" w:rsidR="00427B77" w:rsidRPr="00847414" w:rsidRDefault="00427B77" w:rsidP="000D4CC8">
      <w:pPr>
        <w:pStyle w:val="Akapitzlist"/>
        <w:widowControl w:val="0"/>
        <w:numPr>
          <w:ilvl w:val="0"/>
          <w:numId w:val="41"/>
        </w:numPr>
        <w:tabs>
          <w:tab w:val="left" w:pos="547"/>
        </w:tabs>
        <w:autoSpaceDE w:val="0"/>
        <w:autoSpaceDN w:val="0"/>
        <w:ind w:right="114"/>
        <w:contextualSpacing w:val="0"/>
        <w:jc w:val="left"/>
        <w:rPr>
          <w:rFonts w:asciiTheme="minorHAnsi" w:hAnsiTheme="minorHAnsi" w:cstheme="minorHAnsi"/>
          <w:sz w:val="24"/>
          <w:szCs w:val="24"/>
        </w:rPr>
      </w:pPr>
      <w:r w:rsidRPr="00847414">
        <w:rPr>
          <w:rFonts w:asciiTheme="minorHAnsi" w:hAnsiTheme="minorHAnsi" w:cstheme="minorHAnsi"/>
          <w:sz w:val="24"/>
          <w:szCs w:val="24"/>
        </w:rPr>
        <w:t>Wszelkie spory na gruncie realizacji Umowy rozstrzygane będą przez sąd powszechny właściwy dla siedziby Zamawiającego.</w:t>
      </w:r>
    </w:p>
    <w:p w14:paraId="1207BC06" w14:textId="77777777" w:rsidR="00427B77" w:rsidRPr="00847414" w:rsidRDefault="00427B77" w:rsidP="000D4CC8">
      <w:pPr>
        <w:pStyle w:val="Akapitzlist"/>
        <w:widowControl w:val="0"/>
        <w:numPr>
          <w:ilvl w:val="0"/>
          <w:numId w:val="41"/>
        </w:numPr>
        <w:tabs>
          <w:tab w:val="left" w:pos="547"/>
        </w:tabs>
        <w:autoSpaceDE w:val="0"/>
        <w:autoSpaceDN w:val="0"/>
        <w:ind w:right="116"/>
        <w:contextualSpacing w:val="0"/>
        <w:jc w:val="left"/>
        <w:rPr>
          <w:rFonts w:asciiTheme="minorHAnsi" w:hAnsiTheme="minorHAnsi" w:cstheme="minorHAnsi"/>
          <w:sz w:val="24"/>
          <w:szCs w:val="24"/>
        </w:rPr>
      </w:pPr>
      <w:r w:rsidRPr="00847414">
        <w:rPr>
          <w:rFonts w:asciiTheme="minorHAnsi" w:hAnsiTheme="minorHAnsi" w:cstheme="minorHAnsi"/>
          <w:sz w:val="24"/>
          <w:szCs w:val="24"/>
        </w:rPr>
        <w:t xml:space="preserve">Umowę sporządzono w 3 jednobrzmiących egzemplarzach, w tym 2 egzemplarze dla </w:t>
      </w:r>
      <w:r w:rsidRPr="00847414">
        <w:rPr>
          <w:rFonts w:asciiTheme="minorHAnsi" w:hAnsiTheme="minorHAnsi" w:cstheme="minorHAnsi"/>
          <w:sz w:val="24"/>
          <w:szCs w:val="24"/>
        </w:rPr>
        <w:lastRenderedPageBreak/>
        <w:t>Zamawiającego i jeden dla Wykonawcy.</w:t>
      </w:r>
    </w:p>
    <w:p w14:paraId="4DC4FB76" w14:textId="77777777" w:rsidR="00427B77" w:rsidRPr="00847414" w:rsidRDefault="00427B77" w:rsidP="000D4CC8">
      <w:pPr>
        <w:pStyle w:val="Akapitzlist"/>
        <w:widowControl w:val="0"/>
        <w:numPr>
          <w:ilvl w:val="0"/>
          <w:numId w:val="41"/>
        </w:numPr>
        <w:tabs>
          <w:tab w:val="left" w:pos="403"/>
        </w:tabs>
        <w:autoSpaceDE w:val="0"/>
        <w:autoSpaceDN w:val="0"/>
        <w:ind w:left="402" w:right="112" w:hanging="284"/>
        <w:contextualSpacing w:val="0"/>
        <w:jc w:val="left"/>
        <w:rPr>
          <w:rFonts w:asciiTheme="minorHAnsi" w:hAnsiTheme="minorHAnsi" w:cstheme="minorHAnsi"/>
          <w:sz w:val="24"/>
          <w:szCs w:val="24"/>
        </w:rPr>
      </w:pPr>
      <w:r w:rsidRPr="00847414">
        <w:rPr>
          <w:rFonts w:asciiTheme="minorHAnsi" w:hAnsiTheme="minorHAnsi" w:cstheme="minorHAnsi"/>
          <w:sz w:val="24"/>
          <w:szCs w:val="24"/>
        </w:rPr>
        <w:t>Integralną część Umowy stanowią:</w:t>
      </w:r>
    </w:p>
    <w:p w14:paraId="284F353C" w14:textId="659FFAF3" w:rsidR="00427B77" w:rsidRPr="006A3938" w:rsidRDefault="00427B77" w:rsidP="000D4CC8">
      <w:pPr>
        <w:pStyle w:val="Akapitzlist"/>
        <w:widowControl w:val="0"/>
        <w:numPr>
          <w:ilvl w:val="1"/>
          <w:numId w:val="42"/>
        </w:numPr>
        <w:tabs>
          <w:tab w:val="left" w:pos="403"/>
        </w:tabs>
        <w:autoSpaceDE w:val="0"/>
        <w:autoSpaceDN w:val="0"/>
        <w:ind w:left="683" w:right="112"/>
        <w:contextualSpacing w:val="0"/>
        <w:jc w:val="left"/>
        <w:rPr>
          <w:rFonts w:asciiTheme="minorHAnsi" w:hAnsiTheme="minorHAnsi" w:cstheme="minorHAnsi"/>
          <w:szCs w:val="24"/>
        </w:rPr>
      </w:pPr>
      <w:r w:rsidRPr="006A3938">
        <w:rPr>
          <w:rFonts w:asciiTheme="minorHAnsi" w:hAnsiTheme="minorHAnsi" w:cstheme="minorHAnsi"/>
          <w:spacing w:val="-2"/>
          <w:sz w:val="24"/>
          <w:szCs w:val="24"/>
        </w:rPr>
        <w:t xml:space="preserve">Załącznik nr </w:t>
      </w:r>
      <w:r w:rsidR="008A471D" w:rsidRPr="006A3938">
        <w:rPr>
          <w:rFonts w:asciiTheme="minorHAnsi" w:hAnsiTheme="minorHAnsi" w:cstheme="minorHAnsi"/>
          <w:spacing w:val="-2"/>
          <w:sz w:val="24"/>
          <w:szCs w:val="24"/>
        </w:rPr>
        <w:t>1</w:t>
      </w:r>
      <w:r w:rsidRPr="006A3938">
        <w:rPr>
          <w:rFonts w:asciiTheme="minorHAnsi" w:hAnsiTheme="minorHAnsi" w:cstheme="minorHAnsi"/>
          <w:spacing w:val="-2"/>
          <w:sz w:val="24"/>
          <w:szCs w:val="24"/>
        </w:rPr>
        <w:t xml:space="preserve"> – Wzór protokołu odbioru </w:t>
      </w:r>
    </w:p>
    <w:p w14:paraId="63B72C74" w14:textId="24E3D92B" w:rsidR="00022645" w:rsidRPr="009D6B66" w:rsidRDefault="00427B77" w:rsidP="000D4CC8">
      <w:pPr>
        <w:pStyle w:val="Nagwek6"/>
        <w:spacing w:before="0" w:after="0"/>
        <w:rPr>
          <w:rFonts w:asciiTheme="minorHAnsi" w:hAnsiTheme="minorHAnsi" w:cstheme="minorHAnsi"/>
          <w:bCs w:val="0"/>
          <w:szCs w:val="24"/>
        </w:rPr>
      </w:pPr>
      <w:r w:rsidRPr="00847414">
        <w:rPr>
          <w:rFonts w:asciiTheme="minorHAnsi" w:hAnsiTheme="minorHAnsi" w:cstheme="minorHAnsi"/>
          <w:bCs w:val="0"/>
          <w:szCs w:val="24"/>
        </w:rPr>
        <w:t xml:space="preserve">Zamawiający </w:t>
      </w:r>
      <w:r w:rsidR="00847414">
        <w:rPr>
          <w:rFonts w:asciiTheme="minorHAnsi" w:hAnsiTheme="minorHAnsi" w:cstheme="minorHAnsi"/>
          <w:bCs w:val="0"/>
          <w:szCs w:val="24"/>
        </w:rPr>
        <w:tab/>
      </w:r>
      <w:r w:rsidR="00847414">
        <w:rPr>
          <w:rFonts w:asciiTheme="minorHAnsi" w:hAnsiTheme="minorHAnsi" w:cstheme="minorHAnsi"/>
          <w:bCs w:val="0"/>
          <w:szCs w:val="24"/>
        </w:rPr>
        <w:tab/>
      </w:r>
      <w:r w:rsidR="00847414">
        <w:rPr>
          <w:rFonts w:asciiTheme="minorHAnsi" w:hAnsiTheme="minorHAnsi" w:cstheme="minorHAnsi"/>
          <w:bCs w:val="0"/>
          <w:szCs w:val="24"/>
        </w:rPr>
        <w:tab/>
      </w:r>
      <w:r w:rsidR="00847414">
        <w:rPr>
          <w:rFonts w:asciiTheme="minorHAnsi" w:hAnsiTheme="minorHAnsi" w:cstheme="minorHAnsi"/>
          <w:bCs w:val="0"/>
          <w:szCs w:val="24"/>
        </w:rPr>
        <w:tab/>
      </w:r>
      <w:r w:rsidR="00847414">
        <w:rPr>
          <w:rFonts w:asciiTheme="minorHAnsi" w:hAnsiTheme="minorHAnsi" w:cstheme="minorHAnsi"/>
          <w:bCs w:val="0"/>
          <w:szCs w:val="24"/>
        </w:rPr>
        <w:tab/>
      </w:r>
      <w:r w:rsidR="00847414">
        <w:rPr>
          <w:rFonts w:asciiTheme="minorHAnsi" w:hAnsiTheme="minorHAnsi" w:cstheme="minorHAnsi"/>
          <w:bCs w:val="0"/>
          <w:szCs w:val="24"/>
        </w:rPr>
        <w:tab/>
      </w:r>
      <w:r w:rsidR="00847414">
        <w:rPr>
          <w:rFonts w:asciiTheme="minorHAnsi" w:hAnsiTheme="minorHAnsi" w:cstheme="minorHAnsi"/>
          <w:bCs w:val="0"/>
          <w:szCs w:val="24"/>
        </w:rPr>
        <w:tab/>
      </w:r>
      <w:r w:rsidR="00847414">
        <w:rPr>
          <w:rFonts w:asciiTheme="minorHAnsi" w:hAnsiTheme="minorHAnsi" w:cstheme="minorHAnsi"/>
          <w:bCs w:val="0"/>
          <w:szCs w:val="24"/>
        </w:rPr>
        <w:tab/>
      </w:r>
      <w:r w:rsidRPr="00847414">
        <w:rPr>
          <w:rFonts w:asciiTheme="minorHAnsi" w:hAnsiTheme="minorHAnsi" w:cstheme="minorHAnsi"/>
          <w:bCs w:val="0"/>
          <w:szCs w:val="24"/>
        </w:rPr>
        <w:t>Wykonawca</w:t>
      </w:r>
    </w:p>
    <w:sectPr w:rsidR="00022645" w:rsidRPr="009D6B66" w:rsidSect="00547D74">
      <w:footerReference w:type="even" r:id="rId13"/>
      <w:footerReference w:type="default" r:id="rId14"/>
      <w:pgSz w:w="11906" w:h="16838"/>
      <w:pgMar w:top="1417"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248EF" w14:textId="77777777" w:rsidR="007F5BD0" w:rsidRDefault="007F5BD0">
      <w:r>
        <w:separator/>
      </w:r>
    </w:p>
  </w:endnote>
  <w:endnote w:type="continuationSeparator" w:id="0">
    <w:p w14:paraId="35F947C7" w14:textId="77777777" w:rsidR="007F5BD0" w:rsidRDefault="007F5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841B7" w14:textId="77777777" w:rsidR="00F619A8" w:rsidRDefault="00F619A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049E0C16" w14:textId="77777777" w:rsidR="00F619A8" w:rsidRDefault="00F619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176A7" w14:textId="4C848E43" w:rsidR="00F619A8" w:rsidRPr="00CB0DF1" w:rsidRDefault="00F619A8">
    <w:pPr>
      <w:pStyle w:val="Stopka"/>
      <w:jc w:val="right"/>
      <w:rPr>
        <w:rFonts w:ascii="Arial Narrow" w:hAnsi="Arial Narrow"/>
        <w:sz w:val="16"/>
        <w:szCs w:val="16"/>
      </w:rPr>
    </w:pPr>
    <w:r w:rsidRPr="00CB0DF1">
      <w:rPr>
        <w:rFonts w:ascii="Arial Narrow" w:hAnsi="Arial Narrow"/>
        <w:sz w:val="16"/>
        <w:szCs w:val="16"/>
      </w:rPr>
      <w:fldChar w:fldCharType="begin"/>
    </w:r>
    <w:r w:rsidRPr="00CB0DF1">
      <w:rPr>
        <w:rFonts w:ascii="Arial Narrow" w:hAnsi="Arial Narrow"/>
        <w:sz w:val="16"/>
        <w:szCs w:val="16"/>
      </w:rPr>
      <w:instrText xml:space="preserve"> PAGE   \* MERGEFORMAT </w:instrText>
    </w:r>
    <w:r w:rsidRPr="00CB0DF1">
      <w:rPr>
        <w:rFonts w:ascii="Arial Narrow" w:hAnsi="Arial Narrow"/>
        <w:sz w:val="16"/>
        <w:szCs w:val="16"/>
      </w:rPr>
      <w:fldChar w:fldCharType="separate"/>
    </w:r>
    <w:r w:rsidR="008D0C96">
      <w:rPr>
        <w:rFonts w:ascii="Arial Narrow" w:hAnsi="Arial Narrow"/>
        <w:noProof/>
        <w:sz w:val="16"/>
        <w:szCs w:val="16"/>
      </w:rPr>
      <w:t>3</w:t>
    </w:r>
    <w:r w:rsidRPr="00CB0DF1">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A7BED" w14:textId="77777777" w:rsidR="007F5BD0" w:rsidRDefault="007F5BD0">
      <w:r>
        <w:separator/>
      </w:r>
    </w:p>
  </w:footnote>
  <w:footnote w:type="continuationSeparator" w:id="0">
    <w:p w14:paraId="150E6DB8" w14:textId="77777777" w:rsidR="007F5BD0" w:rsidRDefault="007F5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E75D2"/>
    <w:multiLevelType w:val="hybridMultilevel"/>
    <w:tmpl w:val="95B6E19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384754"/>
    <w:multiLevelType w:val="hybridMultilevel"/>
    <w:tmpl w:val="2C2CF6B6"/>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7574652"/>
    <w:multiLevelType w:val="hybridMultilevel"/>
    <w:tmpl w:val="B094B488"/>
    <w:lvl w:ilvl="0" w:tplc="02163CCC">
      <w:start w:val="1"/>
      <w:numFmt w:val="lowerLetter"/>
      <w:lvlText w:val="%1)"/>
      <w:lvlJc w:val="left"/>
      <w:pPr>
        <w:ind w:left="1872" w:hanging="360"/>
      </w:pPr>
      <w:rPr>
        <w:rFonts w:hint="default"/>
      </w:r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3" w15:restartNumberingAfterBreak="0">
    <w:nsid w:val="0D2C1371"/>
    <w:multiLevelType w:val="hybridMultilevel"/>
    <w:tmpl w:val="5F88430C"/>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 w15:restartNumberingAfterBreak="0">
    <w:nsid w:val="0DB343CB"/>
    <w:multiLevelType w:val="hybridMultilevel"/>
    <w:tmpl w:val="F46A3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1B1328"/>
    <w:multiLevelType w:val="hybridMultilevel"/>
    <w:tmpl w:val="6A2A6178"/>
    <w:lvl w:ilvl="0" w:tplc="CF2A3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8FA59E0"/>
    <w:multiLevelType w:val="multilevel"/>
    <w:tmpl w:val="181E8F2C"/>
    <w:lvl w:ilvl="0">
      <w:start w:val="2"/>
      <w:numFmt w:val="decimal"/>
      <w:lvlText w:val="%1."/>
      <w:lvlJc w:val="left"/>
      <w:pPr>
        <w:ind w:left="360" w:hanging="360"/>
      </w:pPr>
      <w:rPr>
        <w:rFonts w:hint="default"/>
      </w:rPr>
    </w:lvl>
    <w:lvl w:ilvl="1">
      <w:start w:val="1"/>
      <w:numFmt w:val="decimal"/>
      <w:lvlText w:val="%2)"/>
      <w:lvlJc w:val="left"/>
      <w:pPr>
        <w:ind w:left="785" w:hanging="360"/>
      </w:pPr>
      <w:rPr>
        <w:rFonts w:ascii="Calibri" w:eastAsia="Calibri" w:hAnsi="Calibri" w:cs="Calibri"/>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 w15:restartNumberingAfterBreak="0">
    <w:nsid w:val="1AE97FC1"/>
    <w:multiLevelType w:val="multilevel"/>
    <w:tmpl w:val="B67C3C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0D5598"/>
    <w:multiLevelType w:val="multilevel"/>
    <w:tmpl w:val="FBF81AF6"/>
    <w:lvl w:ilvl="0">
      <w:start w:val="1"/>
      <w:numFmt w:val="decimal"/>
      <w:lvlText w:val="%1."/>
      <w:lvlJc w:val="left"/>
      <w:pPr>
        <w:ind w:left="360" w:hanging="360"/>
      </w:pPr>
    </w:lvl>
    <w:lvl w:ilvl="1">
      <w:start w:val="1"/>
      <w:numFmt w:val="decimal"/>
      <w:lvlText w:val="%1.%2."/>
      <w:lvlJc w:val="left"/>
      <w:pPr>
        <w:ind w:left="857" w:hanging="432"/>
      </w:pPr>
      <w:rPr>
        <w:b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83" w:hanging="648"/>
      </w:pPr>
      <w:rPr>
        <w:b w:val="0"/>
        <w:color w:val="auto"/>
      </w:rPr>
    </w:lvl>
    <w:lvl w:ilvl="4">
      <w:start w:val="1"/>
      <w:numFmt w:val="decimal"/>
      <w:lvlText w:val="%1.%2.%3.%4.%5."/>
      <w:lvlJc w:val="left"/>
      <w:pPr>
        <w:ind w:left="2068"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C96888"/>
    <w:multiLevelType w:val="hybridMultilevel"/>
    <w:tmpl w:val="423E913C"/>
    <w:lvl w:ilvl="0" w:tplc="0415000F">
      <w:start w:val="1"/>
      <w:numFmt w:val="decimal"/>
      <w:lvlText w:val="%1."/>
      <w:lvlJc w:val="left"/>
      <w:pPr>
        <w:tabs>
          <w:tab w:val="num" w:pos="720"/>
        </w:tabs>
        <w:ind w:left="720" w:hanging="360"/>
      </w:pPr>
      <w:rPr>
        <w:rFonts w:hint="default"/>
      </w:rPr>
    </w:lvl>
    <w:lvl w:ilvl="1" w:tplc="CA689E86">
      <w:start w:val="1"/>
      <w:numFmt w:val="lowerLetter"/>
      <w:lvlText w:val="%2)"/>
      <w:lvlJc w:val="left"/>
      <w:pPr>
        <w:tabs>
          <w:tab w:val="num" w:pos="1440"/>
        </w:tabs>
        <w:ind w:left="1440" w:hanging="360"/>
      </w:pPr>
      <w:rPr>
        <w:rFonts w:hint="default"/>
      </w:rPr>
    </w:lvl>
    <w:lvl w:ilvl="2" w:tplc="55865F36">
      <w:start w:val="5"/>
      <w:numFmt w:val="decimal"/>
      <w:lvlText w:val="%3"/>
      <w:lvlJc w:val="left"/>
      <w:pPr>
        <w:tabs>
          <w:tab w:val="num" w:pos="2340"/>
        </w:tabs>
        <w:ind w:left="2340" w:hanging="360"/>
      </w:pPr>
      <w:rPr>
        <w:rFonts w:hint="default"/>
      </w:rPr>
    </w:lvl>
    <w:lvl w:ilvl="3" w:tplc="12767E04">
      <w:start w:val="1"/>
      <w:numFmt w:val="lowerLetter"/>
      <w:lvlText w:val="%4."/>
      <w:lvlJc w:val="left"/>
      <w:pPr>
        <w:ind w:left="2880" w:hanging="360"/>
      </w:pPr>
      <w:rPr>
        <w:rFonts w:hint="default"/>
      </w:rPr>
    </w:lvl>
    <w:lvl w:ilvl="4" w:tplc="3B84839A">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7312DB4"/>
    <w:multiLevelType w:val="hybridMultilevel"/>
    <w:tmpl w:val="161C7E8E"/>
    <w:lvl w:ilvl="0" w:tplc="D706B3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8DD5DBF"/>
    <w:multiLevelType w:val="hybridMultilevel"/>
    <w:tmpl w:val="8E942A6A"/>
    <w:lvl w:ilvl="0" w:tplc="8D8A4DBC">
      <w:start w:val="1"/>
      <w:numFmt w:val="decimal"/>
      <w:lvlText w:val="%1."/>
      <w:lvlJc w:val="left"/>
      <w:pPr>
        <w:tabs>
          <w:tab w:val="num" w:pos="720"/>
        </w:tabs>
        <w:ind w:left="720" w:hanging="360"/>
      </w:pPr>
      <w:rPr>
        <w:rFonts w:hint="default"/>
        <w:color w:val="auto"/>
        <w:sz w:val="24"/>
        <w:szCs w:val="24"/>
      </w:rPr>
    </w:lvl>
    <w:lvl w:ilvl="1" w:tplc="2CB6ACD6">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BB56801"/>
    <w:multiLevelType w:val="hybridMultilevel"/>
    <w:tmpl w:val="87DA41A2"/>
    <w:lvl w:ilvl="0" w:tplc="2DD839CA">
      <w:start w:val="1"/>
      <w:numFmt w:val="decimal"/>
      <w:lvlText w:val="%1."/>
      <w:lvlJc w:val="left"/>
      <w:pPr>
        <w:ind w:left="478" w:hanging="360"/>
      </w:pPr>
      <w:rPr>
        <w:rFonts w:ascii="Calibri" w:eastAsia="Calibri" w:hAnsi="Calibri" w:cs="Calibri" w:hint="default"/>
        <w:b w:val="0"/>
        <w:bCs w:val="0"/>
        <w:i w:val="0"/>
        <w:iCs w:val="0"/>
        <w:w w:val="100"/>
        <w:sz w:val="24"/>
        <w:szCs w:val="24"/>
        <w:lang w:val="pl-PL" w:eastAsia="en-US" w:bidi="ar-SA"/>
      </w:rPr>
    </w:lvl>
    <w:lvl w:ilvl="1" w:tplc="57EEA500">
      <w:numFmt w:val="bullet"/>
      <w:lvlText w:val="•"/>
      <w:lvlJc w:val="left"/>
      <w:pPr>
        <w:ind w:left="1362" w:hanging="360"/>
      </w:pPr>
      <w:rPr>
        <w:rFonts w:hint="default"/>
        <w:lang w:val="pl-PL" w:eastAsia="en-US" w:bidi="ar-SA"/>
      </w:rPr>
    </w:lvl>
    <w:lvl w:ilvl="2" w:tplc="6AA23B86">
      <w:numFmt w:val="bullet"/>
      <w:lvlText w:val="•"/>
      <w:lvlJc w:val="left"/>
      <w:pPr>
        <w:ind w:left="2245" w:hanging="360"/>
      </w:pPr>
      <w:rPr>
        <w:rFonts w:hint="default"/>
        <w:lang w:val="pl-PL" w:eastAsia="en-US" w:bidi="ar-SA"/>
      </w:rPr>
    </w:lvl>
    <w:lvl w:ilvl="3" w:tplc="CCB4CBA2">
      <w:numFmt w:val="bullet"/>
      <w:lvlText w:val="•"/>
      <w:lvlJc w:val="left"/>
      <w:pPr>
        <w:ind w:left="3127" w:hanging="360"/>
      </w:pPr>
      <w:rPr>
        <w:rFonts w:hint="default"/>
        <w:lang w:val="pl-PL" w:eastAsia="en-US" w:bidi="ar-SA"/>
      </w:rPr>
    </w:lvl>
    <w:lvl w:ilvl="4" w:tplc="B832D2AA">
      <w:numFmt w:val="bullet"/>
      <w:lvlText w:val="•"/>
      <w:lvlJc w:val="left"/>
      <w:pPr>
        <w:ind w:left="4010" w:hanging="360"/>
      </w:pPr>
      <w:rPr>
        <w:rFonts w:hint="default"/>
        <w:lang w:val="pl-PL" w:eastAsia="en-US" w:bidi="ar-SA"/>
      </w:rPr>
    </w:lvl>
    <w:lvl w:ilvl="5" w:tplc="6EE6D660">
      <w:numFmt w:val="bullet"/>
      <w:lvlText w:val="•"/>
      <w:lvlJc w:val="left"/>
      <w:pPr>
        <w:ind w:left="4893" w:hanging="360"/>
      </w:pPr>
      <w:rPr>
        <w:rFonts w:hint="default"/>
        <w:lang w:val="pl-PL" w:eastAsia="en-US" w:bidi="ar-SA"/>
      </w:rPr>
    </w:lvl>
    <w:lvl w:ilvl="6" w:tplc="AA4A5806">
      <w:numFmt w:val="bullet"/>
      <w:lvlText w:val="•"/>
      <w:lvlJc w:val="left"/>
      <w:pPr>
        <w:ind w:left="5775" w:hanging="360"/>
      </w:pPr>
      <w:rPr>
        <w:rFonts w:hint="default"/>
        <w:lang w:val="pl-PL" w:eastAsia="en-US" w:bidi="ar-SA"/>
      </w:rPr>
    </w:lvl>
    <w:lvl w:ilvl="7" w:tplc="374487D2">
      <w:numFmt w:val="bullet"/>
      <w:lvlText w:val="•"/>
      <w:lvlJc w:val="left"/>
      <w:pPr>
        <w:ind w:left="6658" w:hanging="360"/>
      </w:pPr>
      <w:rPr>
        <w:rFonts w:hint="default"/>
        <w:lang w:val="pl-PL" w:eastAsia="en-US" w:bidi="ar-SA"/>
      </w:rPr>
    </w:lvl>
    <w:lvl w:ilvl="8" w:tplc="22EC0484">
      <w:numFmt w:val="bullet"/>
      <w:lvlText w:val="•"/>
      <w:lvlJc w:val="left"/>
      <w:pPr>
        <w:ind w:left="7541" w:hanging="360"/>
      </w:pPr>
      <w:rPr>
        <w:rFonts w:hint="default"/>
        <w:lang w:val="pl-PL" w:eastAsia="en-US" w:bidi="ar-SA"/>
      </w:rPr>
    </w:lvl>
  </w:abstractNum>
  <w:abstractNum w:abstractNumId="13" w15:restartNumberingAfterBreak="0">
    <w:nsid w:val="2DC17770"/>
    <w:multiLevelType w:val="hybridMultilevel"/>
    <w:tmpl w:val="CD3CF1D8"/>
    <w:lvl w:ilvl="0" w:tplc="9FF63EDE">
      <w:start w:val="1"/>
      <w:numFmt w:val="decimal"/>
      <w:lvlText w:val="%1."/>
      <w:lvlJc w:val="left"/>
      <w:pPr>
        <w:ind w:left="478" w:hanging="360"/>
      </w:pPr>
      <w:rPr>
        <w:rFonts w:ascii="Calibri" w:eastAsia="Calibri" w:hAnsi="Calibri" w:cs="Calibri" w:hint="default"/>
        <w:b w:val="0"/>
        <w:bCs w:val="0"/>
        <w:i w:val="0"/>
        <w:iCs w:val="0"/>
        <w:w w:val="100"/>
        <w:sz w:val="24"/>
        <w:szCs w:val="24"/>
        <w:lang w:val="pl-PL" w:eastAsia="en-US" w:bidi="ar-SA"/>
      </w:rPr>
    </w:lvl>
    <w:lvl w:ilvl="1" w:tplc="5FB2B298">
      <w:start w:val="1"/>
      <w:numFmt w:val="decimal"/>
      <w:lvlText w:val="%2)"/>
      <w:lvlJc w:val="left"/>
      <w:pPr>
        <w:ind w:left="838" w:hanging="360"/>
      </w:pPr>
      <w:rPr>
        <w:rFonts w:ascii="Calibri" w:eastAsia="Calibri" w:hAnsi="Calibri" w:cs="Calibri" w:hint="default"/>
        <w:b w:val="0"/>
        <w:bCs w:val="0"/>
        <w:i w:val="0"/>
        <w:iCs w:val="0"/>
        <w:w w:val="100"/>
        <w:sz w:val="24"/>
        <w:szCs w:val="24"/>
        <w:lang w:val="pl-PL" w:eastAsia="en-US" w:bidi="ar-SA"/>
      </w:rPr>
    </w:lvl>
    <w:lvl w:ilvl="2" w:tplc="1982E1A6">
      <w:numFmt w:val="bullet"/>
      <w:lvlText w:val="•"/>
      <w:lvlJc w:val="left"/>
      <w:pPr>
        <w:ind w:left="1880" w:hanging="360"/>
      </w:pPr>
      <w:rPr>
        <w:rFonts w:hint="default"/>
        <w:lang w:val="pl-PL" w:eastAsia="en-US" w:bidi="ar-SA"/>
      </w:rPr>
    </w:lvl>
    <w:lvl w:ilvl="3" w:tplc="316EDA82">
      <w:numFmt w:val="bullet"/>
      <w:lvlText w:val="•"/>
      <w:lvlJc w:val="left"/>
      <w:pPr>
        <w:ind w:left="2808" w:hanging="360"/>
      </w:pPr>
      <w:rPr>
        <w:rFonts w:hint="default"/>
        <w:lang w:val="pl-PL" w:eastAsia="en-US" w:bidi="ar-SA"/>
      </w:rPr>
    </w:lvl>
    <w:lvl w:ilvl="4" w:tplc="492EC9BA">
      <w:numFmt w:val="bullet"/>
      <w:lvlText w:val="•"/>
      <w:lvlJc w:val="left"/>
      <w:pPr>
        <w:ind w:left="3736" w:hanging="360"/>
      </w:pPr>
      <w:rPr>
        <w:rFonts w:hint="default"/>
        <w:lang w:val="pl-PL" w:eastAsia="en-US" w:bidi="ar-SA"/>
      </w:rPr>
    </w:lvl>
    <w:lvl w:ilvl="5" w:tplc="8D54313E">
      <w:numFmt w:val="bullet"/>
      <w:lvlText w:val="•"/>
      <w:lvlJc w:val="left"/>
      <w:pPr>
        <w:ind w:left="4664" w:hanging="360"/>
      </w:pPr>
      <w:rPr>
        <w:rFonts w:hint="default"/>
        <w:lang w:val="pl-PL" w:eastAsia="en-US" w:bidi="ar-SA"/>
      </w:rPr>
    </w:lvl>
    <w:lvl w:ilvl="6" w:tplc="9E1C223C">
      <w:numFmt w:val="bullet"/>
      <w:lvlText w:val="•"/>
      <w:lvlJc w:val="left"/>
      <w:pPr>
        <w:ind w:left="5593" w:hanging="360"/>
      </w:pPr>
      <w:rPr>
        <w:rFonts w:hint="default"/>
        <w:lang w:val="pl-PL" w:eastAsia="en-US" w:bidi="ar-SA"/>
      </w:rPr>
    </w:lvl>
    <w:lvl w:ilvl="7" w:tplc="AC3895B8">
      <w:numFmt w:val="bullet"/>
      <w:lvlText w:val="•"/>
      <w:lvlJc w:val="left"/>
      <w:pPr>
        <w:ind w:left="6521" w:hanging="360"/>
      </w:pPr>
      <w:rPr>
        <w:rFonts w:hint="default"/>
        <w:lang w:val="pl-PL" w:eastAsia="en-US" w:bidi="ar-SA"/>
      </w:rPr>
    </w:lvl>
    <w:lvl w:ilvl="8" w:tplc="26503FB2">
      <w:numFmt w:val="bullet"/>
      <w:lvlText w:val="•"/>
      <w:lvlJc w:val="left"/>
      <w:pPr>
        <w:ind w:left="7449" w:hanging="360"/>
      </w:pPr>
      <w:rPr>
        <w:rFonts w:hint="default"/>
        <w:lang w:val="pl-PL" w:eastAsia="en-US" w:bidi="ar-SA"/>
      </w:rPr>
    </w:lvl>
  </w:abstractNum>
  <w:abstractNum w:abstractNumId="14" w15:restartNumberingAfterBreak="0">
    <w:nsid w:val="320B100C"/>
    <w:multiLevelType w:val="hybridMultilevel"/>
    <w:tmpl w:val="8B640818"/>
    <w:lvl w:ilvl="0" w:tplc="C68EBBAE">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395D15"/>
    <w:multiLevelType w:val="hybridMultilevel"/>
    <w:tmpl w:val="4E02FF98"/>
    <w:lvl w:ilvl="0" w:tplc="2BDCE6BA">
      <w:start w:val="1"/>
      <w:numFmt w:val="decimal"/>
      <w:lvlText w:val="%1."/>
      <w:lvlJc w:val="left"/>
      <w:pPr>
        <w:ind w:left="838" w:hanging="360"/>
      </w:pPr>
      <w:rPr>
        <w:rFonts w:ascii="Calibri" w:eastAsia="Calibri" w:hAnsi="Calibri" w:cs="Calibri" w:hint="default"/>
        <w:b w:val="0"/>
        <w:bCs w:val="0"/>
        <w:i w:val="0"/>
        <w:iCs w:val="0"/>
        <w:w w:val="100"/>
        <w:sz w:val="24"/>
        <w:szCs w:val="24"/>
        <w:lang w:val="pl-PL" w:eastAsia="en-US" w:bidi="ar-SA"/>
      </w:rPr>
    </w:lvl>
    <w:lvl w:ilvl="1" w:tplc="E944809C">
      <w:numFmt w:val="bullet"/>
      <w:lvlText w:val="•"/>
      <w:lvlJc w:val="left"/>
      <w:pPr>
        <w:ind w:left="1686" w:hanging="360"/>
      </w:pPr>
      <w:rPr>
        <w:rFonts w:hint="default"/>
        <w:lang w:val="pl-PL" w:eastAsia="en-US" w:bidi="ar-SA"/>
      </w:rPr>
    </w:lvl>
    <w:lvl w:ilvl="2" w:tplc="85966296">
      <w:numFmt w:val="bullet"/>
      <w:lvlText w:val="•"/>
      <w:lvlJc w:val="left"/>
      <w:pPr>
        <w:ind w:left="2533" w:hanging="360"/>
      </w:pPr>
      <w:rPr>
        <w:rFonts w:hint="default"/>
        <w:lang w:val="pl-PL" w:eastAsia="en-US" w:bidi="ar-SA"/>
      </w:rPr>
    </w:lvl>
    <w:lvl w:ilvl="3" w:tplc="90A820D4">
      <w:numFmt w:val="bullet"/>
      <w:lvlText w:val="•"/>
      <w:lvlJc w:val="left"/>
      <w:pPr>
        <w:ind w:left="3379" w:hanging="360"/>
      </w:pPr>
      <w:rPr>
        <w:rFonts w:hint="default"/>
        <w:lang w:val="pl-PL" w:eastAsia="en-US" w:bidi="ar-SA"/>
      </w:rPr>
    </w:lvl>
    <w:lvl w:ilvl="4" w:tplc="A8182334">
      <w:numFmt w:val="bullet"/>
      <w:lvlText w:val="•"/>
      <w:lvlJc w:val="left"/>
      <w:pPr>
        <w:ind w:left="4226" w:hanging="360"/>
      </w:pPr>
      <w:rPr>
        <w:rFonts w:hint="default"/>
        <w:lang w:val="pl-PL" w:eastAsia="en-US" w:bidi="ar-SA"/>
      </w:rPr>
    </w:lvl>
    <w:lvl w:ilvl="5" w:tplc="DF9889B2">
      <w:numFmt w:val="bullet"/>
      <w:lvlText w:val="•"/>
      <w:lvlJc w:val="left"/>
      <w:pPr>
        <w:ind w:left="5073" w:hanging="360"/>
      </w:pPr>
      <w:rPr>
        <w:rFonts w:hint="default"/>
        <w:lang w:val="pl-PL" w:eastAsia="en-US" w:bidi="ar-SA"/>
      </w:rPr>
    </w:lvl>
    <w:lvl w:ilvl="6" w:tplc="DDA22F64">
      <w:numFmt w:val="bullet"/>
      <w:lvlText w:val="•"/>
      <w:lvlJc w:val="left"/>
      <w:pPr>
        <w:ind w:left="5919" w:hanging="360"/>
      </w:pPr>
      <w:rPr>
        <w:rFonts w:hint="default"/>
        <w:lang w:val="pl-PL" w:eastAsia="en-US" w:bidi="ar-SA"/>
      </w:rPr>
    </w:lvl>
    <w:lvl w:ilvl="7" w:tplc="6C080B98">
      <w:numFmt w:val="bullet"/>
      <w:lvlText w:val="•"/>
      <w:lvlJc w:val="left"/>
      <w:pPr>
        <w:ind w:left="6766" w:hanging="360"/>
      </w:pPr>
      <w:rPr>
        <w:rFonts w:hint="default"/>
        <w:lang w:val="pl-PL" w:eastAsia="en-US" w:bidi="ar-SA"/>
      </w:rPr>
    </w:lvl>
    <w:lvl w:ilvl="8" w:tplc="2F203EF4">
      <w:numFmt w:val="bullet"/>
      <w:lvlText w:val="•"/>
      <w:lvlJc w:val="left"/>
      <w:pPr>
        <w:ind w:left="7613" w:hanging="360"/>
      </w:pPr>
      <w:rPr>
        <w:rFonts w:hint="default"/>
        <w:lang w:val="pl-PL" w:eastAsia="en-US" w:bidi="ar-SA"/>
      </w:rPr>
    </w:lvl>
  </w:abstractNum>
  <w:abstractNum w:abstractNumId="16" w15:restartNumberingAfterBreak="0">
    <w:nsid w:val="3C890620"/>
    <w:multiLevelType w:val="multilevel"/>
    <w:tmpl w:val="181E8F2C"/>
    <w:lvl w:ilvl="0">
      <w:start w:val="2"/>
      <w:numFmt w:val="decimal"/>
      <w:lvlText w:val="%1."/>
      <w:lvlJc w:val="left"/>
      <w:pPr>
        <w:ind w:left="360" w:hanging="360"/>
      </w:pPr>
      <w:rPr>
        <w:rFonts w:hint="default"/>
      </w:rPr>
    </w:lvl>
    <w:lvl w:ilvl="1">
      <w:start w:val="1"/>
      <w:numFmt w:val="decimal"/>
      <w:lvlText w:val="%2)"/>
      <w:lvlJc w:val="left"/>
      <w:pPr>
        <w:ind w:left="785" w:hanging="360"/>
      </w:pPr>
      <w:rPr>
        <w:rFonts w:ascii="Calibri" w:eastAsia="Calibri" w:hAnsi="Calibri" w:cs="Calibri"/>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7" w15:restartNumberingAfterBreak="0">
    <w:nsid w:val="3E8C371E"/>
    <w:multiLevelType w:val="hybridMultilevel"/>
    <w:tmpl w:val="7BF049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054D69"/>
    <w:multiLevelType w:val="hybridMultilevel"/>
    <w:tmpl w:val="5156BEA2"/>
    <w:lvl w:ilvl="0" w:tplc="7B7E3720">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9" w15:restartNumberingAfterBreak="0">
    <w:nsid w:val="409B2C28"/>
    <w:multiLevelType w:val="singleLevel"/>
    <w:tmpl w:val="0415000F"/>
    <w:lvl w:ilvl="0">
      <w:start w:val="1"/>
      <w:numFmt w:val="decimal"/>
      <w:lvlText w:val="%1."/>
      <w:lvlJc w:val="left"/>
      <w:pPr>
        <w:tabs>
          <w:tab w:val="num" w:pos="360"/>
        </w:tabs>
        <w:ind w:left="360" w:hanging="360"/>
      </w:pPr>
    </w:lvl>
  </w:abstractNum>
  <w:abstractNum w:abstractNumId="20" w15:restartNumberingAfterBreak="0">
    <w:nsid w:val="420C01B4"/>
    <w:multiLevelType w:val="hybridMultilevel"/>
    <w:tmpl w:val="F7287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5D1BC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3AD1895"/>
    <w:multiLevelType w:val="hybridMultilevel"/>
    <w:tmpl w:val="BCFCB7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EB666F7"/>
    <w:multiLevelType w:val="multilevel"/>
    <w:tmpl w:val="181E8F2C"/>
    <w:lvl w:ilvl="0">
      <w:start w:val="2"/>
      <w:numFmt w:val="decimal"/>
      <w:lvlText w:val="%1."/>
      <w:lvlJc w:val="left"/>
      <w:pPr>
        <w:ind w:left="360" w:hanging="360"/>
      </w:pPr>
      <w:rPr>
        <w:rFonts w:hint="default"/>
      </w:rPr>
    </w:lvl>
    <w:lvl w:ilvl="1">
      <w:start w:val="1"/>
      <w:numFmt w:val="decimal"/>
      <w:lvlText w:val="%2)"/>
      <w:lvlJc w:val="left"/>
      <w:pPr>
        <w:ind w:left="785" w:hanging="360"/>
      </w:pPr>
      <w:rPr>
        <w:rFonts w:ascii="Calibri" w:eastAsia="Calibri" w:hAnsi="Calibri" w:cs="Calibri"/>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4FC343B1"/>
    <w:multiLevelType w:val="multilevel"/>
    <w:tmpl w:val="9F7CCF3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5" w15:restartNumberingAfterBreak="0">
    <w:nsid w:val="52CA6225"/>
    <w:multiLevelType w:val="hybridMultilevel"/>
    <w:tmpl w:val="71FEAA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601A6E"/>
    <w:multiLevelType w:val="hybridMultilevel"/>
    <w:tmpl w:val="78F83ADE"/>
    <w:lvl w:ilvl="0" w:tplc="57107462">
      <w:start w:val="1"/>
      <w:numFmt w:val="decimal"/>
      <w:lvlText w:val="%1."/>
      <w:lvlJc w:val="left"/>
      <w:pPr>
        <w:ind w:left="826" w:hanging="360"/>
        <w:jc w:val="right"/>
      </w:pPr>
      <w:rPr>
        <w:rFonts w:ascii="Calibri" w:eastAsia="Calibri" w:hAnsi="Calibri" w:cs="Calibri" w:hint="default"/>
        <w:b w:val="0"/>
        <w:bCs w:val="0"/>
        <w:i w:val="0"/>
        <w:iCs w:val="0"/>
        <w:w w:val="100"/>
        <w:sz w:val="24"/>
        <w:szCs w:val="24"/>
        <w:lang w:val="pl-PL" w:eastAsia="en-US" w:bidi="ar-SA"/>
      </w:rPr>
    </w:lvl>
    <w:lvl w:ilvl="1" w:tplc="78640354">
      <w:start w:val="1"/>
      <w:numFmt w:val="decimal"/>
      <w:lvlText w:val="%2)"/>
      <w:lvlJc w:val="left"/>
      <w:pPr>
        <w:ind w:left="1251" w:hanging="360"/>
      </w:pPr>
      <w:rPr>
        <w:rFonts w:ascii="Calibri" w:eastAsia="Calibri" w:hAnsi="Calibri" w:cs="Calibri" w:hint="default"/>
        <w:b w:val="0"/>
        <w:bCs w:val="0"/>
        <w:i w:val="0"/>
        <w:iCs w:val="0"/>
        <w:w w:val="100"/>
        <w:sz w:val="24"/>
        <w:szCs w:val="24"/>
        <w:lang w:val="pl-PL" w:eastAsia="en-US" w:bidi="ar-SA"/>
      </w:rPr>
    </w:lvl>
    <w:lvl w:ilvl="2" w:tplc="21784586">
      <w:numFmt w:val="bullet"/>
      <w:lvlText w:val="•"/>
      <w:lvlJc w:val="left"/>
      <w:pPr>
        <w:ind w:left="2154" w:hanging="360"/>
      </w:pPr>
      <w:rPr>
        <w:rFonts w:hint="default"/>
        <w:lang w:val="pl-PL" w:eastAsia="en-US" w:bidi="ar-SA"/>
      </w:rPr>
    </w:lvl>
    <w:lvl w:ilvl="3" w:tplc="83A0FCC6">
      <w:numFmt w:val="bullet"/>
      <w:lvlText w:val="•"/>
      <w:lvlJc w:val="left"/>
      <w:pPr>
        <w:ind w:left="3048" w:hanging="360"/>
      </w:pPr>
      <w:rPr>
        <w:rFonts w:hint="default"/>
        <w:lang w:val="pl-PL" w:eastAsia="en-US" w:bidi="ar-SA"/>
      </w:rPr>
    </w:lvl>
    <w:lvl w:ilvl="4" w:tplc="D4380F00">
      <w:numFmt w:val="bullet"/>
      <w:lvlText w:val="•"/>
      <w:lvlJc w:val="left"/>
      <w:pPr>
        <w:ind w:left="3942" w:hanging="360"/>
      </w:pPr>
      <w:rPr>
        <w:rFonts w:hint="default"/>
        <w:lang w:val="pl-PL" w:eastAsia="en-US" w:bidi="ar-SA"/>
      </w:rPr>
    </w:lvl>
    <w:lvl w:ilvl="5" w:tplc="C1102506">
      <w:numFmt w:val="bullet"/>
      <w:lvlText w:val="•"/>
      <w:lvlJc w:val="left"/>
      <w:pPr>
        <w:ind w:left="4836" w:hanging="360"/>
      </w:pPr>
      <w:rPr>
        <w:rFonts w:hint="default"/>
        <w:lang w:val="pl-PL" w:eastAsia="en-US" w:bidi="ar-SA"/>
      </w:rPr>
    </w:lvl>
    <w:lvl w:ilvl="6" w:tplc="D47C2A46">
      <w:numFmt w:val="bullet"/>
      <w:lvlText w:val="•"/>
      <w:lvlJc w:val="left"/>
      <w:pPr>
        <w:ind w:left="5730" w:hanging="360"/>
      </w:pPr>
      <w:rPr>
        <w:rFonts w:hint="default"/>
        <w:lang w:val="pl-PL" w:eastAsia="en-US" w:bidi="ar-SA"/>
      </w:rPr>
    </w:lvl>
    <w:lvl w:ilvl="7" w:tplc="3FAE8740">
      <w:numFmt w:val="bullet"/>
      <w:lvlText w:val="•"/>
      <w:lvlJc w:val="left"/>
      <w:pPr>
        <w:ind w:left="6624" w:hanging="360"/>
      </w:pPr>
      <w:rPr>
        <w:rFonts w:hint="default"/>
        <w:lang w:val="pl-PL" w:eastAsia="en-US" w:bidi="ar-SA"/>
      </w:rPr>
    </w:lvl>
    <w:lvl w:ilvl="8" w:tplc="26A6F8CE">
      <w:numFmt w:val="bullet"/>
      <w:lvlText w:val="•"/>
      <w:lvlJc w:val="left"/>
      <w:pPr>
        <w:ind w:left="7518" w:hanging="360"/>
      </w:pPr>
      <w:rPr>
        <w:rFonts w:hint="default"/>
        <w:lang w:val="pl-PL" w:eastAsia="en-US" w:bidi="ar-SA"/>
      </w:rPr>
    </w:lvl>
  </w:abstractNum>
  <w:abstractNum w:abstractNumId="27" w15:restartNumberingAfterBreak="0">
    <w:nsid w:val="55A67B48"/>
    <w:multiLevelType w:val="hybridMultilevel"/>
    <w:tmpl w:val="3D2AF418"/>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6E436A3"/>
    <w:multiLevelType w:val="hybridMultilevel"/>
    <w:tmpl w:val="84A4EEF6"/>
    <w:lvl w:ilvl="0" w:tplc="04150017">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15:restartNumberingAfterBreak="0">
    <w:nsid w:val="5A146BDF"/>
    <w:multiLevelType w:val="hybridMultilevel"/>
    <w:tmpl w:val="11C88E70"/>
    <w:lvl w:ilvl="0" w:tplc="094C0206">
      <w:start w:val="1"/>
      <w:numFmt w:val="decimal"/>
      <w:lvlText w:val="%1."/>
      <w:lvlJc w:val="left"/>
      <w:pPr>
        <w:ind w:left="546" w:hanging="428"/>
      </w:pPr>
      <w:rPr>
        <w:rFonts w:ascii="Calibri" w:eastAsia="Calibri" w:hAnsi="Calibri" w:cs="Calibri" w:hint="default"/>
        <w:b w:val="0"/>
        <w:bCs w:val="0"/>
        <w:i w:val="0"/>
        <w:iCs w:val="0"/>
        <w:w w:val="100"/>
        <w:sz w:val="24"/>
        <w:szCs w:val="24"/>
        <w:lang w:val="pl-PL" w:eastAsia="en-US" w:bidi="ar-SA"/>
      </w:rPr>
    </w:lvl>
    <w:lvl w:ilvl="1" w:tplc="0A1659B0">
      <w:numFmt w:val="bullet"/>
      <w:lvlText w:val="•"/>
      <w:lvlJc w:val="left"/>
      <w:pPr>
        <w:ind w:left="1416" w:hanging="428"/>
      </w:pPr>
      <w:rPr>
        <w:rFonts w:hint="default"/>
        <w:lang w:val="pl-PL" w:eastAsia="en-US" w:bidi="ar-SA"/>
      </w:rPr>
    </w:lvl>
    <w:lvl w:ilvl="2" w:tplc="214CC574">
      <w:numFmt w:val="bullet"/>
      <w:lvlText w:val="•"/>
      <w:lvlJc w:val="left"/>
      <w:pPr>
        <w:ind w:left="2293" w:hanging="428"/>
      </w:pPr>
      <w:rPr>
        <w:rFonts w:hint="default"/>
        <w:lang w:val="pl-PL" w:eastAsia="en-US" w:bidi="ar-SA"/>
      </w:rPr>
    </w:lvl>
    <w:lvl w:ilvl="3" w:tplc="6534E76A">
      <w:numFmt w:val="bullet"/>
      <w:lvlText w:val="•"/>
      <w:lvlJc w:val="left"/>
      <w:pPr>
        <w:ind w:left="3169" w:hanging="428"/>
      </w:pPr>
      <w:rPr>
        <w:rFonts w:hint="default"/>
        <w:lang w:val="pl-PL" w:eastAsia="en-US" w:bidi="ar-SA"/>
      </w:rPr>
    </w:lvl>
    <w:lvl w:ilvl="4" w:tplc="905466BE">
      <w:numFmt w:val="bullet"/>
      <w:lvlText w:val="•"/>
      <w:lvlJc w:val="left"/>
      <w:pPr>
        <w:ind w:left="4046" w:hanging="428"/>
      </w:pPr>
      <w:rPr>
        <w:rFonts w:hint="default"/>
        <w:lang w:val="pl-PL" w:eastAsia="en-US" w:bidi="ar-SA"/>
      </w:rPr>
    </w:lvl>
    <w:lvl w:ilvl="5" w:tplc="223CBB86">
      <w:numFmt w:val="bullet"/>
      <w:lvlText w:val="•"/>
      <w:lvlJc w:val="left"/>
      <w:pPr>
        <w:ind w:left="4923" w:hanging="428"/>
      </w:pPr>
      <w:rPr>
        <w:rFonts w:hint="default"/>
        <w:lang w:val="pl-PL" w:eastAsia="en-US" w:bidi="ar-SA"/>
      </w:rPr>
    </w:lvl>
    <w:lvl w:ilvl="6" w:tplc="7D4C2B7A">
      <w:numFmt w:val="bullet"/>
      <w:lvlText w:val="•"/>
      <w:lvlJc w:val="left"/>
      <w:pPr>
        <w:ind w:left="5799" w:hanging="428"/>
      </w:pPr>
      <w:rPr>
        <w:rFonts w:hint="default"/>
        <w:lang w:val="pl-PL" w:eastAsia="en-US" w:bidi="ar-SA"/>
      </w:rPr>
    </w:lvl>
    <w:lvl w:ilvl="7" w:tplc="45424F60">
      <w:numFmt w:val="bullet"/>
      <w:lvlText w:val="•"/>
      <w:lvlJc w:val="left"/>
      <w:pPr>
        <w:ind w:left="6676" w:hanging="428"/>
      </w:pPr>
      <w:rPr>
        <w:rFonts w:hint="default"/>
        <w:lang w:val="pl-PL" w:eastAsia="en-US" w:bidi="ar-SA"/>
      </w:rPr>
    </w:lvl>
    <w:lvl w:ilvl="8" w:tplc="77CA221E">
      <w:numFmt w:val="bullet"/>
      <w:lvlText w:val="•"/>
      <w:lvlJc w:val="left"/>
      <w:pPr>
        <w:ind w:left="7553" w:hanging="428"/>
      </w:pPr>
      <w:rPr>
        <w:rFonts w:hint="default"/>
        <w:lang w:val="pl-PL" w:eastAsia="en-US" w:bidi="ar-SA"/>
      </w:rPr>
    </w:lvl>
  </w:abstractNum>
  <w:abstractNum w:abstractNumId="30" w15:restartNumberingAfterBreak="0">
    <w:nsid w:val="5A52531A"/>
    <w:multiLevelType w:val="hybridMultilevel"/>
    <w:tmpl w:val="7D5EEE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AB1E6F"/>
    <w:multiLevelType w:val="hybridMultilevel"/>
    <w:tmpl w:val="5F88430C"/>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2" w15:restartNumberingAfterBreak="0">
    <w:nsid w:val="5AB77505"/>
    <w:multiLevelType w:val="hybridMultilevel"/>
    <w:tmpl w:val="7EC24004"/>
    <w:lvl w:ilvl="0" w:tplc="FFFFFFFF">
      <w:start w:val="1"/>
      <w:numFmt w:val="decimal"/>
      <w:lvlText w:val="%1."/>
      <w:lvlJc w:val="left"/>
      <w:pPr>
        <w:ind w:left="838" w:hanging="360"/>
      </w:pPr>
      <w:rPr>
        <w:rFonts w:ascii="Calibri" w:eastAsia="Calibri" w:hAnsi="Calibri" w:cs="Calibri" w:hint="default"/>
        <w:b w:val="0"/>
        <w:bCs w:val="0"/>
        <w:i w:val="0"/>
        <w:iCs w:val="0"/>
        <w:w w:val="100"/>
        <w:sz w:val="24"/>
        <w:szCs w:val="24"/>
        <w:lang w:val="pl-PL" w:eastAsia="en-US" w:bidi="ar-SA"/>
      </w:rPr>
    </w:lvl>
    <w:lvl w:ilvl="1" w:tplc="FFFFFFFF">
      <w:numFmt w:val="bullet"/>
      <w:lvlText w:val="•"/>
      <w:lvlJc w:val="left"/>
      <w:pPr>
        <w:ind w:left="1686" w:hanging="360"/>
      </w:pPr>
      <w:rPr>
        <w:rFonts w:hint="default"/>
        <w:lang w:val="pl-PL" w:eastAsia="en-US" w:bidi="ar-SA"/>
      </w:rPr>
    </w:lvl>
    <w:lvl w:ilvl="2" w:tplc="FFFFFFFF">
      <w:numFmt w:val="bullet"/>
      <w:lvlText w:val="•"/>
      <w:lvlJc w:val="left"/>
      <w:pPr>
        <w:ind w:left="2533" w:hanging="360"/>
      </w:pPr>
      <w:rPr>
        <w:rFonts w:hint="default"/>
        <w:lang w:val="pl-PL" w:eastAsia="en-US" w:bidi="ar-SA"/>
      </w:rPr>
    </w:lvl>
    <w:lvl w:ilvl="3" w:tplc="FFFFFFFF">
      <w:numFmt w:val="bullet"/>
      <w:lvlText w:val="•"/>
      <w:lvlJc w:val="left"/>
      <w:pPr>
        <w:ind w:left="3379" w:hanging="360"/>
      </w:pPr>
      <w:rPr>
        <w:rFonts w:hint="default"/>
        <w:lang w:val="pl-PL" w:eastAsia="en-US" w:bidi="ar-SA"/>
      </w:rPr>
    </w:lvl>
    <w:lvl w:ilvl="4" w:tplc="FFFFFFFF">
      <w:numFmt w:val="bullet"/>
      <w:lvlText w:val="•"/>
      <w:lvlJc w:val="left"/>
      <w:pPr>
        <w:ind w:left="4226" w:hanging="360"/>
      </w:pPr>
      <w:rPr>
        <w:rFonts w:hint="default"/>
        <w:lang w:val="pl-PL" w:eastAsia="en-US" w:bidi="ar-SA"/>
      </w:rPr>
    </w:lvl>
    <w:lvl w:ilvl="5" w:tplc="FFFFFFFF">
      <w:numFmt w:val="bullet"/>
      <w:lvlText w:val="•"/>
      <w:lvlJc w:val="left"/>
      <w:pPr>
        <w:ind w:left="5073" w:hanging="360"/>
      </w:pPr>
      <w:rPr>
        <w:rFonts w:hint="default"/>
        <w:lang w:val="pl-PL" w:eastAsia="en-US" w:bidi="ar-SA"/>
      </w:rPr>
    </w:lvl>
    <w:lvl w:ilvl="6" w:tplc="FFFFFFFF">
      <w:numFmt w:val="bullet"/>
      <w:lvlText w:val="•"/>
      <w:lvlJc w:val="left"/>
      <w:pPr>
        <w:ind w:left="5919" w:hanging="360"/>
      </w:pPr>
      <w:rPr>
        <w:rFonts w:hint="default"/>
        <w:lang w:val="pl-PL" w:eastAsia="en-US" w:bidi="ar-SA"/>
      </w:rPr>
    </w:lvl>
    <w:lvl w:ilvl="7" w:tplc="FFFFFFFF">
      <w:numFmt w:val="bullet"/>
      <w:lvlText w:val="•"/>
      <w:lvlJc w:val="left"/>
      <w:pPr>
        <w:ind w:left="6766" w:hanging="360"/>
      </w:pPr>
      <w:rPr>
        <w:rFonts w:hint="default"/>
        <w:lang w:val="pl-PL" w:eastAsia="en-US" w:bidi="ar-SA"/>
      </w:rPr>
    </w:lvl>
    <w:lvl w:ilvl="8" w:tplc="FFFFFFFF">
      <w:numFmt w:val="bullet"/>
      <w:lvlText w:val="•"/>
      <w:lvlJc w:val="left"/>
      <w:pPr>
        <w:ind w:left="7613" w:hanging="360"/>
      </w:pPr>
      <w:rPr>
        <w:rFonts w:hint="default"/>
        <w:lang w:val="pl-PL" w:eastAsia="en-US" w:bidi="ar-SA"/>
      </w:rPr>
    </w:lvl>
  </w:abstractNum>
  <w:abstractNum w:abstractNumId="33" w15:restartNumberingAfterBreak="0">
    <w:nsid w:val="5C2F2E32"/>
    <w:multiLevelType w:val="hybridMultilevel"/>
    <w:tmpl w:val="8DCE7E00"/>
    <w:lvl w:ilvl="0" w:tplc="4852F434">
      <w:start w:val="1"/>
      <w:numFmt w:val="lowerLetter"/>
      <w:lvlText w:val="%1)"/>
      <w:lvlJc w:val="left"/>
      <w:pPr>
        <w:ind w:left="1512" w:hanging="360"/>
      </w:pPr>
      <w:rPr>
        <w:rFonts w:ascii="Calibri" w:eastAsia="Times New Roman" w:hAnsi="Calibri" w:cs="Calibri"/>
      </w:r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34" w15:restartNumberingAfterBreak="0">
    <w:nsid w:val="607E1DF8"/>
    <w:multiLevelType w:val="hybridMultilevel"/>
    <w:tmpl w:val="7A0A6E7A"/>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53A3A7A"/>
    <w:multiLevelType w:val="hybridMultilevel"/>
    <w:tmpl w:val="49B415C8"/>
    <w:lvl w:ilvl="0" w:tplc="FBF46C90">
      <w:start w:val="1"/>
      <w:numFmt w:val="decimal"/>
      <w:lvlText w:val="%1."/>
      <w:lvlJc w:val="left"/>
      <w:pPr>
        <w:ind w:left="402" w:hanging="284"/>
        <w:jc w:val="right"/>
      </w:pPr>
      <w:rPr>
        <w:rFonts w:ascii="Calibri" w:eastAsia="Calibri" w:hAnsi="Calibri" w:cs="Calibri" w:hint="default"/>
        <w:b w:val="0"/>
        <w:bCs w:val="0"/>
        <w:i w:val="0"/>
        <w:iCs w:val="0"/>
        <w:w w:val="100"/>
        <w:sz w:val="24"/>
        <w:szCs w:val="24"/>
        <w:lang w:val="pl-PL" w:eastAsia="en-US" w:bidi="ar-SA"/>
      </w:rPr>
    </w:lvl>
    <w:lvl w:ilvl="1" w:tplc="6EB22D7E">
      <w:start w:val="1"/>
      <w:numFmt w:val="decimal"/>
      <w:lvlText w:val="%2)"/>
      <w:lvlJc w:val="left"/>
      <w:pPr>
        <w:ind w:left="826" w:hanging="281"/>
        <w:jc w:val="right"/>
      </w:pPr>
      <w:rPr>
        <w:rFonts w:ascii="Calibri" w:eastAsia="Calibri" w:hAnsi="Calibri" w:cs="Calibri" w:hint="default"/>
        <w:b w:val="0"/>
        <w:bCs w:val="0"/>
        <w:i w:val="0"/>
        <w:iCs w:val="0"/>
        <w:w w:val="100"/>
        <w:sz w:val="24"/>
        <w:szCs w:val="24"/>
        <w:lang w:val="pl-PL" w:eastAsia="en-US" w:bidi="ar-SA"/>
      </w:rPr>
    </w:lvl>
    <w:lvl w:ilvl="2" w:tplc="C6E6DF6E">
      <w:numFmt w:val="bullet"/>
      <w:lvlText w:val="•"/>
      <w:lvlJc w:val="left"/>
      <w:pPr>
        <w:ind w:left="1762" w:hanging="281"/>
      </w:pPr>
      <w:rPr>
        <w:rFonts w:hint="default"/>
        <w:lang w:val="pl-PL" w:eastAsia="en-US" w:bidi="ar-SA"/>
      </w:rPr>
    </w:lvl>
    <w:lvl w:ilvl="3" w:tplc="FA647146">
      <w:numFmt w:val="bullet"/>
      <w:lvlText w:val="•"/>
      <w:lvlJc w:val="left"/>
      <w:pPr>
        <w:ind w:left="2705" w:hanging="281"/>
      </w:pPr>
      <w:rPr>
        <w:rFonts w:hint="default"/>
        <w:lang w:val="pl-PL" w:eastAsia="en-US" w:bidi="ar-SA"/>
      </w:rPr>
    </w:lvl>
    <w:lvl w:ilvl="4" w:tplc="1B38B6A4">
      <w:numFmt w:val="bullet"/>
      <w:lvlText w:val="•"/>
      <w:lvlJc w:val="left"/>
      <w:pPr>
        <w:ind w:left="3648" w:hanging="281"/>
      </w:pPr>
      <w:rPr>
        <w:rFonts w:hint="default"/>
        <w:lang w:val="pl-PL" w:eastAsia="en-US" w:bidi="ar-SA"/>
      </w:rPr>
    </w:lvl>
    <w:lvl w:ilvl="5" w:tplc="36220C28">
      <w:numFmt w:val="bullet"/>
      <w:lvlText w:val="•"/>
      <w:lvlJc w:val="left"/>
      <w:pPr>
        <w:ind w:left="4591" w:hanging="281"/>
      </w:pPr>
      <w:rPr>
        <w:rFonts w:hint="default"/>
        <w:lang w:val="pl-PL" w:eastAsia="en-US" w:bidi="ar-SA"/>
      </w:rPr>
    </w:lvl>
    <w:lvl w:ilvl="6" w:tplc="C6B0DEC6">
      <w:numFmt w:val="bullet"/>
      <w:lvlText w:val="•"/>
      <w:lvlJc w:val="left"/>
      <w:pPr>
        <w:ind w:left="5534" w:hanging="281"/>
      </w:pPr>
      <w:rPr>
        <w:rFonts w:hint="default"/>
        <w:lang w:val="pl-PL" w:eastAsia="en-US" w:bidi="ar-SA"/>
      </w:rPr>
    </w:lvl>
    <w:lvl w:ilvl="7" w:tplc="F434F8FA">
      <w:numFmt w:val="bullet"/>
      <w:lvlText w:val="•"/>
      <w:lvlJc w:val="left"/>
      <w:pPr>
        <w:ind w:left="6477" w:hanging="281"/>
      </w:pPr>
      <w:rPr>
        <w:rFonts w:hint="default"/>
        <w:lang w:val="pl-PL" w:eastAsia="en-US" w:bidi="ar-SA"/>
      </w:rPr>
    </w:lvl>
    <w:lvl w:ilvl="8" w:tplc="2BEC86F2">
      <w:numFmt w:val="bullet"/>
      <w:lvlText w:val="•"/>
      <w:lvlJc w:val="left"/>
      <w:pPr>
        <w:ind w:left="7420" w:hanging="281"/>
      </w:pPr>
      <w:rPr>
        <w:rFonts w:hint="default"/>
        <w:lang w:val="pl-PL" w:eastAsia="en-US" w:bidi="ar-SA"/>
      </w:rPr>
    </w:lvl>
  </w:abstractNum>
  <w:abstractNum w:abstractNumId="36" w15:restartNumberingAfterBreak="0">
    <w:nsid w:val="67CB2236"/>
    <w:multiLevelType w:val="multilevel"/>
    <w:tmpl w:val="E1AC001C"/>
    <w:lvl w:ilvl="0">
      <w:start w:val="1"/>
      <w:numFmt w:val="decimal"/>
      <w:lvlText w:val="%1."/>
      <w:lvlJc w:val="left"/>
      <w:pPr>
        <w:ind w:left="360" w:hanging="360"/>
      </w:pPr>
    </w:lvl>
    <w:lvl w:ilvl="1">
      <w:start w:val="1"/>
      <w:numFmt w:val="decimal"/>
      <w:lvlText w:val="%1.%2."/>
      <w:lvlJc w:val="left"/>
      <w:pPr>
        <w:ind w:left="857" w:hanging="432"/>
      </w:pPr>
      <w:rPr>
        <w:b w:val="0"/>
      </w:rPr>
    </w:lvl>
    <w:lvl w:ilvl="2">
      <w:start w:val="1"/>
      <w:numFmt w:val="decimal"/>
      <w:lvlText w:val="%1.%2.%3."/>
      <w:lvlJc w:val="left"/>
      <w:pPr>
        <w:ind w:left="1224" w:hanging="504"/>
      </w:pPr>
      <w:rPr>
        <w:color w:val="auto"/>
      </w:rPr>
    </w:lvl>
    <w:lvl w:ilvl="3">
      <w:start w:val="1"/>
      <w:numFmt w:val="decimal"/>
      <w:lvlText w:val="%1.%2.%3.%4."/>
      <w:lvlJc w:val="left"/>
      <w:pPr>
        <w:ind w:left="1925"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426EFC"/>
    <w:multiLevelType w:val="hybridMultilevel"/>
    <w:tmpl w:val="C532C7DC"/>
    <w:lvl w:ilvl="0" w:tplc="535EAD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80518C"/>
    <w:multiLevelType w:val="hybridMultilevel"/>
    <w:tmpl w:val="24FAEAF4"/>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7311265E"/>
    <w:multiLevelType w:val="hybridMultilevel"/>
    <w:tmpl w:val="E60A9578"/>
    <w:lvl w:ilvl="0" w:tplc="F26009F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73167619"/>
    <w:multiLevelType w:val="hybridMultilevel"/>
    <w:tmpl w:val="5E08D196"/>
    <w:lvl w:ilvl="0" w:tplc="6A1E9C98">
      <w:start w:val="1"/>
      <w:numFmt w:val="decimal"/>
      <w:lvlText w:val="%1."/>
      <w:lvlJc w:val="left"/>
      <w:pPr>
        <w:tabs>
          <w:tab w:val="num" w:pos="720"/>
        </w:tabs>
        <w:ind w:left="720" w:hanging="360"/>
      </w:pPr>
      <w:rPr>
        <w:color w:val="auto"/>
      </w:rPr>
    </w:lvl>
    <w:lvl w:ilvl="1" w:tplc="02BAE534">
      <w:start w:val="1"/>
      <w:numFmt w:val="decimal"/>
      <w:lvlText w:val="%2)"/>
      <w:lvlJc w:val="left"/>
      <w:pPr>
        <w:tabs>
          <w:tab w:val="num" w:pos="1440"/>
        </w:tabs>
        <w:ind w:left="1440" w:hanging="360"/>
      </w:pPr>
      <w:rPr>
        <w:rFonts w:ascii="Arial Narrow" w:eastAsia="Times New Roman" w:hAnsi="Arial Narrow" w:cs="Times New Roman"/>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733A4903"/>
    <w:multiLevelType w:val="hybridMultilevel"/>
    <w:tmpl w:val="59C0A712"/>
    <w:lvl w:ilvl="0" w:tplc="8F6490B4">
      <w:start w:val="1"/>
      <w:numFmt w:val="decimal"/>
      <w:lvlText w:val="%1."/>
      <w:lvlJc w:val="left"/>
      <w:pPr>
        <w:tabs>
          <w:tab w:val="num" w:pos="360"/>
        </w:tabs>
        <w:ind w:left="360" w:hanging="360"/>
      </w:pPr>
      <w:rPr>
        <w:rFonts w:ascii="Arial Narrow" w:hAnsi="Arial Narrow"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48F534D"/>
    <w:multiLevelType w:val="hybridMultilevel"/>
    <w:tmpl w:val="603C75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1A0831"/>
    <w:multiLevelType w:val="hybridMultilevel"/>
    <w:tmpl w:val="8E942A6A"/>
    <w:lvl w:ilvl="0" w:tplc="8D8A4DBC">
      <w:start w:val="1"/>
      <w:numFmt w:val="decimal"/>
      <w:lvlText w:val="%1."/>
      <w:lvlJc w:val="left"/>
      <w:pPr>
        <w:tabs>
          <w:tab w:val="num" w:pos="720"/>
        </w:tabs>
        <w:ind w:left="720" w:hanging="360"/>
      </w:pPr>
      <w:rPr>
        <w:rFonts w:hint="default"/>
        <w:color w:val="auto"/>
        <w:sz w:val="24"/>
        <w:szCs w:val="24"/>
      </w:rPr>
    </w:lvl>
    <w:lvl w:ilvl="1" w:tplc="2CB6ACD6">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AD509E7"/>
    <w:multiLevelType w:val="hybridMultilevel"/>
    <w:tmpl w:val="322E9D1A"/>
    <w:lvl w:ilvl="0" w:tplc="6A1E9C98">
      <w:start w:val="1"/>
      <w:numFmt w:val="decimal"/>
      <w:lvlText w:val="%1."/>
      <w:lvlJc w:val="left"/>
      <w:pPr>
        <w:tabs>
          <w:tab w:val="num" w:pos="502"/>
        </w:tabs>
        <w:ind w:left="502" w:hanging="360"/>
      </w:pPr>
      <w:rPr>
        <w:color w:val="auto"/>
      </w:rPr>
    </w:lvl>
    <w:lvl w:ilvl="1" w:tplc="6EECC0D0">
      <w:start w:val="1"/>
      <w:numFmt w:val="decimal"/>
      <w:lvlText w:val="%2)"/>
      <w:lvlJc w:val="left"/>
      <w:pPr>
        <w:tabs>
          <w:tab w:val="num" w:pos="1440"/>
        </w:tabs>
        <w:ind w:left="1440" w:hanging="360"/>
      </w:pPr>
      <w:rPr>
        <w:rFonts w:asciiTheme="minorHAnsi" w:eastAsia="Times New Roman" w:hAnsiTheme="minorHAnsi" w:cstheme="minorHAnsi"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B595DEB"/>
    <w:multiLevelType w:val="hybridMultilevel"/>
    <w:tmpl w:val="BA106BD4"/>
    <w:lvl w:ilvl="0" w:tplc="0C3004A4">
      <w:start w:val="1"/>
      <w:numFmt w:val="decimal"/>
      <w:lvlText w:val="%1."/>
      <w:lvlJc w:val="left"/>
      <w:pPr>
        <w:ind w:left="546" w:hanging="428"/>
      </w:pPr>
      <w:rPr>
        <w:rFonts w:ascii="Calibri" w:eastAsia="Calibri" w:hAnsi="Calibri" w:cs="Calibri" w:hint="default"/>
        <w:b w:val="0"/>
        <w:bCs w:val="0"/>
        <w:i w:val="0"/>
        <w:iCs w:val="0"/>
        <w:w w:val="100"/>
        <w:sz w:val="24"/>
        <w:szCs w:val="24"/>
        <w:lang w:val="pl-PL" w:eastAsia="en-US" w:bidi="ar-SA"/>
      </w:rPr>
    </w:lvl>
    <w:lvl w:ilvl="1" w:tplc="506CC982">
      <w:numFmt w:val="bullet"/>
      <w:lvlText w:val="•"/>
      <w:lvlJc w:val="left"/>
      <w:pPr>
        <w:ind w:left="1416" w:hanging="428"/>
      </w:pPr>
      <w:rPr>
        <w:rFonts w:hint="default"/>
        <w:lang w:val="pl-PL" w:eastAsia="en-US" w:bidi="ar-SA"/>
      </w:rPr>
    </w:lvl>
    <w:lvl w:ilvl="2" w:tplc="F432E34C">
      <w:numFmt w:val="bullet"/>
      <w:lvlText w:val="•"/>
      <w:lvlJc w:val="left"/>
      <w:pPr>
        <w:ind w:left="2293" w:hanging="428"/>
      </w:pPr>
      <w:rPr>
        <w:rFonts w:hint="default"/>
        <w:lang w:val="pl-PL" w:eastAsia="en-US" w:bidi="ar-SA"/>
      </w:rPr>
    </w:lvl>
    <w:lvl w:ilvl="3" w:tplc="8034AA9A">
      <w:numFmt w:val="bullet"/>
      <w:lvlText w:val="•"/>
      <w:lvlJc w:val="left"/>
      <w:pPr>
        <w:ind w:left="3169" w:hanging="428"/>
      </w:pPr>
      <w:rPr>
        <w:rFonts w:hint="default"/>
        <w:lang w:val="pl-PL" w:eastAsia="en-US" w:bidi="ar-SA"/>
      </w:rPr>
    </w:lvl>
    <w:lvl w:ilvl="4" w:tplc="456CBCFE">
      <w:numFmt w:val="bullet"/>
      <w:lvlText w:val="•"/>
      <w:lvlJc w:val="left"/>
      <w:pPr>
        <w:ind w:left="4046" w:hanging="428"/>
      </w:pPr>
      <w:rPr>
        <w:rFonts w:hint="default"/>
        <w:lang w:val="pl-PL" w:eastAsia="en-US" w:bidi="ar-SA"/>
      </w:rPr>
    </w:lvl>
    <w:lvl w:ilvl="5" w:tplc="ED9062C0">
      <w:numFmt w:val="bullet"/>
      <w:lvlText w:val="•"/>
      <w:lvlJc w:val="left"/>
      <w:pPr>
        <w:ind w:left="4923" w:hanging="428"/>
      </w:pPr>
      <w:rPr>
        <w:rFonts w:hint="default"/>
        <w:lang w:val="pl-PL" w:eastAsia="en-US" w:bidi="ar-SA"/>
      </w:rPr>
    </w:lvl>
    <w:lvl w:ilvl="6" w:tplc="C0809076">
      <w:numFmt w:val="bullet"/>
      <w:lvlText w:val="•"/>
      <w:lvlJc w:val="left"/>
      <w:pPr>
        <w:ind w:left="5799" w:hanging="428"/>
      </w:pPr>
      <w:rPr>
        <w:rFonts w:hint="default"/>
        <w:lang w:val="pl-PL" w:eastAsia="en-US" w:bidi="ar-SA"/>
      </w:rPr>
    </w:lvl>
    <w:lvl w:ilvl="7" w:tplc="932C9712">
      <w:numFmt w:val="bullet"/>
      <w:lvlText w:val="•"/>
      <w:lvlJc w:val="left"/>
      <w:pPr>
        <w:ind w:left="6676" w:hanging="428"/>
      </w:pPr>
      <w:rPr>
        <w:rFonts w:hint="default"/>
        <w:lang w:val="pl-PL" w:eastAsia="en-US" w:bidi="ar-SA"/>
      </w:rPr>
    </w:lvl>
    <w:lvl w:ilvl="8" w:tplc="2BC0BE56">
      <w:numFmt w:val="bullet"/>
      <w:lvlText w:val="•"/>
      <w:lvlJc w:val="left"/>
      <w:pPr>
        <w:ind w:left="7553" w:hanging="428"/>
      </w:pPr>
      <w:rPr>
        <w:rFonts w:hint="default"/>
        <w:lang w:val="pl-PL" w:eastAsia="en-US" w:bidi="ar-SA"/>
      </w:rPr>
    </w:lvl>
  </w:abstractNum>
  <w:abstractNum w:abstractNumId="46" w15:restartNumberingAfterBreak="0">
    <w:nsid w:val="7E1419D0"/>
    <w:multiLevelType w:val="hybridMultilevel"/>
    <w:tmpl w:val="B7221A5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105224196">
    <w:abstractNumId w:val="9"/>
  </w:num>
  <w:num w:numId="2" w16cid:durableId="1822772183">
    <w:abstractNumId w:val="10"/>
  </w:num>
  <w:num w:numId="3" w16cid:durableId="1918587106">
    <w:abstractNumId w:val="11"/>
  </w:num>
  <w:num w:numId="4" w16cid:durableId="597055516">
    <w:abstractNumId w:val="40"/>
  </w:num>
  <w:num w:numId="5" w16cid:durableId="1300496986">
    <w:abstractNumId w:val="28"/>
  </w:num>
  <w:num w:numId="6" w16cid:durableId="1634477657">
    <w:abstractNumId w:val="17"/>
  </w:num>
  <w:num w:numId="7" w16cid:durableId="1633898078">
    <w:abstractNumId w:val="0"/>
  </w:num>
  <w:num w:numId="8" w16cid:durableId="15278104">
    <w:abstractNumId w:val="24"/>
  </w:num>
  <w:num w:numId="9" w16cid:durableId="1796176975">
    <w:abstractNumId w:val="30"/>
  </w:num>
  <w:num w:numId="10" w16cid:durableId="1113357660">
    <w:abstractNumId w:val="39"/>
  </w:num>
  <w:num w:numId="11" w16cid:durableId="1762987043">
    <w:abstractNumId w:val="41"/>
  </w:num>
  <w:num w:numId="12" w16cid:durableId="1891919137">
    <w:abstractNumId w:val="18"/>
  </w:num>
  <w:num w:numId="13" w16cid:durableId="5456006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91998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5104656">
    <w:abstractNumId w:val="40"/>
    <w:lvlOverride w:ilvl="0">
      <w:lvl w:ilvl="0" w:tplc="6A1E9C98">
        <w:start w:val="1"/>
        <w:numFmt w:val="decimal"/>
        <w:lvlText w:val="%1)"/>
        <w:lvlJc w:val="left"/>
        <w:pPr>
          <w:tabs>
            <w:tab w:val="num" w:pos="1440"/>
          </w:tabs>
          <w:ind w:left="1134" w:hanging="54"/>
        </w:pPr>
        <w:rPr>
          <w:rFonts w:ascii="Arial Narrow" w:eastAsia="Times New Roman" w:hAnsi="Arial Narrow" w:cs="Times New Roman" w:hint="default"/>
        </w:rPr>
      </w:lvl>
    </w:lvlOverride>
    <w:lvlOverride w:ilvl="1">
      <w:lvl w:ilvl="1" w:tplc="02BAE534">
        <w:start w:val="1"/>
        <w:numFmt w:val="decimal"/>
        <w:lvlText w:val="%2)"/>
        <w:lvlJc w:val="left"/>
        <w:pPr>
          <w:ind w:left="1440" w:hanging="360"/>
        </w:pPr>
        <w:rPr>
          <w:rFonts w:ascii="Arial Narrow" w:eastAsia="Times New Roman" w:hAnsi="Arial Narrow" w:cs="Times New Roman"/>
        </w:r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6" w16cid:durableId="927811557">
    <w:abstractNumId w:val="46"/>
  </w:num>
  <w:num w:numId="17" w16cid:durableId="1162156503">
    <w:abstractNumId w:val="37"/>
  </w:num>
  <w:num w:numId="18" w16cid:durableId="1763911707">
    <w:abstractNumId w:val="14"/>
  </w:num>
  <w:num w:numId="19" w16cid:durableId="20966590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0034768">
    <w:abstractNumId w:val="38"/>
  </w:num>
  <w:num w:numId="21" w16cid:durableId="2070684435">
    <w:abstractNumId w:val="43"/>
  </w:num>
  <w:num w:numId="22" w16cid:durableId="816263250">
    <w:abstractNumId w:val="34"/>
  </w:num>
  <w:num w:numId="23" w16cid:durableId="2104186956">
    <w:abstractNumId w:val="19"/>
  </w:num>
  <w:num w:numId="24" w16cid:durableId="1572620632">
    <w:abstractNumId w:val="36"/>
  </w:num>
  <w:num w:numId="25" w16cid:durableId="119423349">
    <w:abstractNumId w:val="15"/>
  </w:num>
  <w:num w:numId="26" w16cid:durableId="432286989">
    <w:abstractNumId w:val="1"/>
  </w:num>
  <w:num w:numId="27" w16cid:durableId="2006933247">
    <w:abstractNumId w:val="42"/>
  </w:num>
  <w:num w:numId="28" w16cid:durableId="1733234762">
    <w:abstractNumId w:val="25"/>
  </w:num>
  <w:num w:numId="29" w16cid:durableId="1021856318">
    <w:abstractNumId w:val="21"/>
  </w:num>
  <w:num w:numId="30" w16cid:durableId="331565877">
    <w:abstractNumId w:val="31"/>
  </w:num>
  <w:num w:numId="31" w16cid:durableId="1406148093">
    <w:abstractNumId w:val="3"/>
  </w:num>
  <w:num w:numId="32" w16cid:durableId="1279876626">
    <w:abstractNumId w:val="8"/>
  </w:num>
  <w:num w:numId="33" w16cid:durableId="1125002391">
    <w:abstractNumId w:val="33"/>
  </w:num>
  <w:num w:numId="34" w16cid:durableId="2034458983">
    <w:abstractNumId w:val="4"/>
  </w:num>
  <w:num w:numId="35" w16cid:durableId="952900719">
    <w:abstractNumId w:val="6"/>
  </w:num>
  <w:num w:numId="36" w16cid:durableId="793210250">
    <w:abstractNumId w:val="20"/>
  </w:num>
  <w:num w:numId="37" w16cid:durableId="1754429405">
    <w:abstractNumId w:val="2"/>
  </w:num>
  <w:num w:numId="38" w16cid:durableId="915094662">
    <w:abstractNumId w:val="23"/>
  </w:num>
  <w:num w:numId="39" w16cid:durableId="782190494">
    <w:abstractNumId w:val="16"/>
  </w:num>
  <w:num w:numId="40" w16cid:durableId="483934048">
    <w:abstractNumId w:val="44"/>
  </w:num>
  <w:num w:numId="41" w16cid:durableId="1124888620">
    <w:abstractNumId w:val="29"/>
  </w:num>
  <w:num w:numId="42" w16cid:durableId="474104411">
    <w:abstractNumId w:val="35"/>
  </w:num>
  <w:num w:numId="43" w16cid:durableId="1169755632">
    <w:abstractNumId w:val="45"/>
  </w:num>
  <w:num w:numId="44" w16cid:durableId="577594168">
    <w:abstractNumId w:val="12"/>
  </w:num>
  <w:num w:numId="45" w16cid:durableId="1616205653">
    <w:abstractNumId w:val="13"/>
  </w:num>
  <w:num w:numId="46" w16cid:durableId="1697193608">
    <w:abstractNumId w:val="26"/>
  </w:num>
  <w:num w:numId="47" w16cid:durableId="930817034">
    <w:abstractNumId w:val="32"/>
  </w:num>
  <w:num w:numId="48" w16cid:durableId="1348603686">
    <w:abstractNumId w:val="5"/>
  </w:num>
  <w:num w:numId="49" w16cid:durableId="755244939">
    <w:abstractNumId w:val="22"/>
  </w:num>
  <w:num w:numId="50" w16cid:durableId="1333484523">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7D6"/>
    <w:rsid w:val="000006F6"/>
    <w:rsid w:val="00000BD7"/>
    <w:rsid w:val="00001ED4"/>
    <w:rsid w:val="000047E5"/>
    <w:rsid w:val="0000643D"/>
    <w:rsid w:val="00006550"/>
    <w:rsid w:val="00006CDA"/>
    <w:rsid w:val="00007BB9"/>
    <w:rsid w:val="00011ABD"/>
    <w:rsid w:val="0001208E"/>
    <w:rsid w:val="000123E1"/>
    <w:rsid w:val="000129BD"/>
    <w:rsid w:val="000134CB"/>
    <w:rsid w:val="00013E1D"/>
    <w:rsid w:val="00014E03"/>
    <w:rsid w:val="0001526F"/>
    <w:rsid w:val="000161F5"/>
    <w:rsid w:val="00016A4C"/>
    <w:rsid w:val="00016EA6"/>
    <w:rsid w:val="00017338"/>
    <w:rsid w:val="000176DF"/>
    <w:rsid w:val="00020FCC"/>
    <w:rsid w:val="00021014"/>
    <w:rsid w:val="00021D01"/>
    <w:rsid w:val="00022645"/>
    <w:rsid w:val="00023B51"/>
    <w:rsid w:val="0002448E"/>
    <w:rsid w:val="000247E5"/>
    <w:rsid w:val="00030BD0"/>
    <w:rsid w:val="00031252"/>
    <w:rsid w:val="000315F7"/>
    <w:rsid w:val="00031CEA"/>
    <w:rsid w:val="00031E0C"/>
    <w:rsid w:val="0003259F"/>
    <w:rsid w:val="00036C61"/>
    <w:rsid w:val="00040167"/>
    <w:rsid w:val="00041A88"/>
    <w:rsid w:val="00043864"/>
    <w:rsid w:val="000443E3"/>
    <w:rsid w:val="000444FB"/>
    <w:rsid w:val="00046275"/>
    <w:rsid w:val="00047DCA"/>
    <w:rsid w:val="00050134"/>
    <w:rsid w:val="00051452"/>
    <w:rsid w:val="00052316"/>
    <w:rsid w:val="00052DB5"/>
    <w:rsid w:val="00053231"/>
    <w:rsid w:val="000536BB"/>
    <w:rsid w:val="00053F7A"/>
    <w:rsid w:val="00053FF7"/>
    <w:rsid w:val="0005424C"/>
    <w:rsid w:val="0005606D"/>
    <w:rsid w:val="00060830"/>
    <w:rsid w:val="000608B8"/>
    <w:rsid w:val="00060EA7"/>
    <w:rsid w:val="00063676"/>
    <w:rsid w:val="00063C23"/>
    <w:rsid w:val="000650F9"/>
    <w:rsid w:val="00065CFB"/>
    <w:rsid w:val="00065E2C"/>
    <w:rsid w:val="00067749"/>
    <w:rsid w:val="00070131"/>
    <w:rsid w:val="00070996"/>
    <w:rsid w:val="00070BC3"/>
    <w:rsid w:val="00072B42"/>
    <w:rsid w:val="00072F06"/>
    <w:rsid w:val="00073BAA"/>
    <w:rsid w:val="000746EB"/>
    <w:rsid w:val="00075414"/>
    <w:rsid w:val="000760D1"/>
    <w:rsid w:val="00076317"/>
    <w:rsid w:val="000766B6"/>
    <w:rsid w:val="000773ED"/>
    <w:rsid w:val="000834C3"/>
    <w:rsid w:val="0008423A"/>
    <w:rsid w:val="00084D59"/>
    <w:rsid w:val="00085AD2"/>
    <w:rsid w:val="00085B0A"/>
    <w:rsid w:val="000861F2"/>
    <w:rsid w:val="00086D8E"/>
    <w:rsid w:val="000871E9"/>
    <w:rsid w:val="0008742D"/>
    <w:rsid w:val="000906A6"/>
    <w:rsid w:val="00092BAB"/>
    <w:rsid w:val="00092FAA"/>
    <w:rsid w:val="00093524"/>
    <w:rsid w:val="00095829"/>
    <w:rsid w:val="00096E96"/>
    <w:rsid w:val="000974B1"/>
    <w:rsid w:val="00097BDB"/>
    <w:rsid w:val="00097CCF"/>
    <w:rsid w:val="00097E97"/>
    <w:rsid w:val="000A035F"/>
    <w:rsid w:val="000A06C8"/>
    <w:rsid w:val="000A071C"/>
    <w:rsid w:val="000A0838"/>
    <w:rsid w:val="000A1866"/>
    <w:rsid w:val="000A1D98"/>
    <w:rsid w:val="000A3A12"/>
    <w:rsid w:val="000A4748"/>
    <w:rsid w:val="000A564F"/>
    <w:rsid w:val="000A67AE"/>
    <w:rsid w:val="000B02D8"/>
    <w:rsid w:val="000B0BC2"/>
    <w:rsid w:val="000B2047"/>
    <w:rsid w:val="000B21CB"/>
    <w:rsid w:val="000B270D"/>
    <w:rsid w:val="000B36CB"/>
    <w:rsid w:val="000B3827"/>
    <w:rsid w:val="000B3C81"/>
    <w:rsid w:val="000B4313"/>
    <w:rsid w:val="000B591E"/>
    <w:rsid w:val="000B5B9F"/>
    <w:rsid w:val="000B5E44"/>
    <w:rsid w:val="000B628E"/>
    <w:rsid w:val="000B7B87"/>
    <w:rsid w:val="000C03C9"/>
    <w:rsid w:val="000C06E2"/>
    <w:rsid w:val="000C0BFA"/>
    <w:rsid w:val="000C0DF4"/>
    <w:rsid w:val="000C168A"/>
    <w:rsid w:val="000C17D8"/>
    <w:rsid w:val="000C2678"/>
    <w:rsid w:val="000C307D"/>
    <w:rsid w:val="000C6052"/>
    <w:rsid w:val="000C77E0"/>
    <w:rsid w:val="000C7C14"/>
    <w:rsid w:val="000D061A"/>
    <w:rsid w:val="000D10AE"/>
    <w:rsid w:val="000D1686"/>
    <w:rsid w:val="000D2474"/>
    <w:rsid w:val="000D279E"/>
    <w:rsid w:val="000D2B4A"/>
    <w:rsid w:val="000D384D"/>
    <w:rsid w:val="000D467D"/>
    <w:rsid w:val="000D4749"/>
    <w:rsid w:val="000D4CC8"/>
    <w:rsid w:val="000D5FFF"/>
    <w:rsid w:val="000D6ED8"/>
    <w:rsid w:val="000D7606"/>
    <w:rsid w:val="000E0610"/>
    <w:rsid w:val="000E22CD"/>
    <w:rsid w:val="000E2780"/>
    <w:rsid w:val="000E2D5B"/>
    <w:rsid w:val="000E309A"/>
    <w:rsid w:val="000E3A1E"/>
    <w:rsid w:val="000E3EEF"/>
    <w:rsid w:val="000E49CC"/>
    <w:rsid w:val="000E5350"/>
    <w:rsid w:val="000E537B"/>
    <w:rsid w:val="000E5839"/>
    <w:rsid w:val="000E6269"/>
    <w:rsid w:val="000E62E6"/>
    <w:rsid w:val="000E745B"/>
    <w:rsid w:val="000E7FB0"/>
    <w:rsid w:val="000F2832"/>
    <w:rsid w:val="000F29F1"/>
    <w:rsid w:val="000F336B"/>
    <w:rsid w:val="000F4E23"/>
    <w:rsid w:val="00100A86"/>
    <w:rsid w:val="0010185C"/>
    <w:rsid w:val="001035E7"/>
    <w:rsid w:val="00104A34"/>
    <w:rsid w:val="00104D8F"/>
    <w:rsid w:val="00104DE1"/>
    <w:rsid w:val="00105124"/>
    <w:rsid w:val="00105D6B"/>
    <w:rsid w:val="00106051"/>
    <w:rsid w:val="00106833"/>
    <w:rsid w:val="001103D4"/>
    <w:rsid w:val="00110829"/>
    <w:rsid w:val="00110832"/>
    <w:rsid w:val="00110C6A"/>
    <w:rsid w:val="001120AC"/>
    <w:rsid w:val="00112100"/>
    <w:rsid w:val="001122F1"/>
    <w:rsid w:val="00112E5C"/>
    <w:rsid w:val="001131FE"/>
    <w:rsid w:val="001132A7"/>
    <w:rsid w:val="001154AE"/>
    <w:rsid w:val="00115877"/>
    <w:rsid w:val="00117E4D"/>
    <w:rsid w:val="00120B5B"/>
    <w:rsid w:val="00123F6C"/>
    <w:rsid w:val="00125AC4"/>
    <w:rsid w:val="001267F9"/>
    <w:rsid w:val="0012726B"/>
    <w:rsid w:val="00130432"/>
    <w:rsid w:val="001304DE"/>
    <w:rsid w:val="00131F40"/>
    <w:rsid w:val="00133135"/>
    <w:rsid w:val="00134CDC"/>
    <w:rsid w:val="00134D54"/>
    <w:rsid w:val="00134FBB"/>
    <w:rsid w:val="0014079F"/>
    <w:rsid w:val="00140AC4"/>
    <w:rsid w:val="00140F16"/>
    <w:rsid w:val="001417C1"/>
    <w:rsid w:val="00142151"/>
    <w:rsid w:val="001427A6"/>
    <w:rsid w:val="00144014"/>
    <w:rsid w:val="001447F2"/>
    <w:rsid w:val="001461D0"/>
    <w:rsid w:val="0014667B"/>
    <w:rsid w:val="00146F8C"/>
    <w:rsid w:val="00151A16"/>
    <w:rsid w:val="001520A4"/>
    <w:rsid w:val="001523F2"/>
    <w:rsid w:val="00152495"/>
    <w:rsid w:val="0015271B"/>
    <w:rsid w:val="00152BD4"/>
    <w:rsid w:val="00155521"/>
    <w:rsid w:val="00155580"/>
    <w:rsid w:val="0015634B"/>
    <w:rsid w:val="0015649F"/>
    <w:rsid w:val="001569C1"/>
    <w:rsid w:val="00156D80"/>
    <w:rsid w:val="00156DE0"/>
    <w:rsid w:val="00160258"/>
    <w:rsid w:val="001603A2"/>
    <w:rsid w:val="0016210D"/>
    <w:rsid w:val="00162EC2"/>
    <w:rsid w:val="00163F39"/>
    <w:rsid w:val="00165953"/>
    <w:rsid w:val="00165B8F"/>
    <w:rsid w:val="001673D5"/>
    <w:rsid w:val="001674CC"/>
    <w:rsid w:val="00170C20"/>
    <w:rsid w:val="0017289B"/>
    <w:rsid w:val="00172B2E"/>
    <w:rsid w:val="00172BD5"/>
    <w:rsid w:val="00172C5B"/>
    <w:rsid w:val="00174719"/>
    <w:rsid w:val="00174EE1"/>
    <w:rsid w:val="001758A0"/>
    <w:rsid w:val="001765F7"/>
    <w:rsid w:val="00176D0E"/>
    <w:rsid w:val="00177629"/>
    <w:rsid w:val="001801A5"/>
    <w:rsid w:val="00180299"/>
    <w:rsid w:val="00180F51"/>
    <w:rsid w:val="0018171E"/>
    <w:rsid w:val="00182E9A"/>
    <w:rsid w:val="0018322A"/>
    <w:rsid w:val="0018384B"/>
    <w:rsid w:val="00184446"/>
    <w:rsid w:val="001852CB"/>
    <w:rsid w:val="001865A8"/>
    <w:rsid w:val="001870B5"/>
    <w:rsid w:val="001873B2"/>
    <w:rsid w:val="00187E0F"/>
    <w:rsid w:val="00190690"/>
    <w:rsid w:val="00193002"/>
    <w:rsid w:val="00194212"/>
    <w:rsid w:val="00194246"/>
    <w:rsid w:val="001954AA"/>
    <w:rsid w:val="00195951"/>
    <w:rsid w:val="0019625C"/>
    <w:rsid w:val="00196A5B"/>
    <w:rsid w:val="001A1883"/>
    <w:rsid w:val="001A3FC9"/>
    <w:rsid w:val="001A4348"/>
    <w:rsid w:val="001A43EB"/>
    <w:rsid w:val="001A4486"/>
    <w:rsid w:val="001A5899"/>
    <w:rsid w:val="001A5978"/>
    <w:rsid w:val="001A6B74"/>
    <w:rsid w:val="001A7134"/>
    <w:rsid w:val="001A7487"/>
    <w:rsid w:val="001B0029"/>
    <w:rsid w:val="001B0A1B"/>
    <w:rsid w:val="001B1162"/>
    <w:rsid w:val="001B195C"/>
    <w:rsid w:val="001B4FA5"/>
    <w:rsid w:val="001B5AAD"/>
    <w:rsid w:val="001B7A65"/>
    <w:rsid w:val="001B7AD8"/>
    <w:rsid w:val="001B7B09"/>
    <w:rsid w:val="001C05B1"/>
    <w:rsid w:val="001C0E81"/>
    <w:rsid w:val="001C10BE"/>
    <w:rsid w:val="001C1302"/>
    <w:rsid w:val="001C18F8"/>
    <w:rsid w:val="001C2800"/>
    <w:rsid w:val="001C2967"/>
    <w:rsid w:val="001C4280"/>
    <w:rsid w:val="001C477A"/>
    <w:rsid w:val="001C5018"/>
    <w:rsid w:val="001C57ED"/>
    <w:rsid w:val="001C5FF7"/>
    <w:rsid w:val="001C6DD3"/>
    <w:rsid w:val="001C7CFD"/>
    <w:rsid w:val="001D01F8"/>
    <w:rsid w:val="001D071E"/>
    <w:rsid w:val="001D1AB2"/>
    <w:rsid w:val="001D2727"/>
    <w:rsid w:val="001D28DC"/>
    <w:rsid w:val="001D32FE"/>
    <w:rsid w:val="001D3537"/>
    <w:rsid w:val="001D3AA4"/>
    <w:rsid w:val="001D440B"/>
    <w:rsid w:val="001D47D9"/>
    <w:rsid w:val="001D485D"/>
    <w:rsid w:val="001D5365"/>
    <w:rsid w:val="001D56EB"/>
    <w:rsid w:val="001D61CF"/>
    <w:rsid w:val="001D6248"/>
    <w:rsid w:val="001D69AC"/>
    <w:rsid w:val="001D7140"/>
    <w:rsid w:val="001D72F2"/>
    <w:rsid w:val="001E0230"/>
    <w:rsid w:val="001E08DF"/>
    <w:rsid w:val="001E3A90"/>
    <w:rsid w:val="001E4017"/>
    <w:rsid w:val="001E5E77"/>
    <w:rsid w:val="001F0A34"/>
    <w:rsid w:val="001F0DDD"/>
    <w:rsid w:val="001F0EC2"/>
    <w:rsid w:val="001F11CB"/>
    <w:rsid w:val="001F16FE"/>
    <w:rsid w:val="001F1B2F"/>
    <w:rsid w:val="001F2C44"/>
    <w:rsid w:val="001F5460"/>
    <w:rsid w:val="001F556C"/>
    <w:rsid w:val="001F620E"/>
    <w:rsid w:val="001F70E3"/>
    <w:rsid w:val="001F78F5"/>
    <w:rsid w:val="001F7B77"/>
    <w:rsid w:val="001F7F48"/>
    <w:rsid w:val="00200229"/>
    <w:rsid w:val="002004E7"/>
    <w:rsid w:val="0020050F"/>
    <w:rsid w:val="00200D71"/>
    <w:rsid w:val="0020135F"/>
    <w:rsid w:val="00202106"/>
    <w:rsid w:val="00202335"/>
    <w:rsid w:val="0020305E"/>
    <w:rsid w:val="00203A13"/>
    <w:rsid w:val="0020502E"/>
    <w:rsid w:val="002052DF"/>
    <w:rsid w:val="002073E4"/>
    <w:rsid w:val="00207A10"/>
    <w:rsid w:val="00207B65"/>
    <w:rsid w:val="00207E4C"/>
    <w:rsid w:val="00210E48"/>
    <w:rsid w:val="00211C18"/>
    <w:rsid w:val="00213F08"/>
    <w:rsid w:val="00215829"/>
    <w:rsid w:val="00215FC0"/>
    <w:rsid w:val="002160F6"/>
    <w:rsid w:val="002164D0"/>
    <w:rsid w:val="002169DD"/>
    <w:rsid w:val="00216B87"/>
    <w:rsid w:val="00217BF7"/>
    <w:rsid w:val="002201E3"/>
    <w:rsid w:val="00220FC3"/>
    <w:rsid w:val="0022102C"/>
    <w:rsid w:val="00221F34"/>
    <w:rsid w:val="00222E5C"/>
    <w:rsid w:val="002233B9"/>
    <w:rsid w:val="00225399"/>
    <w:rsid w:val="0022544C"/>
    <w:rsid w:val="00225962"/>
    <w:rsid w:val="00227E05"/>
    <w:rsid w:val="00227F24"/>
    <w:rsid w:val="002303DB"/>
    <w:rsid w:val="00230708"/>
    <w:rsid w:val="00231850"/>
    <w:rsid w:val="0023246C"/>
    <w:rsid w:val="00234E5C"/>
    <w:rsid w:val="00235E19"/>
    <w:rsid w:val="0023685F"/>
    <w:rsid w:val="00237433"/>
    <w:rsid w:val="00240408"/>
    <w:rsid w:val="00240FDD"/>
    <w:rsid w:val="0024185B"/>
    <w:rsid w:val="00241E70"/>
    <w:rsid w:val="002429FA"/>
    <w:rsid w:val="002445AB"/>
    <w:rsid w:val="00244737"/>
    <w:rsid w:val="00245183"/>
    <w:rsid w:val="00245966"/>
    <w:rsid w:val="00246550"/>
    <w:rsid w:val="00247126"/>
    <w:rsid w:val="00247191"/>
    <w:rsid w:val="0024751E"/>
    <w:rsid w:val="00247622"/>
    <w:rsid w:val="0025249A"/>
    <w:rsid w:val="0025302D"/>
    <w:rsid w:val="00253361"/>
    <w:rsid w:val="002535ED"/>
    <w:rsid w:val="00254ABF"/>
    <w:rsid w:val="00255A75"/>
    <w:rsid w:val="0025633E"/>
    <w:rsid w:val="0025723E"/>
    <w:rsid w:val="0025765F"/>
    <w:rsid w:val="00257D8C"/>
    <w:rsid w:val="0026029E"/>
    <w:rsid w:val="00262C44"/>
    <w:rsid w:val="00263E62"/>
    <w:rsid w:val="002641CA"/>
    <w:rsid w:val="00264C2E"/>
    <w:rsid w:val="00264F66"/>
    <w:rsid w:val="00267F25"/>
    <w:rsid w:val="00270F6E"/>
    <w:rsid w:val="002716D6"/>
    <w:rsid w:val="0027211C"/>
    <w:rsid w:val="0027261B"/>
    <w:rsid w:val="00272B47"/>
    <w:rsid w:val="00272ECC"/>
    <w:rsid w:val="002756E7"/>
    <w:rsid w:val="002761F5"/>
    <w:rsid w:val="002767DC"/>
    <w:rsid w:val="00280050"/>
    <w:rsid w:val="0028120D"/>
    <w:rsid w:val="00281D6B"/>
    <w:rsid w:val="00283F5A"/>
    <w:rsid w:val="00284C4D"/>
    <w:rsid w:val="00285520"/>
    <w:rsid w:val="002900AD"/>
    <w:rsid w:val="002905DC"/>
    <w:rsid w:val="00290C24"/>
    <w:rsid w:val="00291695"/>
    <w:rsid w:val="002924CD"/>
    <w:rsid w:val="00293613"/>
    <w:rsid w:val="00293D38"/>
    <w:rsid w:val="00294290"/>
    <w:rsid w:val="0029537A"/>
    <w:rsid w:val="00295750"/>
    <w:rsid w:val="002962D0"/>
    <w:rsid w:val="00296940"/>
    <w:rsid w:val="002A1B59"/>
    <w:rsid w:val="002A3C36"/>
    <w:rsid w:val="002A4520"/>
    <w:rsid w:val="002A46AE"/>
    <w:rsid w:val="002A47C2"/>
    <w:rsid w:val="002A56B5"/>
    <w:rsid w:val="002A58B8"/>
    <w:rsid w:val="002A6093"/>
    <w:rsid w:val="002A7E1F"/>
    <w:rsid w:val="002B00F7"/>
    <w:rsid w:val="002B2040"/>
    <w:rsid w:val="002B2B46"/>
    <w:rsid w:val="002B3FA5"/>
    <w:rsid w:val="002B4053"/>
    <w:rsid w:val="002B5488"/>
    <w:rsid w:val="002B5ABB"/>
    <w:rsid w:val="002B6341"/>
    <w:rsid w:val="002B640B"/>
    <w:rsid w:val="002B71AB"/>
    <w:rsid w:val="002C0210"/>
    <w:rsid w:val="002C0272"/>
    <w:rsid w:val="002C1131"/>
    <w:rsid w:val="002C13AE"/>
    <w:rsid w:val="002C34F9"/>
    <w:rsid w:val="002C44C8"/>
    <w:rsid w:val="002C4F95"/>
    <w:rsid w:val="002C55BC"/>
    <w:rsid w:val="002C728B"/>
    <w:rsid w:val="002D0C12"/>
    <w:rsid w:val="002D1286"/>
    <w:rsid w:val="002D1EEB"/>
    <w:rsid w:val="002D32D1"/>
    <w:rsid w:val="002D33E1"/>
    <w:rsid w:val="002D3780"/>
    <w:rsid w:val="002D461D"/>
    <w:rsid w:val="002D4CF9"/>
    <w:rsid w:val="002D4DD6"/>
    <w:rsid w:val="002D4E5B"/>
    <w:rsid w:val="002D507C"/>
    <w:rsid w:val="002D55E9"/>
    <w:rsid w:val="002D6436"/>
    <w:rsid w:val="002D7472"/>
    <w:rsid w:val="002E048B"/>
    <w:rsid w:val="002E05D0"/>
    <w:rsid w:val="002E1A70"/>
    <w:rsid w:val="002E2395"/>
    <w:rsid w:val="002E27CD"/>
    <w:rsid w:val="002E31D1"/>
    <w:rsid w:val="002E5A2C"/>
    <w:rsid w:val="002E5B2E"/>
    <w:rsid w:val="002E67BF"/>
    <w:rsid w:val="002E7288"/>
    <w:rsid w:val="002E7D33"/>
    <w:rsid w:val="002F0073"/>
    <w:rsid w:val="002F1378"/>
    <w:rsid w:val="002F1FD4"/>
    <w:rsid w:val="002F2ED7"/>
    <w:rsid w:val="002F376A"/>
    <w:rsid w:val="002F436C"/>
    <w:rsid w:val="002F4720"/>
    <w:rsid w:val="002F4E4B"/>
    <w:rsid w:val="002F761F"/>
    <w:rsid w:val="002F7A48"/>
    <w:rsid w:val="003010D5"/>
    <w:rsid w:val="00301A8D"/>
    <w:rsid w:val="00302467"/>
    <w:rsid w:val="00302498"/>
    <w:rsid w:val="0030314E"/>
    <w:rsid w:val="00303D51"/>
    <w:rsid w:val="0030435D"/>
    <w:rsid w:val="003059E9"/>
    <w:rsid w:val="00306406"/>
    <w:rsid w:val="0030716D"/>
    <w:rsid w:val="003100BC"/>
    <w:rsid w:val="00310878"/>
    <w:rsid w:val="00313601"/>
    <w:rsid w:val="003154C8"/>
    <w:rsid w:val="00317695"/>
    <w:rsid w:val="00317EA4"/>
    <w:rsid w:val="00320A53"/>
    <w:rsid w:val="00321512"/>
    <w:rsid w:val="00321887"/>
    <w:rsid w:val="00321F76"/>
    <w:rsid w:val="0032259D"/>
    <w:rsid w:val="0032273A"/>
    <w:rsid w:val="00323359"/>
    <w:rsid w:val="00323A28"/>
    <w:rsid w:val="00324BEE"/>
    <w:rsid w:val="0032669F"/>
    <w:rsid w:val="00326EA1"/>
    <w:rsid w:val="00327E1F"/>
    <w:rsid w:val="00327F05"/>
    <w:rsid w:val="00332055"/>
    <w:rsid w:val="00332275"/>
    <w:rsid w:val="003344F6"/>
    <w:rsid w:val="00334690"/>
    <w:rsid w:val="003367C7"/>
    <w:rsid w:val="003401B8"/>
    <w:rsid w:val="0034102F"/>
    <w:rsid w:val="00341BDD"/>
    <w:rsid w:val="00341E1B"/>
    <w:rsid w:val="00341F9E"/>
    <w:rsid w:val="00342B51"/>
    <w:rsid w:val="00343F1F"/>
    <w:rsid w:val="003507EE"/>
    <w:rsid w:val="00350884"/>
    <w:rsid w:val="00350B1C"/>
    <w:rsid w:val="0035233C"/>
    <w:rsid w:val="00352D44"/>
    <w:rsid w:val="00354B85"/>
    <w:rsid w:val="00354FED"/>
    <w:rsid w:val="00356A06"/>
    <w:rsid w:val="00356D53"/>
    <w:rsid w:val="003572E7"/>
    <w:rsid w:val="00360A53"/>
    <w:rsid w:val="0036124E"/>
    <w:rsid w:val="00361C4A"/>
    <w:rsid w:val="003635F2"/>
    <w:rsid w:val="003645CC"/>
    <w:rsid w:val="003647C3"/>
    <w:rsid w:val="00365213"/>
    <w:rsid w:val="00366BC8"/>
    <w:rsid w:val="00367E53"/>
    <w:rsid w:val="00370780"/>
    <w:rsid w:val="00371A81"/>
    <w:rsid w:val="00371FDD"/>
    <w:rsid w:val="0037237B"/>
    <w:rsid w:val="003730E3"/>
    <w:rsid w:val="00374235"/>
    <w:rsid w:val="00374617"/>
    <w:rsid w:val="00374D5D"/>
    <w:rsid w:val="00375986"/>
    <w:rsid w:val="003768ED"/>
    <w:rsid w:val="00376B47"/>
    <w:rsid w:val="00381381"/>
    <w:rsid w:val="00382837"/>
    <w:rsid w:val="0038311C"/>
    <w:rsid w:val="0038380B"/>
    <w:rsid w:val="003847D0"/>
    <w:rsid w:val="00385598"/>
    <w:rsid w:val="003902D6"/>
    <w:rsid w:val="003908BD"/>
    <w:rsid w:val="00390D37"/>
    <w:rsid w:val="00391F65"/>
    <w:rsid w:val="003940A0"/>
    <w:rsid w:val="003948FC"/>
    <w:rsid w:val="00396956"/>
    <w:rsid w:val="00396FA7"/>
    <w:rsid w:val="003974D8"/>
    <w:rsid w:val="003A08DF"/>
    <w:rsid w:val="003A141E"/>
    <w:rsid w:val="003A1762"/>
    <w:rsid w:val="003A2842"/>
    <w:rsid w:val="003A2E8C"/>
    <w:rsid w:val="003A2F3D"/>
    <w:rsid w:val="003A3898"/>
    <w:rsid w:val="003A594D"/>
    <w:rsid w:val="003A6077"/>
    <w:rsid w:val="003A616C"/>
    <w:rsid w:val="003A67B8"/>
    <w:rsid w:val="003A79DC"/>
    <w:rsid w:val="003B05F3"/>
    <w:rsid w:val="003B2A52"/>
    <w:rsid w:val="003B426A"/>
    <w:rsid w:val="003B5633"/>
    <w:rsid w:val="003B57A3"/>
    <w:rsid w:val="003B61C1"/>
    <w:rsid w:val="003B7140"/>
    <w:rsid w:val="003B7444"/>
    <w:rsid w:val="003B7B9E"/>
    <w:rsid w:val="003C4A6F"/>
    <w:rsid w:val="003C4DCA"/>
    <w:rsid w:val="003C5D03"/>
    <w:rsid w:val="003C5E38"/>
    <w:rsid w:val="003C6942"/>
    <w:rsid w:val="003C6D72"/>
    <w:rsid w:val="003D0EFE"/>
    <w:rsid w:val="003D3548"/>
    <w:rsid w:val="003D643D"/>
    <w:rsid w:val="003D67CD"/>
    <w:rsid w:val="003E08C7"/>
    <w:rsid w:val="003E295A"/>
    <w:rsid w:val="003E3AEC"/>
    <w:rsid w:val="003E3DD2"/>
    <w:rsid w:val="003E3EA7"/>
    <w:rsid w:val="003E552E"/>
    <w:rsid w:val="003E728A"/>
    <w:rsid w:val="003F0B64"/>
    <w:rsid w:val="003F1553"/>
    <w:rsid w:val="003F19FA"/>
    <w:rsid w:val="003F2278"/>
    <w:rsid w:val="003F284F"/>
    <w:rsid w:val="003F2A91"/>
    <w:rsid w:val="003F2CBC"/>
    <w:rsid w:val="003F473B"/>
    <w:rsid w:val="003F5027"/>
    <w:rsid w:val="003F50AC"/>
    <w:rsid w:val="003F512B"/>
    <w:rsid w:val="003F70F8"/>
    <w:rsid w:val="004002BC"/>
    <w:rsid w:val="00400D57"/>
    <w:rsid w:val="00400D65"/>
    <w:rsid w:val="00402DDB"/>
    <w:rsid w:val="004031F1"/>
    <w:rsid w:val="00403649"/>
    <w:rsid w:val="0040479C"/>
    <w:rsid w:val="00404CDA"/>
    <w:rsid w:val="00405742"/>
    <w:rsid w:val="0040781C"/>
    <w:rsid w:val="00411369"/>
    <w:rsid w:val="004128FB"/>
    <w:rsid w:val="00413D7A"/>
    <w:rsid w:val="00414054"/>
    <w:rsid w:val="004148AE"/>
    <w:rsid w:val="00415266"/>
    <w:rsid w:val="00415476"/>
    <w:rsid w:val="004155F4"/>
    <w:rsid w:val="00416DC2"/>
    <w:rsid w:val="004177B1"/>
    <w:rsid w:val="004207BD"/>
    <w:rsid w:val="004209FE"/>
    <w:rsid w:val="00420C71"/>
    <w:rsid w:val="00420FF9"/>
    <w:rsid w:val="004225FC"/>
    <w:rsid w:val="004230EC"/>
    <w:rsid w:val="0042374F"/>
    <w:rsid w:val="004245CA"/>
    <w:rsid w:val="00424826"/>
    <w:rsid w:val="004249DE"/>
    <w:rsid w:val="00424BBE"/>
    <w:rsid w:val="00424CBA"/>
    <w:rsid w:val="00425882"/>
    <w:rsid w:val="00425D42"/>
    <w:rsid w:val="004266B3"/>
    <w:rsid w:val="00427B77"/>
    <w:rsid w:val="00431937"/>
    <w:rsid w:val="004321BA"/>
    <w:rsid w:val="004323F5"/>
    <w:rsid w:val="004340E9"/>
    <w:rsid w:val="00434772"/>
    <w:rsid w:val="00434CDA"/>
    <w:rsid w:val="00435E20"/>
    <w:rsid w:val="00436045"/>
    <w:rsid w:val="00436393"/>
    <w:rsid w:val="0043654D"/>
    <w:rsid w:val="00436583"/>
    <w:rsid w:val="00437518"/>
    <w:rsid w:val="00437658"/>
    <w:rsid w:val="00437D5D"/>
    <w:rsid w:val="00440A8D"/>
    <w:rsid w:val="004419D3"/>
    <w:rsid w:val="00442AAD"/>
    <w:rsid w:val="00443350"/>
    <w:rsid w:val="00443DFF"/>
    <w:rsid w:val="004440BD"/>
    <w:rsid w:val="00445369"/>
    <w:rsid w:val="004454DD"/>
    <w:rsid w:val="00447A10"/>
    <w:rsid w:val="00450633"/>
    <w:rsid w:val="00450D34"/>
    <w:rsid w:val="004524F6"/>
    <w:rsid w:val="00453B3B"/>
    <w:rsid w:val="0045429C"/>
    <w:rsid w:val="00454697"/>
    <w:rsid w:val="00455028"/>
    <w:rsid w:val="0045695A"/>
    <w:rsid w:val="004569DF"/>
    <w:rsid w:val="004578D9"/>
    <w:rsid w:val="00457EB2"/>
    <w:rsid w:val="00457F18"/>
    <w:rsid w:val="00461239"/>
    <w:rsid w:val="00461ACC"/>
    <w:rsid w:val="00462625"/>
    <w:rsid w:val="004628C5"/>
    <w:rsid w:val="00463608"/>
    <w:rsid w:val="00463ED3"/>
    <w:rsid w:val="0046433C"/>
    <w:rsid w:val="00464DF3"/>
    <w:rsid w:val="00464F7D"/>
    <w:rsid w:val="004652A8"/>
    <w:rsid w:val="00465BAA"/>
    <w:rsid w:val="00465C0D"/>
    <w:rsid w:val="00465C6E"/>
    <w:rsid w:val="0046614E"/>
    <w:rsid w:val="0047018B"/>
    <w:rsid w:val="004711BB"/>
    <w:rsid w:val="004719E8"/>
    <w:rsid w:val="00471AAC"/>
    <w:rsid w:val="004721BF"/>
    <w:rsid w:val="00473AA0"/>
    <w:rsid w:val="004745D9"/>
    <w:rsid w:val="004751B8"/>
    <w:rsid w:val="0047555C"/>
    <w:rsid w:val="004756F9"/>
    <w:rsid w:val="00475DC4"/>
    <w:rsid w:val="00476D42"/>
    <w:rsid w:val="00476F30"/>
    <w:rsid w:val="0048045C"/>
    <w:rsid w:val="00480E27"/>
    <w:rsid w:val="00481002"/>
    <w:rsid w:val="00481350"/>
    <w:rsid w:val="0048225A"/>
    <w:rsid w:val="00482500"/>
    <w:rsid w:val="00483742"/>
    <w:rsid w:val="00484DC8"/>
    <w:rsid w:val="00487051"/>
    <w:rsid w:val="004875D8"/>
    <w:rsid w:val="004879E3"/>
    <w:rsid w:val="00487D91"/>
    <w:rsid w:val="0049071D"/>
    <w:rsid w:val="00490D35"/>
    <w:rsid w:val="004911E2"/>
    <w:rsid w:val="00491299"/>
    <w:rsid w:val="004922B8"/>
    <w:rsid w:val="004952E5"/>
    <w:rsid w:val="0049602D"/>
    <w:rsid w:val="00496FCA"/>
    <w:rsid w:val="00497626"/>
    <w:rsid w:val="00497995"/>
    <w:rsid w:val="00497B6B"/>
    <w:rsid w:val="00497C2B"/>
    <w:rsid w:val="004A0D69"/>
    <w:rsid w:val="004A317E"/>
    <w:rsid w:val="004A3D6B"/>
    <w:rsid w:val="004A51C4"/>
    <w:rsid w:val="004A5400"/>
    <w:rsid w:val="004A587B"/>
    <w:rsid w:val="004A5CE2"/>
    <w:rsid w:val="004A6756"/>
    <w:rsid w:val="004A6D52"/>
    <w:rsid w:val="004A7DBF"/>
    <w:rsid w:val="004B15AF"/>
    <w:rsid w:val="004B19F4"/>
    <w:rsid w:val="004B2180"/>
    <w:rsid w:val="004B350A"/>
    <w:rsid w:val="004B37BB"/>
    <w:rsid w:val="004B49B2"/>
    <w:rsid w:val="004B4A6D"/>
    <w:rsid w:val="004B6E33"/>
    <w:rsid w:val="004B7BA5"/>
    <w:rsid w:val="004B7ED6"/>
    <w:rsid w:val="004C04F8"/>
    <w:rsid w:val="004C0989"/>
    <w:rsid w:val="004C5697"/>
    <w:rsid w:val="004C5F5D"/>
    <w:rsid w:val="004C7993"/>
    <w:rsid w:val="004C79F9"/>
    <w:rsid w:val="004C7B62"/>
    <w:rsid w:val="004D0482"/>
    <w:rsid w:val="004D11C9"/>
    <w:rsid w:val="004D1CD0"/>
    <w:rsid w:val="004D21CF"/>
    <w:rsid w:val="004D2886"/>
    <w:rsid w:val="004D3289"/>
    <w:rsid w:val="004D3343"/>
    <w:rsid w:val="004D495D"/>
    <w:rsid w:val="004D4C84"/>
    <w:rsid w:val="004D4CCD"/>
    <w:rsid w:val="004D60FA"/>
    <w:rsid w:val="004D62C6"/>
    <w:rsid w:val="004D75D8"/>
    <w:rsid w:val="004E2182"/>
    <w:rsid w:val="004E28A3"/>
    <w:rsid w:val="004E3277"/>
    <w:rsid w:val="004E61C2"/>
    <w:rsid w:val="004E77A3"/>
    <w:rsid w:val="004F12AB"/>
    <w:rsid w:val="004F12F2"/>
    <w:rsid w:val="004F16A6"/>
    <w:rsid w:val="004F3D12"/>
    <w:rsid w:val="004F48F9"/>
    <w:rsid w:val="004F4EC0"/>
    <w:rsid w:val="004F631B"/>
    <w:rsid w:val="005006D5"/>
    <w:rsid w:val="00501F3E"/>
    <w:rsid w:val="00502E16"/>
    <w:rsid w:val="005038E3"/>
    <w:rsid w:val="00504C17"/>
    <w:rsid w:val="00504D4B"/>
    <w:rsid w:val="00504F9F"/>
    <w:rsid w:val="00505425"/>
    <w:rsid w:val="0050622C"/>
    <w:rsid w:val="00506287"/>
    <w:rsid w:val="005066AF"/>
    <w:rsid w:val="005075BB"/>
    <w:rsid w:val="00507D65"/>
    <w:rsid w:val="005118EC"/>
    <w:rsid w:val="00511DF1"/>
    <w:rsid w:val="0051213B"/>
    <w:rsid w:val="00513282"/>
    <w:rsid w:val="005138F3"/>
    <w:rsid w:val="00513C0A"/>
    <w:rsid w:val="0051406B"/>
    <w:rsid w:val="00514E64"/>
    <w:rsid w:val="00520005"/>
    <w:rsid w:val="005201F6"/>
    <w:rsid w:val="005205E4"/>
    <w:rsid w:val="005206B5"/>
    <w:rsid w:val="00520941"/>
    <w:rsid w:val="00520AA6"/>
    <w:rsid w:val="00520D3F"/>
    <w:rsid w:val="00521E5C"/>
    <w:rsid w:val="00522CD6"/>
    <w:rsid w:val="005238D1"/>
    <w:rsid w:val="00523984"/>
    <w:rsid w:val="00524165"/>
    <w:rsid w:val="0052659A"/>
    <w:rsid w:val="0052670C"/>
    <w:rsid w:val="00526EB5"/>
    <w:rsid w:val="005316B5"/>
    <w:rsid w:val="00531A83"/>
    <w:rsid w:val="00531FBB"/>
    <w:rsid w:val="0053206B"/>
    <w:rsid w:val="00532F35"/>
    <w:rsid w:val="005344E9"/>
    <w:rsid w:val="005358A0"/>
    <w:rsid w:val="00536A88"/>
    <w:rsid w:val="005375A9"/>
    <w:rsid w:val="00537AE6"/>
    <w:rsid w:val="00540DF0"/>
    <w:rsid w:val="00541535"/>
    <w:rsid w:val="00542210"/>
    <w:rsid w:val="0054228A"/>
    <w:rsid w:val="00542CE2"/>
    <w:rsid w:val="005439B9"/>
    <w:rsid w:val="0054437E"/>
    <w:rsid w:val="005466A5"/>
    <w:rsid w:val="00547780"/>
    <w:rsid w:val="00547BA4"/>
    <w:rsid w:val="00547D74"/>
    <w:rsid w:val="005502A3"/>
    <w:rsid w:val="00550936"/>
    <w:rsid w:val="0055124F"/>
    <w:rsid w:val="00551F19"/>
    <w:rsid w:val="0055495A"/>
    <w:rsid w:val="00554B8D"/>
    <w:rsid w:val="00554C89"/>
    <w:rsid w:val="00555694"/>
    <w:rsid w:val="00555E77"/>
    <w:rsid w:val="00555F93"/>
    <w:rsid w:val="005567D9"/>
    <w:rsid w:val="00557A83"/>
    <w:rsid w:val="00561375"/>
    <w:rsid w:val="00561A0A"/>
    <w:rsid w:val="00562F15"/>
    <w:rsid w:val="005633A0"/>
    <w:rsid w:val="005636F1"/>
    <w:rsid w:val="005646AB"/>
    <w:rsid w:val="00564727"/>
    <w:rsid w:val="005650D7"/>
    <w:rsid w:val="005657C2"/>
    <w:rsid w:val="00566B3B"/>
    <w:rsid w:val="00566D6D"/>
    <w:rsid w:val="00566F84"/>
    <w:rsid w:val="0057100D"/>
    <w:rsid w:val="005724E2"/>
    <w:rsid w:val="00572579"/>
    <w:rsid w:val="00572582"/>
    <w:rsid w:val="00574D43"/>
    <w:rsid w:val="005759DF"/>
    <w:rsid w:val="00575A58"/>
    <w:rsid w:val="00575D89"/>
    <w:rsid w:val="00576639"/>
    <w:rsid w:val="00576E1B"/>
    <w:rsid w:val="00577AE6"/>
    <w:rsid w:val="005805D5"/>
    <w:rsid w:val="00580F2D"/>
    <w:rsid w:val="005813C1"/>
    <w:rsid w:val="0058149A"/>
    <w:rsid w:val="005825C7"/>
    <w:rsid w:val="00583299"/>
    <w:rsid w:val="00583653"/>
    <w:rsid w:val="00584207"/>
    <w:rsid w:val="00584A7A"/>
    <w:rsid w:val="00584D0A"/>
    <w:rsid w:val="00585492"/>
    <w:rsid w:val="0058587A"/>
    <w:rsid w:val="005864B3"/>
    <w:rsid w:val="00587A49"/>
    <w:rsid w:val="00590646"/>
    <w:rsid w:val="00590B86"/>
    <w:rsid w:val="00590C07"/>
    <w:rsid w:val="005911D3"/>
    <w:rsid w:val="00594428"/>
    <w:rsid w:val="005944A6"/>
    <w:rsid w:val="00594515"/>
    <w:rsid w:val="005946A4"/>
    <w:rsid w:val="00594DD3"/>
    <w:rsid w:val="00595CE7"/>
    <w:rsid w:val="00596ABA"/>
    <w:rsid w:val="005974A6"/>
    <w:rsid w:val="005A0B61"/>
    <w:rsid w:val="005A268B"/>
    <w:rsid w:val="005A74A7"/>
    <w:rsid w:val="005A78A5"/>
    <w:rsid w:val="005B06DF"/>
    <w:rsid w:val="005B1314"/>
    <w:rsid w:val="005B142C"/>
    <w:rsid w:val="005B1B21"/>
    <w:rsid w:val="005B299A"/>
    <w:rsid w:val="005B2C6B"/>
    <w:rsid w:val="005B49DA"/>
    <w:rsid w:val="005B5ADF"/>
    <w:rsid w:val="005B6048"/>
    <w:rsid w:val="005B6E6B"/>
    <w:rsid w:val="005B7065"/>
    <w:rsid w:val="005C090B"/>
    <w:rsid w:val="005C1145"/>
    <w:rsid w:val="005C2587"/>
    <w:rsid w:val="005C3ACF"/>
    <w:rsid w:val="005C3B0E"/>
    <w:rsid w:val="005C4280"/>
    <w:rsid w:val="005C461A"/>
    <w:rsid w:val="005C5838"/>
    <w:rsid w:val="005C59DD"/>
    <w:rsid w:val="005C5A80"/>
    <w:rsid w:val="005C5AE3"/>
    <w:rsid w:val="005C6416"/>
    <w:rsid w:val="005C68ED"/>
    <w:rsid w:val="005C6E99"/>
    <w:rsid w:val="005C7C91"/>
    <w:rsid w:val="005D0524"/>
    <w:rsid w:val="005D13FE"/>
    <w:rsid w:val="005D3170"/>
    <w:rsid w:val="005D3AA9"/>
    <w:rsid w:val="005E28CE"/>
    <w:rsid w:val="005E2C39"/>
    <w:rsid w:val="005E3025"/>
    <w:rsid w:val="005E3CAF"/>
    <w:rsid w:val="005E47CD"/>
    <w:rsid w:val="005E567C"/>
    <w:rsid w:val="005E696B"/>
    <w:rsid w:val="005F0463"/>
    <w:rsid w:val="005F0DC0"/>
    <w:rsid w:val="005F1156"/>
    <w:rsid w:val="005F15D7"/>
    <w:rsid w:val="005F1719"/>
    <w:rsid w:val="005F1B03"/>
    <w:rsid w:val="005F378A"/>
    <w:rsid w:val="005F3D43"/>
    <w:rsid w:val="005F61ED"/>
    <w:rsid w:val="006000D3"/>
    <w:rsid w:val="00600A9F"/>
    <w:rsid w:val="00600CE6"/>
    <w:rsid w:val="0060169B"/>
    <w:rsid w:val="00601CBC"/>
    <w:rsid w:val="006043ED"/>
    <w:rsid w:val="00606A7C"/>
    <w:rsid w:val="00606BAC"/>
    <w:rsid w:val="0060712F"/>
    <w:rsid w:val="006072F7"/>
    <w:rsid w:val="00610826"/>
    <w:rsid w:val="00610ACF"/>
    <w:rsid w:val="00611CE4"/>
    <w:rsid w:val="006125C7"/>
    <w:rsid w:val="0061262F"/>
    <w:rsid w:val="006127C0"/>
    <w:rsid w:val="00613A87"/>
    <w:rsid w:val="00614A0B"/>
    <w:rsid w:val="006154B6"/>
    <w:rsid w:val="00615AE9"/>
    <w:rsid w:val="00616665"/>
    <w:rsid w:val="006168BD"/>
    <w:rsid w:val="00617009"/>
    <w:rsid w:val="006171DF"/>
    <w:rsid w:val="006207A5"/>
    <w:rsid w:val="006220AB"/>
    <w:rsid w:val="00622F82"/>
    <w:rsid w:val="006231CB"/>
    <w:rsid w:val="00623DD5"/>
    <w:rsid w:val="006259F2"/>
    <w:rsid w:val="00625DC9"/>
    <w:rsid w:val="00626034"/>
    <w:rsid w:val="00626D29"/>
    <w:rsid w:val="00627834"/>
    <w:rsid w:val="00630829"/>
    <w:rsid w:val="00631806"/>
    <w:rsid w:val="006318DD"/>
    <w:rsid w:val="00631D53"/>
    <w:rsid w:val="00632A0C"/>
    <w:rsid w:val="006342CE"/>
    <w:rsid w:val="0063620B"/>
    <w:rsid w:val="00636E64"/>
    <w:rsid w:val="00636E9E"/>
    <w:rsid w:val="00637706"/>
    <w:rsid w:val="006414FB"/>
    <w:rsid w:val="006416B6"/>
    <w:rsid w:val="00641BF1"/>
    <w:rsid w:val="00641E01"/>
    <w:rsid w:val="00643416"/>
    <w:rsid w:val="006439BD"/>
    <w:rsid w:val="006442B1"/>
    <w:rsid w:val="00644716"/>
    <w:rsid w:val="00644F8A"/>
    <w:rsid w:val="00646733"/>
    <w:rsid w:val="00646CE5"/>
    <w:rsid w:val="00647827"/>
    <w:rsid w:val="00653868"/>
    <w:rsid w:val="006560CF"/>
    <w:rsid w:val="00656332"/>
    <w:rsid w:val="00656BEC"/>
    <w:rsid w:val="00656F25"/>
    <w:rsid w:val="00657C71"/>
    <w:rsid w:val="00657F9D"/>
    <w:rsid w:val="0066015A"/>
    <w:rsid w:val="0066103D"/>
    <w:rsid w:val="00661719"/>
    <w:rsid w:val="006635A5"/>
    <w:rsid w:val="006641AA"/>
    <w:rsid w:val="00664AA3"/>
    <w:rsid w:val="00666FF1"/>
    <w:rsid w:val="0067088A"/>
    <w:rsid w:val="006711DD"/>
    <w:rsid w:val="006719FD"/>
    <w:rsid w:val="00671C9D"/>
    <w:rsid w:val="00672D0E"/>
    <w:rsid w:val="0067316F"/>
    <w:rsid w:val="00673A09"/>
    <w:rsid w:val="00674151"/>
    <w:rsid w:val="00675898"/>
    <w:rsid w:val="00676754"/>
    <w:rsid w:val="00677196"/>
    <w:rsid w:val="00677DC7"/>
    <w:rsid w:val="00677F73"/>
    <w:rsid w:val="0068031E"/>
    <w:rsid w:val="0068043F"/>
    <w:rsid w:val="0068188B"/>
    <w:rsid w:val="00682968"/>
    <w:rsid w:val="00682B03"/>
    <w:rsid w:val="0068375F"/>
    <w:rsid w:val="00683E48"/>
    <w:rsid w:val="00685E8C"/>
    <w:rsid w:val="006869D4"/>
    <w:rsid w:val="006875FC"/>
    <w:rsid w:val="00690C12"/>
    <w:rsid w:val="00691078"/>
    <w:rsid w:val="00691B2F"/>
    <w:rsid w:val="006920BB"/>
    <w:rsid w:val="00692D01"/>
    <w:rsid w:val="00693043"/>
    <w:rsid w:val="006938AB"/>
    <w:rsid w:val="00693A82"/>
    <w:rsid w:val="006946F0"/>
    <w:rsid w:val="006976A6"/>
    <w:rsid w:val="006A3528"/>
    <w:rsid w:val="006A3936"/>
    <w:rsid w:val="006A3938"/>
    <w:rsid w:val="006A3DF8"/>
    <w:rsid w:val="006A4C38"/>
    <w:rsid w:val="006A4F4A"/>
    <w:rsid w:val="006A6BE7"/>
    <w:rsid w:val="006A75BC"/>
    <w:rsid w:val="006A767F"/>
    <w:rsid w:val="006A78DC"/>
    <w:rsid w:val="006A797E"/>
    <w:rsid w:val="006A7DF8"/>
    <w:rsid w:val="006B00F4"/>
    <w:rsid w:val="006B3054"/>
    <w:rsid w:val="006B3376"/>
    <w:rsid w:val="006B38A7"/>
    <w:rsid w:val="006B46A5"/>
    <w:rsid w:val="006B4991"/>
    <w:rsid w:val="006B5E41"/>
    <w:rsid w:val="006B65CA"/>
    <w:rsid w:val="006B6BC1"/>
    <w:rsid w:val="006C0BA8"/>
    <w:rsid w:val="006C140D"/>
    <w:rsid w:val="006C1596"/>
    <w:rsid w:val="006C191A"/>
    <w:rsid w:val="006C2661"/>
    <w:rsid w:val="006C36C1"/>
    <w:rsid w:val="006C4B18"/>
    <w:rsid w:val="006C4D4A"/>
    <w:rsid w:val="006C5C44"/>
    <w:rsid w:val="006C646C"/>
    <w:rsid w:val="006C64E4"/>
    <w:rsid w:val="006C7FDF"/>
    <w:rsid w:val="006D023E"/>
    <w:rsid w:val="006D0FA5"/>
    <w:rsid w:val="006D1662"/>
    <w:rsid w:val="006D1802"/>
    <w:rsid w:val="006D22FB"/>
    <w:rsid w:val="006D3F4A"/>
    <w:rsid w:val="006D445F"/>
    <w:rsid w:val="006D5A99"/>
    <w:rsid w:val="006D6725"/>
    <w:rsid w:val="006E086F"/>
    <w:rsid w:val="006E298D"/>
    <w:rsid w:val="006E5E1C"/>
    <w:rsid w:val="006E68AC"/>
    <w:rsid w:val="006E701E"/>
    <w:rsid w:val="006E7389"/>
    <w:rsid w:val="006E7839"/>
    <w:rsid w:val="006E797F"/>
    <w:rsid w:val="006F0EDA"/>
    <w:rsid w:val="006F1111"/>
    <w:rsid w:val="006F2EED"/>
    <w:rsid w:val="006F4086"/>
    <w:rsid w:val="006F4603"/>
    <w:rsid w:val="006F5193"/>
    <w:rsid w:val="006F5425"/>
    <w:rsid w:val="006F5B13"/>
    <w:rsid w:val="006F62DC"/>
    <w:rsid w:val="006F6342"/>
    <w:rsid w:val="006F6481"/>
    <w:rsid w:val="006F6774"/>
    <w:rsid w:val="006F73AC"/>
    <w:rsid w:val="006F75C8"/>
    <w:rsid w:val="00700604"/>
    <w:rsid w:val="00701C5B"/>
    <w:rsid w:val="007036C5"/>
    <w:rsid w:val="0070374A"/>
    <w:rsid w:val="00703A01"/>
    <w:rsid w:val="00704CB1"/>
    <w:rsid w:val="0070599C"/>
    <w:rsid w:val="007108DA"/>
    <w:rsid w:val="00711F5A"/>
    <w:rsid w:val="00712EBE"/>
    <w:rsid w:val="007133F2"/>
    <w:rsid w:val="00714253"/>
    <w:rsid w:val="00716990"/>
    <w:rsid w:val="00720844"/>
    <w:rsid w:val="00720E7A"/>
    <w:rsid w:val="00723661"/>
    <w:rsid w:val="00723F72"/>
    <w:rsid w:val="0072593E"/>
    <w:rsid w:val="00725AED"/>
    <w:rsid w:val="0072687A"/>
    <w:rsid w:val="0072798E"/>
    <w:rsid w:val="00727998"/>
    <w:rsid w:val="00727D5A"/>
    <w:rsid w:val="0073032D"/>
    <w:rsid w:val="00730D30"/>
    <w:rsid w:val="00731D18"/>
    <w:rsid w:val="00731FA1"/>
    <w:rsid w:val="00732703"/>
    <w:rsid w:val="00732E1A"/>
    <w:rsid w:val="0073310F"/>
    <w:rsid w:val="00733409"/>
    <w:rsid w:val="00733CBD"/>
    <w:rsid w:val="00733EE9"/>
    <w:rsid w:val="00734430"/>
    <w:rsid w:val="00734434"/>
    <w:rsid w:val="00736F03"/>
    <w:rsid w:val="00737F31"/>
    <w:rsid w:val="0074079B"/>
    <w:rsid w:val="00740B42"/>
    <w:rsid w:val="00740E8E"/>
    <w:rsid w:val="00740F61"/>
    <w:rsid w:val="007411F8"/>
    <w:rsid w:val="0074141E"/>
    <w:rsid w:val="00742C58"/>
    <w:rsid w:val="00742D7E"/>
    <w:rsid w:val="00742EF9"/>
    <w:rsid w:val="007431AB"/>
    <w:rsid w:val="007440CC"/>
    <w:rsid w:val="007453FA"/>
    <w:rsid w:val="0074542F"/>
    <w:rsid w:val="007464E5"/>
    <w:rsid w:val="00746852"/>
    <w:rsid w:val="00750271"/>
    <w:rsid w:val="00751162"/>
    <w:rsid w:val="00753799"/>
    <w:rsid w:val="00753E96"/>
    <w:rsid w:val="00754834"/>
    <w:rsid w:val="00754845"/>
    <w:rsid w:val="007560DC"/>
    <w:rsid w:val="00756687"/>
    <w:rsid w:val="007602A7"/>
    <w:rsid w:val="00760998"/>
    <w:rsid w:val="00760C2C"/>
    <w:rsid w:val="00761BB9"/>
    <w:rsid w:val="007635EB"/>
    <w:rsid w:val="007650A9"/>
    <w:rsid w:val="007650CF"/>
    <w:rsid w:val="00765F1A"/>
    <w:rsid w:val="00772E4C"/>
    <w:rsid w:val="00774AE4"/>
    <w:rsid w:val="0077590C"/>
    <w:rsid w:val="00777249"/>
    <w:rsid w:val="007775D5"/>
    <w:rsid w:val="00777600"/>
    <w:rsid w:val="00777CEE"/>
    <w:rsid w:val="00780B83"/>
    <w:rsid w:val="007810B1"/>
    <w:rsid w:val="007822B6"/>
    <w:rsid w:val="00783E3C"/>
    <w:rsid w:val="00784D31"/>
    <w:rsid w:val="007855FF"/>
    <w:rsid w:val="00786018"/>
    <w:rsid w:val="00786032"/>
    <w:rsid w:val="00787E74"/>
    <w:rsid w:val="00790BD0"/>
    <w:rsid w:val="00791A73"/>
    <w:rsid w:val="00792756"/>
    <w:rsid w:val="00792F40"/>
    <w:rsid w:val="00793A66"/>
    <w:rsid w:val="00795B9E"/>
    <w:rsid w:val="0079673E"/>
    <w:rsid w:val="0079724E"/>
    <w:rsid w:val="007973A9"/>
    <w:rsid w:val="007A10E1"/>
    <w:rsid w:val="007A22EF"/>
    <w:rsid w:val="007A2408"/>
    <w:rsid w:val="007A25B7"/>
    <w:rsid w:val="007A2FCD"/>
    <w:rsid w:val="007A37B5"/>
    <w:rsid w:val="007A63E2"/>
    <w:rsid w:val="007B0210"/>
    <w:rsid w:val="007B0E09"/>
    <w:rsid w:val="007B1CC3"/>
    <w:rsid w:val="007B4929"/>
    <w:rsid w:val="007B4D82"/>
    <w:rsid w:val="007B5C47"/>
    <w:rsid w:val="007B5E70"/>
    <w:rsid w:val="007B7652"/>
    <w:rsid w:val="007B7FB2"/>
    <w:rsid w:val="007C0203"/>
    <w:rsid w:val="007C0AF0"/>
    <w:rsid w:val="007C2350"/>
    <w:rsid w:val="007C48AB"/>
    <w:rsid w:val="007C67E8"/>
    <w:rsid w:val="007C6E65"/>
    <w:rsid w:val="007D1AAE"/>
    <w:rsid w:val="007D2206"/>
    <w:rsid w:val="007D2CA7"/>
    <w:rsid w:val="007D2DE2"/>
    <w:rsid w:val="007D38C9"/>
    <w:rsid w:val="007D56F7"/>
    <w:rsid w:val="007D7574"/>
    <w:rsid w:val="007E0CE3"/>
    <w:rsid w:val="007E15CB"/>
    <w:rsid w:val="007E21ED"/>
    <w:rsid w:val="007E2EC7"/>
    <w:rsid w:val="007E2FA6"/>
    <w:rsid w:val="007E4B1A"/>
    <w:rsid w:val="007E5334"/>
    <w:rsid w:val="007E5CE1"/>
    <w:rsid w:val="007E6430"/>
    <w:rsid w:val="007E6C59"/>
    <w:rsid w:val="007E7252"/>
    <w:rsid w:val="007E7DA3"/>
    <w:rsid w:val="007F04D7"/>
    <w:rsid w:val="007F12E2"/>
    <w:rsid w:val="007F21B9"/>
    <w:rsid w:val="007F3796"/>
    <w:rsid w:val="007F4640"/>
    <w:rsid w:val="007F4D11"/>
    <w:rsid w:val="007F5B22"/>
    <w:rsid w:val="007F5BD0"/>
    <w:rsid w:val="007F5C4D"/>
    <w:rsid w:val="007F666C"/>
    <w:rsid w:val="007F6A63"/>
    <w:rsid w:val="0080237A"/>
    <w:rsid w:val="00802ED7"/>
    <w:rsid w:val="00804561"/>
    <w:rsid w:val="0080462F"/>
    <w:rsid w:val="00804B36"/>
    <w:rsid w:val="008064E7"/>
    <w:rsid w:val="00807806"/>
    <w:rsid w:val="008121A3"/>
    <w:rsid w:val="00815890"/>
    <w:rsid w:val="008162CC"/>
    <w:rsid w:val="00821016"/>
    <w:rsid w:val="00821692"/>
    <w:rsid w:val="0082222E"/>
    <w:rsid w:val="00822BB1"/>
    <w:rsid w:val="00823A54"/>
    <w:rsid w:val="008252D1"/>
    <w:rsid w:val="008254E6"/>
    <w:rsid w:val="00825675"/>
    <w:rsid w:val="00825AE4"/>
    <w:rsid w:val="00825FA3"/>
    <w:rsid w:val="00825FEF"/>
    <w:rsid w:val="00827474"/>
    <w:rsid w:val="00827690"/>
    <w:rsid w:val="00832951"/>
    <w:rsid w:val="00832A84"/>
    <w:rsid w:val="00832AD9"/>
    <w:rsid w:val="00832E80"/>
    <w:rsid w:val="00834E05"/>
    <w:rsid w:val="008355C7"/>
    <w:rsid w:val="00835BFC"/>
    <w:rsid w:val="00836EDA"/>
    <w:rsid w:val="00837B0B"/>
    <w:rsid w:val="0084009B"/>
    <w:rsid w:val="00841FF8"/>
    <w:rsid w:val="0084220E"/>
    <w:rsid w:val="00842692"/>
    <w:rsid w:val="00842AD1"/>
    <w:rsid w:val="00843ABB"/>
    <w:rsid w:val="00844F93"/>
    <w:rsid w:val="0084511C"/>
    <w:rsid w:val="00847414"/>
    <w:rsid w:val="00847D8B"/>
    <w:rsid w:val="00850A6D"/>
    <w:rsid w:val="008526C4"/>
    <w:rsid w:val="0085294B"/>
    <w:rsid w:val="0085329C"/>
    <w:rsid w:val="00855B11"/>
    <w:rsid w:val="00855CE0"/>
    <w:rsid w:val="008568C0"/>
    <w:rsid w:val="0086032F"/>
    <w:rsid w:val="008603D0"/>
    <w:rsid w:val="008621A4"/>
    <w:rsid w:val="008622C3"/>
    <w:rsid w:val="00867041"/>
    <w:rsid w:val="0087018B"/>
    <w:rsid w:val="00871E4D"/>
    <w:rsid w:val="00871FE2"/>
    <w:rsid w:val="0087357F"/>
    <w:rsid w:val="00873D41"/>
    <w:rsid w:val="00874086"/>
    <w:rsid w:val="008749D8"/>
    <w:rsid w:val="0087652F"/>
    <w:rsid w:val="00876FB5"/>
    <w:rsid w:val="00877BB8"/>
    <w:rsid w:val="00880B0D"/>
    <w:rsid w:val="00880DC1"/>
    <w:rsid w:val="008814ED"/>
    <w:rsid w:val="00881985"/>
    <w:rsid w:val="00882040"/>
    <w:rsid w:val="00882411"/>
    <w:rsid w:val="008844EF"/>
    <w:rsid w:val="008866DC"/>
    <w:rsid w:val="0088732B"/>
    <w:rsid w:val="008874DA"/>
    <w:rsid w:val="00890570"/>
    <w:rsid w:val="00890A77"/>
    <w:rsid w:val="00890E93"/>
    <w:rsid w:val="00891540"/>
    <w:rsid w:val="0089201B"/>
    <w:rsid w:val="0089297B"/>
    <w:rsid w:val="00893681"/>
    <w:rsid w:val="00894627"/>
    <w:rsid w:val="00895758"/>
    <w:rsid w:val="008977A3"/>
    <w:rsid w:val="00897C3C"/>
    <w:rsid w:val="008A2C43"/>
    <w:rsid w:val="008A2C4B"/>
    <w:rsid w:val="008A44E5"/>
    <w:rsid w:val="008A471D"/>
    <w:rsid w:val="008A48D2"/>
    <w:rsid w:val="008A4BDC"/>
    <w:rsid w:val="008A5468"/>
    <w:rsid w:val="008A5D0A"/>
    <w:rsid w:val="008A688F"/>
    <w:rsid w:val="008A7509"/>
    <w:rsid w:val="008A7F3F"/>
    <w:rsid w:val="008B18E5"/>
    <w:rsid w:val="008B1FB8"/>
    <w:rsid w:val="008B2AB9"/>
    <w:rsid w:val="008B2AFB"/>
    <w:rsid w:val="008B2C2F"/>
    <w:rsid w:val="008B34B2"/>
    <w:rsid w:val="008B3E2A"/>
    <w:rsid w:val="008B4A1F"/>
    <w:rsid w:val="008B51D6"/>
    <w:rsid w:val="008B5F99"/>
    <w:rsid w:val="008B6526"/>
    <w:rsid w:val="008B7489"/>
    <w:rsid w:val="008C0757"/>
    <w:rsid w:val="008C0FCB"/>
    <w:rsid w:val="008C141A"/>
    <w:rsid w:val="008C1579"/>
    <w:rsid w:val="008C1A2A"/>
    <w:rsid w:val="008C2EC2"/>
    <w:rsid w:val="008C78AA"/>
    <w:rsid w:val="008C7D74"/>
    <w:rsid w:val="008D0415"/>
    <w:rsid w:val="008D0C96"/>
    <w:rsid w:val="008D3188"/>
    <w:rsid w:val="008D37F7"/>
    <w:rsid w:val="008D39B8"/>
    <w:rsid w:val="008D6D3B"/>
    <w:rsid w:val="008E06FF"/>
    <w:rsid w:val="008E1A09"/>
    <w:rsid w:val="008E1F2A"/>
    <w:rsid w:val="008E2248"/>
    <w:rsid w:val="008E22A0"/>
    <w:rsid w:val="008E2F71"/>
    <w:rsid w:val="008E3559"/>
    <w:rsid w:val="008E3911"/>
    <w:rsid w:val="008E4B5E"/>
    <w:rsid w:val="008E5128"/>
    <w:rsid w:val="008E680E"/>
    <w:rsid w:val="008E706B"/>
    <w:rsid w:val="008E7110"/>
    <w:rsid w:val="008F00FE"/>
    <w:rsid w:val="008F05A1"/>
    <w:rsid w:val="008F1984"/>
    <w:rsid w:val="008F5B61"/>
    <w:rsid w:val="008F5E55"/>
    <w:rsid w:val="008F6337"/>
    <w:rsid w:val="008F6778"/>
    <w:rsid w:val="008F6B93"/>
    <w:rsid w:val="008F7CAC"/>
    <w:rsid w:val="009001A6"/>
    <w:rsid w:val="00900538"/>
    <w:rsid w:val="0090058D"/>
    <w:rsid w:val="009010C7"/>
    <w:rsid w:val="00901685"/>
    <w:rsid w:val="00901BCD"/>
    <w:rsid w:val="00902CDB"/>
    <w:rsid w:val="00902DB6"/>
    <w:rsid w:val="009039FB"/>
    <w:rsid w:val="00903E39"/>
    <w:rsid w:val="00904614"/>
    <w:rsid w:val="00905396"/>
    <w:rsid w:val="00905665"/>
    <w:rsid w:val="0090590B"/>
    <w:rsid w:val="00905E49"/>
    <w:rsid w:val="00906129"/>
    <w:rsid w:val="00907ECE"/>
    <w:rsid w:val="009104E1"/>
    <w:rsid w:val="00910BB3"/>
    <w:rsid w:val="00911A5A"/>
    <w:rsid w:val="00912AE5"/>
    <w:rsid w:val="009166B3"/>
    <w:rsid w:val="00917259"/>
    <w:rsid w:val="00917CFC"/>
    <w:rsid w:val="009214CD"/>
    <w:rsid w:val="00921AEB"/>
    <w:rsid w:val="00921B30"/>
    <w:rsid w:val="00922A88"/>
    <w:rsid w:val="00924CFE"/>
    <w:rsid w:val="009253DD"/>
    <w:rsid w:val="00925862"/>
    <w:rsid w:val="00925AE5"/>
    <w:rsid w:val="00925C9A"/>
    <w:rsid w:val="00927497"/>
    <w:rsid w:val="00930D8C"/>
    <w:rsid w:val="00931B8D"/>
    <w:rsid w:val="009345B8"/>
    <w:rsid w:val="00934AAD"/>
    <w:rsid w:val="009352FC"/>
    <w:rsid w:val="00935EB3"/>
    <w:rsid w:val="00936B77"/>
    <w:rsid w:val="00936E18"/>
    <w:rsid w:val="00936F81"/>
    <w:rsid w:val="00937126"/>
    <w:rsid w:val="00937A57"/>
    <w:rsid w:val="00937A9D"/>
    <w:rsid w:val="00937C0E"/>
    <w:rsid w:val="00937F2C"/>
    <w:rsid w:val="00941018"/>
    <w:rsid w:val="00942520"/>
    <w:rsid w:val="009432DA"/>
    <w:rsid w:val="0094338E"/>
    <w:rsid w:val="0094380F"/>
    <w:rsid w:val="00943F11"/>
    <w:rsid w:val="00945CE5"/>
    <w:rsid w:val="00945D3D"/>
    <w:rsid w:val="00946EFD"/>
    <w:rsid w:val="00947860"/>
    <w:rsid w:val="009517E7"/>
    <w:rsid w:val="009526D9"/>
    <w:rsid w:val="00954087"/>
    <w:rsid w:val="009574E3"/>
    <w:rsid w:val="009576F0"/>
    <w:rsid w:val="00960265"/>
    <w:rsid w:val="00961065"/>
    <w:rsid w:val="00962077"/>
    <w:rsid w:val="00962F8F"/>
    <w:rsid w:val="00964B9A"/>
    <w:rsid w:val="009654C1"/>
    <w:rsid w:val="00966498"/>
    <w:rsid w:val="00966508"/>
    <w:rsid w:val="009665F3"/>
    <w:rsid w:val="00966A6F"/>
    <w:rsid w:val="00966CEA"/>
    <w:rsid w:val="00967367"/>
    <w:rsid w:val="00967DEA"/>
    <w:rsid w:val="009705A2"/>
    <w:rsid w:val="00971887"/>
    <w:rsid w:val="00972422"/>
    <w:rsid w:val="009733B4"/>
    <w:rsid w:val="00973F30"/>
    <w:rsid w:val="00974230"/>
    <w:rsid w:val="0097454B"/>
    <w:rsid w:val="009748AF"/>
    <w:rsid w:val="00975016"/>
    <w:rsid w:val="0097533E"/>
    <w:rsid w:val="00975802"/>
    <w:rsid w:val="00976F85"/>
    <w:rsid w:val="0098084E"/>
    <w:rsid w:val="00980871"/>
    <w:rsid w:val="00981AF9"/>
    <w:rsid w:val="00981DB7"/>
    <w:rsid w:val="009829F7"/>
    <w:rsid w:val="00983002"/>
    <w:rsid w:val="00984D8D"/>
    <w:rsid w:val="00986DA7"/>
    <w:rsid w:val="00987EEE"/>
    <w:rsid w:val="00990CC3"/>
    <w:rsid w:val="009927F1"/>
    <w:rsid w:val="00993382"/>
    <w:rsid w:val="00993B31"/>
    <w:rsid w:val="009940D6"/>
    <w:rsid w:val="00995A95"/>
    <w:rsid w:val="00995AE0"/>
    <w:rsid w:val="00996D55"/>
    <w:rsid w:val="00996D87"/>
    <w:rsid w:val="009976A8"/>
    <w:rsid w:val="009A0DE4"/>
    <w:rsid w:val="009A3F30"/>
    <w:rsid w:val="009A550F"/>
    <w:rsid w:val="009A586C"/>
    <w:rsid w:val="009A75D6"/>
    <w:rsid w:val="009A7CF2"/>
    <w:rsid w:val="009A7F11"/>
    <w:rsid w:val="009A7FED"/>
    <w:rsid w:val="009B10BE"/>
    <w:rsid w:val="009B1D1F"/>
    <w:rsid w:val="009B1DEC"/>
    <w:rsid w:val="009B2021"/>
    <w:rsid w:val="009B36F5"/>
    <w:rsid w:val="009B4447"/>
    <w:rsid w:val="009B4522"/>
    <w:rsid w:val="009B4AB0"/>
    <w:rsid w:val="009B5A1D"/>
    <w:rsid w:val="009B5EEC"/>
    <w:rsid w:val="009B6461"/>
    <w:rsid w:val="009B6944"/>
    <w:rsid w:val="009C3745"/>
    <w:rsid w:val="009C4C20"/>
    <w:rsid w:val="009C57E5"/>
    <w:rsid w:val="009C7104"/>
    <w:rsid w:val="009C7A24"/>
    <w:rsid w:val="009C7E23"/>
    <w:rsid w:val="009D238B"/>
    <w:rsid w:val="009D23FF"/>
    <w:rsid w:val="009D394A"/>
    <w:rsid w:val="009D3F04"/>
    <w:rsid w:val="009D491C"/>
    <w:rsid w:val="009D5694"/>
    <w:rsid w:val="009D627E"/>
    <w:rsid w:val="009D6B66"/>
    <w:rsid w:val="009D70D8"/>
    <w:rsid w:val="009D72FE"/>
    <w:rsid w:val="009D779E"/>
    <w:rsid w:val="009D7905"/>
    <w:rsid w:val="009E16EF"/>
    <w:rsid w:val="009E1E28"/>
    <w:rsid w:val="009E23E6"/>
    <w:rsid w:val="009E2CBB"/>
    <w:rsid w:val="009E35C9"/>
    <w:rsid w:val="009E42E2"/>
    <w:rsid w:val="009E498C"/>
    <w:rsid w:val="009E4AFD"/>
    <w:rsid w:val="009E66FF"/>
    <w:rsid w:val="009E6D35"/>
    <w:rsid w:val="009E74D9"/>
    <w:rsid w:val="009F0432"/>
    <w:rsid w:val="009F07AB"/>
    <w:rsid w:val="009F1A06"/>
    <w:rsid w:val="009F1D09"/>
    <w:rsid w:val="009F203B"/>
    <w:rsid w:val="009F4101"/>
    <w:rsid w:val="009F6929"/>
    <w:rsid w:val="009F707E"/>
    <w:rsid w:val="009F7296"/>
    <w:rsid w:val="009F7666"/>
    <w:rsid w:val="00A00098"/>
    <w:rsid w:val="00A00258"/>
    <w:rsid w:val="00A004BA"/>
    <w:rsid w:val="00A00A7F"/>
    <w:rsid w:val="00A00E25"/>
    <w:rsid w:val="00A013ED"/>
    <w:rsid w:val="00A014D6"/>
    <w:rsid w:val="00A017D6"/>
    <w:rsid w:val="00A01FAF"/>
    <w:rsid w:val="00A022E3"/>
    <w:rsid w:val="00A04015"/>
    <w:rsid w:val="00A04373"/>
    <w:rsid w:val="00A04F3F"/>
    <w:rsid w:val="00A06D63"/>
    <w:rsid w:val="00A11783"/>
    <w:rsid w:val="00A11D12"/>
    <w:rsid w:val="00A12241"/>
    <w:rsid w:val="00A130D6"/>
    <w:rsid w:val="00A13B32"/>
    <w:rsid w:val="00A1456D"/>
    <w:rsid w:val="00A14743"/>
    <w:rsid w:val="00A14A4B"/>
    <w:rsid w:val="00A15351"/>
    <w:rsid w:val="00A157CE"/>
    <w:rsid w:val="00A1690B"/>
    <w:rsid w:val="00A200A9"/>
    <w:rsid w:val="00A20493"/>
    <w:rsid w:val="00A21B85"/>
    <w:rsid w:val="00A222B4"/>
    <w:rsid w:val="00A22A9C"/>
    <w:rsid w:val="00A246F5"/>
    <w:rsid w:val="00A26A49"/>
    <w:rsid w:val="00A305B3"/>
    <w:rsid w:val="00A30C0B"/>
    <w:rsid w:val="00A30CA3"/>
    <w:rsid w:val="00A310B1"/>
    <w:rsid w:val="00A31D9E"/>
    <w:rsid w:val="00A328E3"/>
    <w:rsid w:val="00A32921"/>
    <w:rsid w:val="00A32B43"/>
    <w:rsid w:val="00A32DB3"/>
    <w:rsid w:val="00A331C2"/>
    <w:rsid w:val="00A337A7"/>
    <w:rsid w:val="00A33A4A"/>
    <w:rsid w:val="00A34559"/>
    <w:rsid w:val="00A350C4"/>
    <w:rsid w:val="00A35551"/>
    <w:rsid w:val="00A357A7"/>
    <w:rsid w:val="00A36341"/>
    <w:rsid w:val="00A3732D"/>
    <w:rsid w:val="00A40486"/>
    <w:rsid w:val="00A40B83"/>
    <w:rsid w:val="00A415CF"/>
    <w:rsid w:val="00A42659"/>
    <w:rsid w:val="00A428D0"/>
    <w:rsid w:val="00A43664"/>
    <w:rsid w:val="00A440E2"/>
    <w:rsid w:val="00A44941"/>
    <w:rsid w:val="00A44C5C"/>
    <w:rsid w:val="00A4546E"/>
    <w:rsid w:val="00A45C39"/>
    <w:rsid w:val="00A4662C"/>
    <w:rsid w:val="00A46CB4"/>
    <w:rsid w:val="00A47AEA"/>
    <w:rsid w:val="00A52789"/>
    <w:rsid w:val="00A544C8"/>
    <w:rsid w:val="00A56384"/>
    <w:rsid w:val="00A56A08"/>
    <w:rsid w:val="00A57335"/>
    <w:rsid w:val="00A579FD"/>
    <w:rsid w:val="00A57A57"/>
    <w:rsid w:val="00A57D5A"/>
    <w:rsid w:val="00A60BCD"/>
    <w:rsid w:val="00A6590D"/>
    <w:rsid w:val="00A66C86"/>
    <w:rsid w:val="00A70AC6"/>
    <w:rsid w:val="00A70F93"/>
    <w:rsid w:val="00A71908"/>
    <w:rsid w:val="00A71B8C"/>
    <w:rsid w:val="00A72455"/>
    <w:rsid w:val="00A7256B"/>
    <w:rsid w:val="00A72BA2"/>
    <w:rsid w:val="00A75043"/>
    <w:rsid w:val="00A752FF"/>
    <w:rsid w:val="00A76E70"/>
    <w:rsid w:val="00A771F0"/>
    <w:rsid w:val="00A806F8"/>
    <w:rsid w:val="00A83CB9"/>
    <w:rsid w:val="00A84479"/>
    <w:rsid w:val="00A85FE9"/>
    <w:rsid w:val="00A8698A"/>
    <w:rsid w:val="00A87B82"/>
    <w:rsid w:val="00A90198"/>
    <w:rsid w:val="00A9135E"/>
    <w:rsid w:val="00A938AC"/>
    <w:rsid w:val="00A93D0B"/>
    <w:rsid w:val="00A94B87"/>
    <w:rsid w:val="00A94E05"/>
    <w:rsid w:val="00A94F0A"/>
    <w:rsid w:val="00A96774"/>
    <w:rsid w:val="00A96E5B"/>
    <w:rsid w:val="00AA01BF"/>
    <w:rsid w:val="00AA0B6C"/>
    <w:rsid w:val="00AA1C52"/>
    <w:rsid w:val="00AA21C3"/>
    <w:rsid w:val="00AA28BD"/>
    <w:rsid w:val="00AA5462"/>
    <w:rsid w:val="00AB167D"/>
    <w:rsid w:val="00AB2EE5"/>
    <w:rsid w:val="00AB4BEE"/>
    <w:rsid w:val="00AB7C10"/>
    <w:rsid w:val="00AC00DF"/>
    <w:rsid w:val="00AC014C"/>
    <w:rsid w:val="00AC05D0"/>
    <w:rsid w:val="00AC0C2C"/>
    <w:rsid w:val="00AC2572"/>
    <w:rsid w:val="00AC3D1D"/>
    <w:rsid w:val="00AC461F"/>
    <w:rsid w:val="00AC609C"/>
    <w:rsid w:val="00AC6515"/>
    <w:rsid w:val="00AC6E66"/>
    <w:rsid w:val="00AD13C4"/>
    <w:rsid w:val="00AD1788"/>
    <w:rsid w:val="00AD2167"/>
    <w:rsid w:val="00AD3566"/>
    <w:rsid w:val="00AD4A59"/>
    <w:rsid w:val="00AD5550"/>
    <w:rsid w:val="00AD647D"/>
    <w:rsid w:val="00AD724E"/>
    <w:rsid w:val="00AD73B3"/>
    <w:rsid w:val="00AE0A93"/>
    <w:rsid w:val="00AE0B94"/>
    <w:rsid w:val="00AE4E79"/>
    <w:rsid w:val="00AE6395"/>
    <w:rsid w:val="00AE656F"/>
    <w:rsid w:val="00AE7D23"/>
    <w:rsid w:val="00AE7FD8"/>
    <w:rsid w:val="00AF0452"/>
    <w:rsid w:val="00AF079A"/>
    <w:rsid w:val="00AF1955"/>
    <w:rsid w:val="00AF2035"/>
    <w:rsid w:val="00AF265B"/>
    <w:rsid w:val="00AF282C"/>
    <w:rsid w:val="00AF341D"/>
    <w:rsid w:val="00AF3868"/>
    <w:rsid w:val="00AF4734"/>
    <w:rsid w:val="00AF47E2"/>
    <w:rsid w:val="00AF4B0C"/>
    <w:rsid w:val="00AF53C9"/>
    <w:rsid w:val="00AF5A91"/>
    <w:rsid w:val="00AF5CC0"/>
    <w:rsid w:val="00AF714B"/>
    <w:rsid w:val="00B00E33"/>
    <w:rsid w:val="00B0147A"/>
    <w:rsid w:val="00B0241A"/>
    <w:rsid w:val="00B02B2F"/>
    <w:rsid w:val="00B03E9C"/>
    <w:rsid w:val="00B0445A"/>
    <w:rsid w:val="00B0466E"/>
    <w:rsid w:val="00B05581"/>
    <w:rsid w:val="00B0659A"/>
    <w:rsid w:val="00B07C5F"/>
    <w:rsid w:val="00B13E89"/>
    <w:rsid w:val="00B14AF6"/>
    <w:rsid w:val="00B157DA"/>
    <w:rsid w:val="00B159E0"/>
    <w:rsid w:val="00B1694B"/>
    <w:rsid w:val="00B16B7F"/>
    <w:rsid w:val="00B172E4"/>
    <w:rsid w:val="00B22F2B"/>
    <w:rsid w:val="00B22FEB"/>
    <w:rsid w:val="00B23010"/>
    <w:rsid w:val="00B23A39"/>
    <w:rsid w:val="00B23E85"/>
    <w:rsid w:val="00B24554"/>
    <w:rsid w:val="00B24A08"/>
    <w:rsid w:val="00B2530A"/>
    <w:rsid w:val="00B255B6"/>
    <w:rsid w:val="00B25D0C"/>
    <w:rsid w:val="00B2643F"/>
    <w:rsid w:val="00B2754A"/>
    <w:rsid w:val="00B27D36"/>
    <w:rsid w:val="00B27F20"/>
    <w:rsid w:val="00B3194D"/>
    <w:rsid w:val="00B31CC4"/>
    <w:rsid w:val="00B31F0D"/>
    <w:rsid w:val="00B33C19"/>
    <w:rsid w:val="00B3517F"/>
    <w:rsid w:val="00B35DF6"/>
    <w:rsid w:val="00B35EF0"/>
    <w:rsid w:val="00B368AD"/>
    <w:rsid w:val="00B4058C"/>
    <w:rsid w:val="00B40783"/>
    <w:rsid w:val="00B40F5B"/>
    <w:rsid w:val="00B41281"/>
    <w:rsid w:val="00B4128D"/>
    <w:rsid w:val="00B41F2F"/>
    <w:rsid w:val="00B42D32"/>
    <w:rsid w:val="00B435DD"/>
    <w:rsid w:val="00B43AA0"/>
    <w:rsid w:val="00B44CDF"/>
    <w:rsid w:val="00B462B7"/>
    <w:rsid w:val="00B46800"/>
    <w:rsid w:val="00B50127"/>
    <w:rsid w:val="00B506B9"/>
    <w:rsid w:val="00B51CC0"/>
    <w:rsid w:val="00B51FE4"/>
    <w:rsid w:val="00B54296"/>
    <w:rsid w:val="00B54CD0"/>
    <w:rsid w:val="00B5676F"/>
    <w:rsid w:val="00B602FA"/>
    <w:rsid w:val="00B63236"/>
    <w:rsid w:val="00B64292"/>
    <w:rsid w:val="00B663AA"/>
    <w:rsid w:val="00B671C4"/>
    <w:rsid w:val="00B70E23"/>
    <w:rsid w:val="00B74AD4"/>
    <w:rsid w:val="00B76C03"/>
    <w:rsid w:val="00B77302"/>
    <w:rsid w:val="00B77608"/>
    <w:rsid w:val="00B80E6F"/>
    <w:rsid w:val="00B81BBB"/>
    <w:rsid w:val="00B81EFF"/>
    <w:rsid w:val="00B8611D"/>
    <w:rsid w:val="00B86372"/>
    <w:rsid w:val="00B871AB"/>
    <w:rsid w:val="00B90D17"/>
    <w:rsid w:val="00B92175"/>
    <w:rsid w:val="00B9267C"/>
    <w:rsid w:val="00B95C42"/>
    <w:rsid w:val="00B95F00"/>
    <w:rsid w:val="00B96D4A"/>
    <w:rsid w:val="00B97309"/>
    <w:rsid w:val="00B97505"/>
    <w:rsid w:val="00BA0975"/>
    <w:rsid w:val="00BA2261"/>
    <w:rsid w:val="00BA2BAE"/>
    <w:rsid w:val="00BA392E"/>
    <w:rsid w:val="00BA4CF8"/>
    <w:rsid w:val="00BA64DD"/>
    <w:rsid w:val="00BA69E0"/>
    <w:rsid w:val="00BA7633"/>
    <w:rsid w:val="00BA76D5"/>
    <w:rsid w:val="00BB0319"/>
    <w:rsid w:val="00BB06B7"/>
    <w:rsid w:val="00BB18A2"/>
    <w:rsid w:val="00BB1B69"/>
    <w:rsid w:val="00BB200B"/>
    <w:rsid w:val="00BB2458"/>
    <w:rsid w:val="00BB288C"/>
    <w:rsid w:val="00BB35CD"/>
    <w:rsid w:val="00BB492E"/>
    <w:rsid w:val="00BB5F88"/>
    <w:rsid w:val="00BC29EA"/>
    <w:rsid w:val="00BC4FD7"/>
    <w:rsid w:val="00BC5DAC"/>
    <w:rsid w:val="00BC6428"/>
    <w:rsid w:val="00BC6B80"/>
    <w:rsid w:val="00BC6E5F"/>
    <w:rsid w:val="00BD194C"/>
    <w:rsid w:val="00BD25BF"/>
    <w:rsid w:val="00BD3131"/>
    <w:rsid w:val="00BD49A0"/>
    <w:rsid w:val="00BD5FE6"/>
    <w:rsid w:val="00BD641A"/>
    <w:rsid w:val="00BD6BD3"/>
    <w:rsid w:val="00BD72E5"/>
    <w:rsid w:val="00BE0084"/>
    <w:rsid w:val="00BE1F82"/>
    <w:rsid w:val="00BE25F8"/>
    <w:rsid w:val="00BE2B91"/>
    <w:rsid w:val="00BE37D8"/>
    <w:rsid w:val="00BE4060"/>
    <w:rsid w:val="00BE4953"/>
    <w:rsid w:val="00BE4D5C"/>
    <w:rsid w:val="00BE702C"/>
    <w:rsid w:val="00BE7EE5"/>
    <w:rsid w:val="00BF4629"/>
    <w:rsid w:val="00BF679D"/>
    <w:rsid w:val="00BF779C"/>
    <w:rsid w:val="00C000C8"/>
    <w:rsid w:val="00C00E02"/>
    <w:rsid w:val="00C01FE4"/>
    <w:rsid w:val="00C0264D"/>
    <w:rsid w:val="00C02BAF"/>
    <w:rsid w:val="00C03504"/>
    <w:rsid w:val="00C058F5"/>
    <w:rsid w:val="00C06F79"/>
    <w:rsid w:val="00C0705A"/>
    <w:rsid w:val="00C10356"/>
    <w:rsid w:val="00C10456"/>
    <w:rsid w:val="00C107AE"/>
    <w:rsid w:val="00C1101B"/>
    <w:rsid w:val="00C1255F"/>
    <w:rsid w:val="00C13087"/>
    <w:rsid w:val="00C13989"/>
    <w:rsid w:val="00C148E5"/>
    <w:rsid w:val="00C15616"/>
    <w:rsid w:val="00C17ECD"/>
    <w:rsid w:val="00C203D4"/>
    <w:rsid w:val="00C20DA7"/>
    <w:rsid w:val="00C21618"/>
    <w:rsid w:val="00C21BE2"/>
    <w:rsid w:val="00C2368F"/>
    <w:rsid w:val="00C24180"/>
    <w:rsid w:val="00C2480B"/>
    <w:rsid w:val="00C24B21"/>
    <w:rsid w:val="00C25487"/>
    <w:rsid w:val="00C261CA"/>
    <w:rsid w:val="00C2736D"/>
    <w:rsid w:val="00C31DE8"/>
    <w:rsid w:val="00C324A0"/>
    <w:rsid w:val="00C33143"/>
    <w:rsid w:val="00C337B5"/>
    <w:rsid w:val="00C33BBF"/>
    <w:rsid w:val="00C368DE"/>
    <w:rsid w:val="00C418D3"/>
    <w:rsid w:val="00C41CD1"/>
    <w:rsid w:val="00C42AFC"/>
    <w:rsid w:val="00C42D13"/>
    <w:rsid w:val="00C4450B"/>
    <w:rsid w:val="00C45343"/>
    <w:rsid w:val="00C46126"/>
    <w:rsid w:val="00C461FA"/>
    <w:rsid w:val="00C47A6F"/>
    <w:rsid w:val="00C47CF4"/>
    <w:rsid w:val="00C50D74"/>
    <w:rsid w:val="00C517D6"/>
    <w:rsid w:val="00C5246D"/>
    <w:rsid w:val="00C5373C"/>
    <w:rsid w:val="00C53F46"/>
    <w:rsid w:val="00C552DE"/>
    <w:rsid w:val="00C553A5"/>
    <w:rsid w:val="00C57F7F"/>
    <w:rsid w:val="00C60290"/>
    <w:rsid w:val="00C60DC8"/>
    <w:rsid w:val="00C63EDF"/>
    <w:rsid w:val="00C6469E"/>
    <w:rsid w:val="00C654CA"/>
    <w:rsid w:val="00C654F9"/>
    <w:rsid w:val="00C65641"/>
    <w:rsid w:val="00C663F2"/>
    <w:rsid w:val="00C66A3A"/>
    <w:rsid w:val="00C678DF"/>
    <w:rsid w:val="00C70053"/>
    <w:rsid w:val="00C7163F"/>
    <w:rsid w:val="00C71A0A"/>
    <w:rsid w:val="00C71ECA"/>
    <w:rsid w:val="00C72CD5"/>
    <w:rsid w:val="00C7356F"/>
    <w:rsid w:val="00C74AED"/>
    <w:rsid w:val="00C75B6B"/>
    <w:rsid w:val="00C76559"/>
    <w:rsid w:val="00C770FF"/>
    <w:rsid w:val="00C77D15"/>
    <w:rsid w:val="00C817AC"/>
    <w:rsid w:val="00C820D9"/>
    <w:rsid w:val="00C83073"/>
    <w:rsid w:val="00C83BC4"/>
    <w:rsid w:val="00C841C4"/>
    <w:rsid w:val="00C848BE"/>
    <w:rsid w:val="00C86A97"/>
    <w:rsid w:val="00C874FC"/>
    <w:rsid w:val="00C9065C"/>
    <w:rsid w:val="00C91E37"/>
    <w:rsid w:val="00C91F7F"/>
    <w:rsid w:val="00C949FB"/>
    <w:rsid w:val="00C94D1B"/>
    <w:rsid w:val="00C94DC0"/>
    <w:rsid w:val="00C95ACF"/>
    <w:rsid w:val="00C95D1B"/>
    <w:rsid w:val="00C95DF5"/>
    <w:rsid w:val="00C95EE0"/>
    <w:rsid w:val="00C96305"/>
    <w:rsid w:val="00C97FFA"/>
    <w:rsid w:val="00CA0376"/>
    <w:rsid w:val="00CA0496"/>
    <w:rsid w:val="00CA0F0B"/>
    <w:rsid w:val="00CA143D"/>
    <w:rsid w:val="00CA4367"/>
    <w:rsid w:val="00CA4E3A"/>
    <w:rsid w:val="00CA50E2"/>
    <w:rsid w:val="00CB01F2"/>
    <w:rsid w:val="00CB0DF1"/>
    <w:rsid w:val="00CB231B"/>
    <w:rsid w:val="00CB3200"/>
    <w:rsid w:val="00CB4039"/>
    <w:rsid w:val="00CB47A5"/>
    <w:rsid w:val="00CB545D"/>
    <w:rsid w:val="00CC018B"/>
    <w:rsid w:val="00CC0AB0"/>
    <w:rsid w:val="00CC0D8E"/>
    <w:rsid w:val="00CC1AC5"/>
    <w:rsid w:val="00CC22FE"/>
    <w:rsid w:val="00CC2F5E"/>
    <w:rsid w:val="00CC3D24"/>
    <w:rsid w:val="00CC4ABD"/>
    <w:rsid w:val="00CC4FC8"/>
    <w:rsid w:val="00CC5FA8"/>
    <w:rsid w:val="00CC68F8"/>
    <w:rsid w:val="00CC6B5F"/>
    <w:rsid w:val="00CD1570"/>
    <w:rsid w:val="00CD15A1"/>
    <w:rsid w:val="00CD1F75"/>
    <w:rsid w:val="00CD2333"/>
    <w:rsid w:val="00CD31A6"/>
    <w:rsid w:val="00CD31F7"/>
    <w:rsid w:val="00CD3B7D"/>
    <w:rsid w:val="00CD4498"/>
    <w:rsid w:val="00CD47AB"/>
    <w:rsid w:val="00CD539F"/>
    <w:rsid w:val="00CD5B2B"/>
    <w:rsid w:val="00CD60FC"/>
    <w:rsid w:val="00CD6F63"/>
    <w:rsid w:val="00CD733A"/>
    <w:rsid w:val="00CE2F0F"/>
    <w:rsid w:val="00CE3CC6"/>
    <w:rsid w:val="00CE484F"/>
    <w:rsid w:val="00CE555A"/>
    <w:rsid w:val="00CE59FF"/>
    <w:rsid w:val="00CE636D"/>
    <w:rsid w:val="00CE657B"/>
    <w:rsid w:val="00CE691E"/>
    <w:rsid w:val="00CF015F"/>
    <w:rsid w:val="00CF059F"/>
    <w:rsid w:val="00CF0983"/>
    <w:rsid w:val="00CF1BA5"/>
    <w:rsid w:val="00CF2772"/>
    <w:rsid w:val="00CF42F7"/>
    <w:rsid w:val="00CF4CC3"/>
    <w:rsid w:val="00CF502F"/>
    <w:rsid w:val="00CF54CA"/>
    <w:rsid w:val="00CF65BD"/>
    <w:rsid w:val="00D008F6"/>
    <w:rsid w:val="00D01555"/>
    <w:rsid w:val="00D01668"/>
    <w:rsid w:val="00D0200E"/>
    <w:rsid w:val="00D02B16"/>
    <w:rsid w:val="00D02F6D"/>
    <w:rsid w:val="00D03769"/>
    <w:rsid w:val="00D05267"/>
    <w:rsid w:val="00D06B74"/>
    <w:rsid w:val="00D07BFD"/>
    <w:rsid w:val="00D07F1D"/>
    <w:rsid w:val="00D11587"/>
    <w:rsid w:val="00D119AD"/>
    <w:rsid w:val="00D132FD"/>
    <w:rsid w:val="00D13344"/>
    <w:rsid w:val="00D13919"/>
    <w:rsid w:val="00D141C9"/>
    <w:rsid w:val="00D146E1"/>
    <w:rsid w:val="00D149A3"/>
    <w:rsid w:val="00D14EFE"/>
    <w:rsid w:val="00D1562B"/>
    <w:rsid w:val="00D15939"/>
    <w:rsid w:val="00D15B5B"/>
    <w:rsid w:val="00D160DC"/>
    <w:rsid w:val="00D161CE"/>
    <w:rsid w:val="00D16E12"/>
    <w:rsid w:val="00D17768"/>
    <w:rsid w:val="00D17D36"/>
    <w:rsid w:val="00D219ED"/>
    <w:rsid w:val="00D22625"/>
    <w:rsid w:val="00D22C13"/>
    <w:rsid w:val="00D237ED"/>
    <w:rsid w:val="00D23991"/>
    <w:rsid w:val="00D24657"/>
    <w:rsid w:val="00D24949"/>
    <w:rsid w:val="00D24C71"/>
    <w:rsid w:val="00D25FC9"/>
    <w:rsid w:val="00D25FDE"/>
    <w:rsid w:val="00D26779"/>
    <w:rsid w:val="00D26864"/>
    <w:rsid w:val="00D26A45"/>
    <w:rsid w:val="00D26B9F"/>
    <w:rsid w:val="00D279EE"/>
    <w:rsid w:val="00D27D4C"/>
    <w:rsid w:val="00D3072E"/>
    <w:rsid w:val="00D30D87"/>
    <w:rsid w:val="00D320DB"/>
    <w:rsid w:val="00D3403B"/>
    <w:rsid w:val="00D34B5A"/>
    <w:rsid w:val="00D35D73"/>
    <w:rsid w:val="00D37AF2"/>
    <w:rsid w:val="00D40D11"/>
    <w:rsid w:val="00D434B8"/>
    <w:rsid w:val="00D43792"/>
    <w:rsid w:val="00D456CD"/>
    <w:rsid w:val="00D46364"/>
    <w:rsid w:val="00D463CE"/>
    <w:rsid w:val="00D46933"/>
    <w:rsid w:val="00D475C6"/>
    <w:rsid w:val="00D55BF7"/>
    <w:rsid w:val="00D55D6F"/>
    <w:rsid w:val="00D55E74"/>
    <w:rsid w:val="00D5798E"/>
    <w:rsid w:val="00D600AD"/>
    <w:rsid w:val="00D6013C"/>
    <w:rsid w:val="00D60375"/>
    <w:rsid w:val="00D6145A"/>
    <w:rsid w:val="00D62DEA"/>
    <w:rsid w:val="00D647D5"/>
    <w:rsid w:val="00D64864"/>
    <w:rsid w:val="00D66965"/>
    <w:rsid w:val="00D67893"/>
    <w:rsid w:val="00D707DA"/>
    <w:rsid w:val="00D70CDA"/>
    <w:rsid w:val="00D70ED7"/>
    <w:rsid w:val="00D718DC"/>
    <w:rsid w:val="00D719CE"/>
    <w:rsid w:val="00D721DC"/>
    <w:rsid w:val="00D73A88"/>
    <w:rsid w:val="00D73D5F"/>
    <w:rsid w:val="00D74840"/>
    <w:rsid w:val="00D759FF"/>
    <w:rsid w:val="00D76181"/>
    <w:rsid w:val="00D768C5"/>
    <w:rsid w:val="00D77FAD"/>
    <w:rsid w:val="00D80CA0"/>
    <w:rsid w:val="00D834EE"/>
    <w:rsid w:val="00D83E20"/>
    <w:rsid w:val="00D84DB6"/>
    <w:rsid w:val="00D856FA"/>
    <w:rsid w:val="00D867D8"/>
    <w:rsid w:val="00D87315"/>
    <w:rsid w:val="00D90B3A"/>
    <w:rsid w:val="00D928CA"/>
    <w:rsid w:val="00D92ED0"/>
    <w:rsid w:val="00D933B5"/>
    <w:rsid w:val="00D935CC"/>
    <w:rsid w:val="00D94734"/>
    <w:rsid w:val="00D947D4"/>
    <w:rsid w:val="00D948C5"/>
    <w:rsid w:val="00D94916"/>
    <w:rsid w:val="00D96A28"/>
    <w:rsid w:val="00D96C9E"/>
    <w:rsid w:val="00D9798A"/>
    <w:rsid w:val="00DA067D"/>
    <w:rsid w:val="00DA1814"/>
    <w:rsid w:val="00DA18B5"/>
    <w:rsid w:val="00DA205B"/>
    <w:rsid w:val="00DA279A"/>
    <w:rsid w:val="00DA439F"/>
    <w:rsid w:val="00DA4FC7"/>
    <w:rsid w:val="00DA510A"/>
    <w:rsid w:val="00DA5CA3"/>
    <w:rsid w:val="00DA63F8"/>
    <w:rsid w:val="00DB1153"/>
    <w:rsid w:val="00DB1972"/>
    <w:rsid w:val="00DB2226"/>
    <w:rsid w:val="00DB68C6"/>
    <w:rsid w:val="00DC04F0"/>
    <w:rsid w:val="00DC2996"/>
    <w:rsid w:val="00DC2B9B"/>
    <w:rsid w:val="00DC2F1F"/>
    <w:rsid w:val="00DC3C80"/>
    <w:rsid w:val="00DC4758"/>
    <w:rsid w:val="00DC5610"/>
    <w:rsid w:val="00DC56C4"/>
    <w:rsid w:val="00DC5DEB"/>
    <w:rsid w:val="00DC6D1B"/>
    <w:rsid w:val="00DC7B82"/>
    <w:rsid w:val="00DD0021"/>
    <w:rsid w:val="00DD0D94"/>
    <w:rsid w:val="00DD0EB9"/>
    <w:rsid w:val="00DD1BB5"/>
    <w:rsid w:val="00DD32C5"/>
    <w:rsid w:val="00DD4A77"/>
    <w:rsid w:val="00DD4B2D"/>
    <w:rsid w:val="00DD4C50"/>
    <w:rsid w:val="00DD5E05"/>
    <w:rsid w:val="00DD6E1A"/>
    <w:rsid w:val="00DE08C9"/>
    <w:rsid w:val="00DE3B6E"/>
    <w:rsid w:val="00DE3DD2"/>
    <w:rsid w:val="00DE3E73"/>
    <w:rsid w:val="00DE4476"/>
    <w:rsid w:val="00DE48A2"/>
    <w:rsid w:val="00DF06A7"/>
    <w:rsid w:val="00DF1511"/>
    <w:rsid w:val="00DF2510"/>
    <w:rsid w:val="00DF2BA2"/>
    <w:rsid w:val="00DF2C4F"/>
    <w:rsid w:val="00DF3D90"/>
    <w:rsid w:val="00DF3E8F"/>
    <w:rsid w:val="00DF4230"/>
    <w:rsid w:val="00DF490A"/>
    <w:rsid w:val="00DF76E5"/>
    <w:rsid w:val="00E013B7"/>
    <w:rsid w:val="00E01924"/>
    <w:rsid w:val="00E02148"/>
    <w:rsid w:val="00E02886"/>
    <w:rsid w:val="00E03909"/>
    <w:rsid w:val="00E03C85"/>
    <w:rsid w:val="00E04C25"/>
    <w:rsid w:val="00E101D8"/>
    <w:rsid w:val="00E11A2E"/>
    <w:rsid w:val="00E125B0"/>
    <w:rsid w:val="00E1272D"/>
    <w:rsid w:val="00E13F13"/>
    <w:rsid w:val="00E1757F"/>
    <w:rsid w:val="00E2161D"/>
    <w:rsid w:val="00E216D2"/>
    <w:rsid w:val="00E21869"/>
    <w:rsid w:val="00E23551"/>
    <w:rsid w:val="00E24230"/>
    <w:rsid w:val="00E24876"/>
    <w:rsid w:val="00E258F8"/>
    <w:rsid w:val="00E26D4A"/>
    <w:rsid w:val="00E30D15"/>
    <w:rsid w:val="00E323EA"/>
    <w:rsid w:val="00E32895"/>
    <w:rsid w:val="00E33B0B"/>
    <w:rsid w:val="00E33BC7"/>
    <w:rsid w:val="00E33F6C"/>
    <w:rsid w:val="00E351EF"/>
    <w:rsid w:val="00E3701D"/>
    <w:rsid w:val="00E37124"/>
    <w:rsid w:val="00E37AE1"/>
    <w:rsid w:val="00E404BB"/>
    <w:rsid w:val="00E40BF9"/>
    <w:rsid w:val="00E41075"/>
    <w:rsid w:val="00E41425"/>
    <w:rsid w:val="00E41569"/>
    <w:rsid w:val="00E41AE7"/>
    <w:rsid w:val="00E43010"/>
    <w:rsid w:val="00E4352F"/>
    <w:rsid w:val="00E45912"/>
    <w:rsid w:val="00E46563"/>
    <w:rsid w:val="00E46B13"/>
    <w:rsid w:val="00E46EB8"/>
    <w:rsid w:val="00E4742A"/>
    <w:rsid w:val="00E516E9"/>
    <w:rsid w:val="00E52373"/>
    <w:rsid w:val="00E52D34"/>
    <w:rsid w:val="00E537E1"/>
    <w:rsid w:val="00E5484F"/>
    <w:rsid w:val="00E54B9D"/>
    <w:rsid w:val="00E54F48"/>
    <w:rsid w:val="00E563BE"/>
    <w:rsid w:val="00E56C60"/>
    <w:rsid w:val="00E56D38"/>
    <w:rsid w:val="00E56DB7"/>
    <w:rsid w:val="00E573D2"/>
    <w:rsid w:val="00E575E6"/>
    <w:rsid w:val="00E57971"/>
    <w:rsid w:val="00E602B9"/>
    <w:rsid w:val="00E60463"/>
    <w:rsid w:val="00E605F3"/>
    <w:rsid w:val="00E60D5F"/>
    <w:rsid w:val="00E633BB"/>
    <w:rsid w:val="00E6388D"/>
    <w:rsid w:val="00E6436F"/>
    <w:rsid w:val="00E64394"/>
    <w:rsid w:val="00E64AAF"/>
    <w:rsid w:val="00E64F1B"/>
    <w:rsid w:val="00E65B75"/>
    <w:rsid w:val="00E661E3"/>
    <w:rsid w:val="00E6642C"/>
    <w:rsid w:val="00E709DD"/>
    <w:rsid w:val="00E7158B"/>
    <w:rsid w:val="00E7169D"/>
    <w:rsid w:val="00E729D9"/>
    <w:rsid w:val="00E72EC1"/>
    <w:rsid w:val="00E73652"/>
    <w:rsid w:val="00E7369F"/>
    <w:rsid w:val="00E73EE3"/>
    <w:rsid w:val="00E7537B"/>
    <w:rsid w:val="00E7639D"/>
    <w:rsid w:val="00E76B64"/>
    <w:rsid w:val="00E76C10"/>
    <w:rsid w:val="00E77241"/>
    <w:rsid w:val="00E77A9E"/>
    <w:rsid w:val="00E81386"/>
    <w:rsid w:val="00E81790"/>
    <w:rsid w:val="00E8229C"/>
    <w:rsid w:val="00E83641"/>
    <w:rsid w:val="00E846DB"/>
    <w:rsid w:val="00E85104"/>
    <w:rsid w:val="00E85964"/>
    <w:rsid w:val="00E85E05"/>
    <w:rsid w:val="00E8636C"/>
    <w:rsid w:val="00E86557"/>
    <w:rsid w:val="00E8753D"/>
    <w:rsid w:val="00E87AAB"/>
    <w:rsid w:val="00E87D5C"/>
    <w:rsid w:val="00E90F4D"/>
    <w:rsid w:val="00E914E2"/>
    <w:rsid w:val="00E91A6C"/>
    <w:rsid w:val="00E92B8F"/>
    <w:rsid w:val="00E93C66"/>
    <w:rsid w:val="00E944A5"/>
    <w:rsid w:val="00E94691"/>
    <w:rsid w:val="00E94B66"/>
    <w:rsid w:val="00E967D0"/>
    <w:rsid w:val="00E96D74"/>
    <w:rsid w:val="00E9774F"/>
    <w:rsid w:val="00EA00BB"/>
    <w:rsid w:val="00EA0B0E"/>
    <w:rsid w:val="00EA2AAA"/>
    <w:rsid w:val="00EA3FFF"/>
    <w:rsid w:val="00EA4249"/>
    <w:rsid w:val="00EA468C"/>
    <w:rsid w:val="00EA5B63"/>
    <w:rsid w:val="00EB0230"/>
    <w:rsid w:val="00EB023E"/>
    <w:rsid w:val="00EB0402"/>
    <w:rsid w:val="00EB1FC5"/>
    <w:rsid w:val="00EB3F33"/>
    <w:rsid w:val="00EB5B90"/>
    <w:rsid w:val="00EB6E69"/>
    <w:rsid w:val="00EB6ECB"/>
    <w:rsid w:val="00EC044B"/>
    <w:rsid w:val="00EC1593"/>
    <w:rsid w:val="00EC257E"/>
    <w:rsid w:val="00EC4061"/>
    <w:rsid w:val="00EC43C9"/>
    <w:rsid w:val="00EC4A11"/>
    <w:rsid w:val="00EC528C"/>
    <w:rsid w:val="00EC5290"/>
    <w:rsid w:val="00EC556A"/>
    <w:rsid w:val="00EC6F8E"/>
    <w:rsid w:val="00ED0042"/>
    <w:rsid w:val="00ED0B8B"/>
    <w:rsid w:val="00ED3674"/>
    <w:rsid w:val="00ED6DA8"/>
    <w:rsid w:val="00ED711C"/>
    <w:rsid w:val="00EE07C8"/>
    <w:rsid w:val="00EE0CAF"/>
    <w:rsid w:val="00EE2461"/>
    <w:rsid w:val="00EE3830"/>
    <w:rsid w:val="00EE39F6"/>
    <w:rsid w:val="00EE4103"/>
    <w:rsid w:val="00EE4271"/>
    <w:rsid w:val="00EE4512"/>
    <w:rsid w:val="00EE4C6A"/>
    <w:rsid w:val="00EE5073"/>
    <w:rsid w:val="00EE5235"/>
    <w:rsid w:val="00EE5776"/>
    <w:rsid w:val="00EE698D"/>
    <w:rsid w:val="00EE698E"/>
    <w:rsid w:val="00EE69D8"/>
    <w:rsid w:val="00EE6B47"/>
    <w:rsid w:val="00EF25FF"/>
    <w:rsid w:val="00EF2FFE"/>
    <w:rsid w:val="00EF6043"/>
    <w:rsid w:val="00EF651A"/>
    <w:rsid w:val="00EF79EA"/>
    <w:rsid w:val="00F0194E"/>
    <w:rsid w:val="00F020BC"/>
    <w:rsid w:val="00F0247D"/>
    <w:rsid w:val="00F03333"/>
    <w:rsid w:val="00F036A8"/>
    <w:rsid w:val="00F04BB1"/>
    <w:rsid w:val="00F04F63"/>
    <w:rsid w:val="00F05240"/>
    <w:rsid w:val="00F06D98"/>
    <w:rsid w:val="00F1078A"/>
    <w:rsid w:val="00F10D77"/>
    <w:rsid w:val="00F1259D"/>
    <w:rsid w:val="00F12754"/>
    <w:rsid w:val="00F1471A"/>
    <w:rsid w:val="00F147CA"/>
    <w:rsid w:val="00F15556"/>
    <w:rsid w:val="00F15E61"/>
    <w:rsid w:val="00F169D1"/>
    <w:rsid w:val="00F16CF5"/>
    <w:rsid w:val="00F2052E"/>
    <w:rsid w:val="00F210BB"/>
    <w:rsid w:val="00F2124D"/>
    <w:rsid w:val="00F21FDF"/>
    <w:rsid w:val="00F24A88"/>
    <w:rsid w:val="00F24A9D"/>
    <w:rsid w:val="00F24EB6"/>
    <w:rsid w:val="00F25726"/>
    <w:rsid w:val="00F30BB9"/>
    <w:rsid w:val="00F32765"/>
    <w:rsid w:val="00F33B44"/>
    <w:rsid w:val="00F341D9"/>
    <w:rsid w:val="00F36C3F"/>
    <w:rsid w:val="00F403DF"/>
    <w:rsid w:val="00F40DC9"/>
    <w:rsid w:val="00F40E53"/>
    <w:rsid w:val="00F41F38"/>
    <w:rsid w:val="00F44270"/>
    <w:rsid w:val="00F44478"/>
    <w:rsid w:val="00F44763"/>
    <w:rsid w:val="00F44800"/>
    <w:rsid w:val="00F44976"/>
    <w:rsid w:val="00F4698D"/>
    <w:rsid w:val="00F46A7C"/>
    <w:rsid w:val="00F46C45"/>
    <w:rsid w:val="00F5284D"/>
    <w:rsid w:val="00F53BB4"/>
    <w:rsid w:val="00F5576E"/>
    <w:rsid w:val="00F5734F"/>
    <w:rsid w:val="00F5786A"/>
    <w:rsid w:val="00F57A32"/>
    <w:rsid w:val="00F61134"/>
    <w:rsid w:val="00F613CA"/>
    <w:rsid w:val="00F619A8"/>
    <w:rsid w:val="00F63031"/>
    <w:rsid w:val="00F666A0"/>
    <w:rsid w:val="00F6753C"/>
    <w:rsid w:val="00F678A7"/>
    <w:rsid w:val="00F67C5F"/>
    <w:rsid w:val="00F7003F"/>
    <w:rsid w:val="00F70B26"/>
    <w:rsid w:val="00F713A7"/>
    <w:rsid w:val="00F740B1"/>
    <w:rsid w:val="00F74418"/>
    <w:rsid w:val="00F756F6"/>
    <w:rsid w:val="00F77324"/>
    <w:rsid w:val="00F77504"/>
    <w:rsid w:val="00F80A61"/>
    <w:rsid w:val="00F80AA9"/>
    <w:rsid w:val="00F80F1D"/>
    <w:rsid w:val="00F82CE9"/>
    <w:rsid w:val="00F84009"/>
    <w:rsid w:val="00F853DE"/>
    <w:rsid w:val="00F9094B"/>
    <w:rsid w:val="00F90F42"/>
    <w:rsid w:val="00F90FEC"/>
    <w:rsid w:val="00F91AB9"/>
    <w:rsid w:val="00F91F9F"/>
    <w:rsid w:val="00F92422"/>
    <w:rsid w:val="00F92C2C"/>
    <w:rsid w:val="00F92FC7"/>
    <w:rsid w:val="00F930B4"/>
    <w:rsid w:val="00F93675"/>
    <w:rsid w:val="00F93C68"/>
    <w:rsid w:val="00F93E00"/>
    <w:rsid w:val="00F940D6"/>
    <w:rsid w:val="00F9427A"/>
    <w:rsid w:val="00F94DA3"/>
    <w:rsid w:val="00F95BA4"/>
    <w:rsid w:val="00F95D6C"/>
    <w:rsid w:val="00F9686D"/>
    <w:rsid w:val="00F9784D"/>
    <w:rsid w:val="00F97E3E"/>
    <w:rsid w:val="00FA08CA"/>
    <w:rsid w:val="00FA2954"/>
    <w:rsid w:val="00FA410D"/>
    <w:rsid w:val="00FA4136"/>
    <w:rsid w:val="00FA45CB"/>
    <w:rsid w:val="00FA5B29"/>
    <w:rsid w:val="00FA7740"/>
    <w:rsid w:val="00FA775A"/>
    <w:rsid w:val="00FB07D9"/>
    <w:rsid w:val="00FB13B2"/>
    <w:rsid w:val="00FB1C57"/>
    <w:rsid w:val="00FB3012"/>
    <w:rsid w:val="00FB30B3"/>
    <w:rsid w:val="00FB32C4"/>
    <w:rsid w:val="00FB3CD2"/>
    <w:rsid w:val="00FB518B"/>
    <w:rsid w:val="00FC0418"/>
    <w:rsid w:val="00FC0B32"/>
    <w:rsid w:val="00FC0C21"/>
    <w:rsid w:val="00FC28C2"/>
    <w:rsid w:val="00FC374D"/>
    <w:rsid w:val="00FC3922"/>
    <w:rsid w:val="00FC3E33"/>
    <w:rsid w:val="00FC4432"/>
    <w:rsid w:val="00FC5149"/>
    <w:rsid w:val="00FC5DC6"/>
    <w:rsid w:val="00FC60A2"/>
    <w:rsid w:val="00FC620B"/>
    <w:rsid w:val="00FC683D"/>
    <w:rsid w:val="00FC7F12"/>
    <w:rsid w:val="00FD01EB"/>
    <w:rsid w:val="00FD0E9D"/>
    <w:rsid w:val="00FD187F"/>
    <w:rsid w:val="00FD1C96"/>
    <w:rsid w:val="00FD2C0C"/>
    <w:rsid w:val="00FD2EDE"/>
    <w:rsid w:val="00FD3544"/>
    <w:rsid w:val="00FD3B74"/>
    <w:rsid w:val="00FD4622"/>
    <w:rsid w:val="00FD4A3A"/>
    <w:rsid w:val="00FD4D6E"/>
    <w:rsid w:val="00FD4DE3"/>
    <w:rsid w:val="00FD5CDD"/>
    <w:rsid w:val="00FD611B"/>
    <w:rsid w:val="00FD65A4"/>
    <w:rsid w:val="00FD67D4"/>
    <w:rsid w:val="00FD74AC"/>
    <w:rsid w:val="00FE034B"/>
    <w:rsid w:val="00FE0926"/>
    <w:rsid w:val="00FE1556"/>
    <w:rsid w:val="00FE1EB1"/>
    <w:rsid w:val="00FE2328"/>
    <w:rsid w:val="00FE2AD5"/>
    <w:rsid w:val="00FE39DB"/>
    <w:rsid w:val="00FE3F56"/>
    <w:rsid w:val="00FE44F5"/>
    <w:rsid w:val="00FE5A67"/>
    <w:rsid w:val="00FE5E0B"/>
    <w:rsid w:val="00FE751E"/>
    <w:rsid w:val="00FF012D"/>
    <w:rsid w:val="00FF31F6"/>
    <w:rsid w:val="00FF3BE0"/>
    <w:rsid w:val="00FF3CFD"/>
    <w:rsid w:val="00FF4548"/>
    <w:rsid w:val="00FF59D4"/>
    <w:rsid w:val="00FF7908"/>
    <w:rsid w:val="00FF7CFA"/>
    <w:rsid w:val="00FF7E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2C9F4"/>
  <w15:docId w15:val="{E8438598-5C43-4534-9CE6-C48325A7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rsid w:val="00F80F1D"/>
    <w:pPr>
      <w:keepNext/>
      <w:spacing w:before="120" w:after="120" w:line="360" w:lineRule="auto"/>
      <w:outlineLvl w:val="0"/>
    </w:pPr>
    <w:rPr>
      <w:rFonts w:ascii="Calibri" w:hAnsi="Calibri" w:cs="Arial"/>
      <w:bCs/>
      <w:kern w:val="32"/>
      <w:sz w:val="32"/>
      <w:szCs w:val="32"/>
    </w:rPr>
  </w:style>
  <w:style w:type="paragraph" w:styleId="Nagwek6">
    <w:name w:val="heading 6"/>
    <w:basedOn w:val="Normalny"/>
    <w:next w:val="Normalny"/>
    <w:qFormat/>
    <w:rsid w:val="00F80F1D"/>
    <w:pPr>
      <w:spacing w:before="120" w:after="120" w:line="360" w:lineRule="auto"/>
      <w:outlineLvl w:val="5"/>
    </w:pPr>
    <w:rPr>
      <w:rFonts w:ascii="Calibri" w:hAnsi="Calibri"/>
      <w:bCs/>
      <w:szCs w:val="22"/>
    </w:rPr>
  </w:style>
  <w:style w:type="paragraph" w:styleId="Nagwek7">
    <w:name w:val="heading 7"/>
    <w:basedOn w:val="Normalny"/>
    <w:next w:val="Normalny"/>
    <w:qFormat/>
    <w:pPr>
      <w:spacing w:before="240" w:after="60"/>
      <w:outlineLvl w:val="6"/>
    </w:pPr>
  </w:style>
  <w:style w:type="paragraph" w:styleId="Nagwek8">
    <w:name w:val="heading 8"/>
    <w:basedOn w:val="Normalny"/>
    <w:next w:val="Normalny"/>
    <w:qFormat/>
    <w:pPr>
      <w:keepNext/>
      <w:jc w:val="center"/>
      <w:outlineLvl w:val="7"/>
    </w:pPr>
    <w:rPr>
      <w:rFonts w:ascii="Arial" w:hAnsi="Arial"/>
      <w:b/>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szCs w:val="20"/>
    </w:rPr>
  </w:style>
  <w:style w:type="paragraph" w:styleId="Stopka">
    <w:name w:val="footer"/>
    <w:basedOn w:val="Normalny"/>
    <w:link w:val="StopkaZnak"/>
    <w:uiPriority w:val="99"/>
    <w:pPr>
      <w:tabs>
        <w:tab w:val="center" w:pos="4536"/>
        <w:tab w:val="right" w:pos="9072"/>
      </w:tabs>
    </w:pPr>
    <w:rPr>
      <w:szCs w:val="20"/>
      <w:lang w:val="x-none" w:eastAsia="x-none"/>
    </w:rPr>
  </w:style>
  <w:style w:type="character" w:styleId="Numerstrony">
    <w:name w:val="page number"/>
    <w:basedOn w:val="Domylnaczcionkaakapitu"/>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paragraph" w:customStyle="1" w:styleId="lewy-pip">
    <w:name w:val="lewy-pip"/>
    <w:basedOn w:val="Normalny"/>
    <w:pPr>
      <w:spacing w:before="100" w:beforeAutospacing="1" w:after="100" w:afterAutospacing="1"/>
    </w:pPr>
    <w:rPr>
      <w:rFonts w:ascii="Arial Unicode MS" w:eastAsia="Arial Unicode MS" w:hAnsi="Arial Unicode MS" w:cs="Courier New"/>
    </w:rPr>
  </w:style>
  <w:style w:type="paragraph" w:styleId="Tekstprzypisudolnego">
    <w:name w:val="footnote text"/>
    <w:basedOn w:val="Normalny"/>
    <w:link w:val="TekstprzypisudolnegoZnak"/>
    <w:semiHidden/>
    <w:pPr>
      <w:widowControl w:val="0"/>
      <w:jc w:val="both"/>
    </w:pPr>
    <w:rPr>
      <w:sz w:val="20"/>
      <w:szCs w:val="20"/>
    </w:rPr>
  </w:style>
  <w:style w:type="character" w:styleId="Odwoanieprzypisudolnego">
    <w:name w:val="footnote reference"/>
    <w:semiHidden/>
    <w:rPr>
      <w:vertAlign w:val="superscript"/>
    </w:rPr>
  </w:style>
  <w:style w:type="character" w:styleId="Hipercze">
    <w:name w:val="Hyperlink"/>
    <w:rPr>
      <w:color w:val="0000FF"/>
      <w:u w:val="single"/>
    </w:rPr>
  </w:style>
  <w:style w:type="paragraph" w:styleId="Tekstkomentarza">
    <w:name w:val="annotation text"/>
    <w:basedOn w:val="Normalny"/>
    <w:link w:val="TekstkomentarzaZnak"/>
    <w:semiHidden/>
    <w:rPr>
      <w:sz w:val="20"/>
      <w:szCs w:val="20"/>
    </w:rPr>
  </w:style>
  <w:style w:type="character" w:customStyle="1" w:styleId="ZnakZnak2">
    <w:name w:val="Znak Znak2"/>
    <w:semiHidden/>
    <w:rPr>
      <w:lang w:val="pl-PL" w:eastAsia="pl-PL" w:bidi="ar-SA"/>
    </w:rPr>
  </w:style>
  <w:style w:type="paragraph" w:customStyle="1" w:styleId="Tabelapozycja">
    <w:name w:val="Tabela pozycja"/>
    <w:basedOn w:val="Normalny"/>
    <w:rsid w:val="006B3376"/>
    <w:rPr>
      <w:rFonts w:ascii="Arial" w:eastAsia="MS Outlook" w:hAnsi="Arial"/>
      <w:sz w:val="22"/>
      <w:szCs w:val="20"/>
    </w:rPr>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b"/>
    <w:basedOn w:val="Normalny"/>
    <w:link w:val="AkapitzlistZnak"/>
    <w:uiPriority w:val="34"/>
    <w:qFormat/>
    <w:rsid w:val="002F1378"/>
    <w:pPr>
      <w:spacing w:line="360" w:lineRule="auto"/>
      <w:ind w:left="720" w:hanging="357"/>
      <w:contextualSpacing/>
      <w:jc w:val="both"/>
    </w:pPr>
    <w:rPr>
      <w:rFonts w:ascii="Calibri" w:eastAsia="Calibri" w:hAnsi="Calibri"/>
      <w:sz w:val="22"/>
      <w:szCs w:val="22"/>
      <w:lang w:eastAsia="en-US"/>
    </w:rPr>
  </w:style>
  <w:style w:type="paragraph" w:styleId="Nagwek">
    <w:name w:val="header"/>
    <w:basedOn w:val="Normalny"/>
    <w:link w:val="NagwekZnak"/>
    <w:uiPriority w:val="99"/>
    <w:rsid w:val="006C140D"/>
    <w:pPr>
      <w:tabs>
        <w:tab w:val="center" w:pos="4536"/>
        <w:tab w:val="right" w:pos="9072"/>
      </w:tabs>
    </w:pPr>
    <w:rPr>
      <w:lang w:val="x-none" w:eastAsia="x-none"/>
    </w:rPr>
  </w:style>
  <w:style w:type="character" w:customStyle="1" w:styleId="NagwekZnak">
    <w:name w:val="Nagłówek Znak"/>
    <w:link w:val="Nagwek"/>
    <w:uiPriority w:val="99"/>
    <w:rsid w:val="006C140D"/>
    <w:rPr>
      <w:sz w:val="24"/>
      <w:szCs w:val="24"/>
    </w:rPr>
  </w:style>
  <w:style w:type="paragraph" w:styleId="Tekstdymka">
    <w:name w:val="Balloon Text"/>
    <w:basedOn w:val="Normalny"/>
    <w:link w:val="TekstdymkaZnak"/>
    <w:rsid w:val="006C140D"/>
    <w:rPr>
      <w:rFonts w:ascii="Tahoma" w:hAnsi="Tahoma"/>
      <w:sz w:val="16"/>
      <w:szCs w:val="16"/>
      <w:lang w:val="x-none" w:eastAsia="x-none"/>
    </w:rPr>
  </w:style>
  <w:style w:type="character" w:customStyle="1" w:styleId="TekstdymkaZnak">
    <w:name w:val="Tekst dymka Znak"/>
    <w:link w:val="Tekstdymka"/>
    <w:rsid w:val="006C140D"/>
    <w:rPr>
      <w:rFonts w:ascii="Tahoma" w:hAnsi="Tahoma" w:cs="Tahoma"/>
      <w:sz w:val="16"/>
      <w:szCs w:val="16"/>
    </w:rPr>
  </w:style>
  <w:style w:type="character" w:customStyle="1" w:styleId="StopkaZnak">
    <w:name w:val="Stopka Znak"/>
    <w:link w:val="Stopka"/>
    <w:uiPriority w:val="99"/>
    <w:rsid w:val="006C140D"/>
    <w:rPr>
      <w:sz w:val="24"/>
    </w:rPr>
  </w:style>
  <w:style w:type="character" w:customStyle="1" w:styleId="TekstprzypisudolnegoZnak">
    <w:name w:val="Tekst przypisu dolnego Znak"/>
    <w:basedOn w:val="Domylnaczcionkaakapitu"/>
    <w:link w:val="Tekstprzypisudolnego"/>
    <w:semiHidden/>
    <w:rsid w:val="00022645"/>
  </w:style>
  <w:style w:type="paragraph" w:customStyle="1" w:styleId="Style3">
    <w:name w:val="Style3"/>
    <w:basedOn w:val="Normalny"/>
    <w:uiPriority w:val="99"/>
    <w:rsid w:val="00022645"/>
    <w:pPr>
      <w:widowControl w:val="0"/>
      <w:autoSpaceDE w:val="0"/>
      <w:autoSpaceDN w:val="0"/>
      <w:adjustRightInd w:val="0"/>
      <w:spacing w:line="211" w:lineRule="exact"/>
      <w:ind w:firstLine="130"/>
      <w:jc w:val="both"/>
    </w:pPr>
    <w:rPr>
      <w:rFonts w:ascii="Arial Narrow" w:hAnsi="Arial Narrow"/>
    </w:rPr>
  </w:style>
  <w:style w:type="character" w:customStyle="1" w:styleId="FontStyle11">
    <w:name w:val="Font Style11"/>
    <w:uiPriority w:val="99"/>
    <w:rsid w:val="00022645"/>
    <w:rPr>
      <w:rFonts w:ascii="Arial Narrow" w:hAnsi="Arial Narrow" w:cs="Arial Narrow"/>
      <w:sz w:val="16"/>
      <w:szCs w:val="16"/>
    </w:rPr>
  </w:style>
  <w:style w:type="paragraph" w:customStyle="1" w:styleId="Style7">
    <w:name w:val="Style7"/>
    <w:basedOn w:val="Normalny"/>
    <w:uiPriority w:val="99"/>
    <w:rsid w:val="00022645"/>
    <w:pPr>
      <w:widowControl w:val="0"/>
      <w:autoSpaceDE w:val="0"/>
      <w:autoSpaceDN w:val="0"/>
      <w:adjustRightInd w:val="0"/>
    </w:pPr>
    <w:rPr>
      <w:rFonts w:ascii="Arial Narrow" w:hAnsi="Arial Narrow"/>
    </w:rPr>
  </w:style>
  <w:style w:type="character" w:customStyle="1" w:styleId="TekstkomentarzaZnak">
    <w:name w:val="Tekst komentarza Znak"/>
    <w:link w:val="Tekstkomentarza"/>
    <w:semiHidden/>
    <w:rsid w:val="00C13087"/>
  </w:style>
  <w:style w:type="character" w:customStyle="1" w:styleId="italic">
    <w:name w:val="italic"/>
    <w:rsid w:val="007C67E8"/>
  </w:style>
  <w:style w:type="paragraph" w:customStyle="1" w:styleId="SFTPodstawowy">
    <w:name w:val="SFT_Podstawowy"/>
    <w:basedOn w:val="Normalny"/>
    <w:qFormat/>
    <w:rsid w:val="00987EEE"/>
    <w:pPr>
      <w:spacing w:after="120" w:line="360" w:lineRule="auto"/>
      <w:jc w:val="both"/>
    </w:pPr>
    <w:rPr>
      <w:rFonts w:ascii="Tahoma" w:hAnsi="Tahoma"/>
      <w:sz w:val="20"/>
    </w:rPr>
  </w:style>
  <w:style w:type="paragraph" w:customStyle="1" w:styleId="Default">
    <w:name w:val="Default"/>
    <w:rsid w:val="00C000C8"/>
    <w:pPr>
      <w:autoSpaceDE w:val="0"/>
      <w:autoSpaceDN w:val="0"/>
      <w:adjustRightInd w:val="0"/>
    </w:pPr>
    <w:rPr>
      <w:rFonts w:ascii="Arial" w:eastAsia="Calibri" w:hAnsi="Arial" w:cs="Arial"/>
      <w:color w:val="000000"/>
      <w:sz w:val="24"/>
      <w:szCs w:val="24"/>
    </w:rPr>
  </w:style>
  <w:style w:type="character" w:styleId="Odwoaniedokomentarza">
    <w:name w:val="annotation reference"/>
    <w:rsid w:val="008254E6"/>
    <w:rPr>
      <w:sz w:val="16"/>
      <w:szCs w:val="16"/>
    </w:rPr>
  </w:style>
  <w:style w:type="paragraph" w:styleId="Tematkomentarza">
    <w:name w:val="annotation subject"/>
    <w:basedOn w:val="Tekstkomentarza"/>
    <w:next w:val="Tekstkomentarza"/>
    <w:link w:val="TematkomentarzaZnak"/>
    <w:rsid w:val="008254E6"/>
    <w:rPr>
      <w:b/>
      <w:bCs/>
    </w:rPr>
  </w:style>
  <w:style w:type="character" w:customStyle="1" w:styleId="TematkomentarzaZnak">
    <w:name w:val="Temat komentarza Znak"/>
    <w:link w:val="Tematkomentarza"/>
    <w:rsid w:val="008254E6"/>
    <w:rPr>
      <w:b/>
      <w:bCs/>
    </w:rPr>
  </w:style>
  <w:style w:type="paragraph" w:styleId="Poprawka">
    <w:name w:val="Revision"/>
    <w:hidden/>
    <w:uiPriority w:val="99"/>
    <w:semiHidden/>
    <w:rsid w:val="005466A5"/>
    <w:rPr>
      <w:sz w:val="24"/>
      <w:szCs w:val="24"/>
    </w:rPr>
  </w:style>
  <w:style w:type="paragraph" w:styleId="Tekstpodstawowywcity">
    <w:name w:val="Body Text Indent"/>
    <w:basedOn w:val="Normalny"/>
    <w:link w:val="TekstpodstawowywcityZnak"/>
    <w:rsid w:val="00E65B75"/>
    <w:pPr>
      <w:spacing w:after="120"/>
      <w:ind w:left="283"/>
    </w:pPr>
  </w:style>
  <w:style w:type="character" w:customStyle="1" w:styleId="TekstpodstawowywcityZnak">
    <w:name w:val="Tekst podstawowy wcięty Znak"/>
    <w:link w:val="Tekstpodstawowywcity"/>
    <w:rsid w:val="00E65B75"/>
    <w:rPr>
      <w:sz w:val="24"/>
      <w:szCs w:val="24"/>
    </w:rPr>
  </w:style>
  <w:style w:type="character" w:customStyle="1" w:styleId="TekstpodstawowyZnak">
    <w:name w:val="Tekst podstawowy Znak"/>
    <w:link w:val="Tekstpodstawowy"/>
    <w:rsid w:val="0012726B"/>
    <w:rPr>
      <w:sz w:val="24"/>
    </w:rPr>
  </w:style>
  <w:style w:type="character" w:customStyle="1" w:styleId="Nierozpoznanawzmianka1">
    <w:name w:val="Nierozpoznana wzmianka1"/>
    <w:uiPriority w:val="99"/>
    <w:semiHidden/>
    <w:unhideWhenUsed/>
    <w:rsid w:val="00984D8D"/>
    <w:rPr>
      <w:color w:val="605E5C"/>
      <w:shd w:val="clear" w:color="auto" w:fill="E1DFDD"/>
    </w:rPr>
  </w:style>
  <w:style w:type="character" w:styleId="UyteHipercze">
    <w:name w:val="FollowedHyperlink"/>
    <w:rsid w:val="00B23E85"/>
    <w:rPr>
      <w:color w:val="954F72"/>
      <w:u w:val="single"/>
    </w:rPr>
  </w:style>
  <w:style w:type="character" w:styleId="Uwydatnienie">
    <w:name w:val="Emphasis"/>
    <w:uiPriority w:val="20"/>
    <w:qFormat/>
    <w:rsid w:val="006C4D4A"/>
    <w:rPr>
      <w:i/>
      <w:iCs/>
    </w:r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link w:val="Akapitzlist"/>
    <w:uiPriority w:val="34"/>
    <w:qFormat/>
    <w:locked/>
    <w:rsid w:val="008A2C43"/>
    <w:rPr>
      <w:rFonts w:ascii="Calibri" w:eastAsia="Calibri" w:hAnsi="Calibri"/>
      <w:sz w:val="22"/>
      <w:szCs w:val="22"/>
      <w:lang w:eastAsia="en-US"/>
    </w:rPr>
  </w:style>
  <w:style w:type="character" w:customStyle="1" w:styleId="Nierozpoznanawzmianka2">
    <w:name w:val="Nierozpoznana wzmianka2"/>
    <w:basedOn w:val="Domylnaczcionkaakapitu"/>
    <w:uiPriority w:val="99"/>
    <w:semiHidden/>
    <w:unhideWhenUsed/>
    <w:rsid w:val="008B51D6"/>
    <w:rPr>
      <w:color w:val="605E5C"/>
      <w:shd w:val="clear" w:color="auto" w:fill="E1DFDD"/>
    </w:rPr>
  </w:style>
  <w:style w:type="character" w:styleId="Nierozpoznanawzmianka">
    <w:name w:val="Unresolved Mention"/>
    <w:basedOn w:val="Domylnaczcionkaakapitu"/>
    <w:uiPriority w:val="99"/>
    <w:semiHidden/>
    <w:unhideWhenUsed/>
    <w:rsid w:val="001F556C"/>
    <w:rPr>
      <w:color w:val="605E5C"/>
      <w:shd w:val="clear" w:color="auto" w:fill="E1DFDD"/>
    </w:rPr>
  </w:style>
  <w:style w:type="character" w:customStyle="1" w:styleId="Teksttreci2">
    <w:name w:val="Tekst treści (2)"/>
    <w:basedOn w:val="Domylnaczcionkaakapitu"/>
    <w:rsid w:val="0029537A"/>
    <w:rPr>
      <w:rFonts w:ascii="Arial" w:eastAsia="Arial" w:hAnsi="Arial" w:cs="Arial"/>
      <w:b w:val="0"/>
      <w:bCs w:val="0"/>
      <w:i w:val="0"/>
      <w:iCs w:val="0"/>
      <w:strike w:val="0"/>
      <w:dstrike w:val="0"/>
      <w:color w:val="000000"/>
      <w:spacing w:val="0"/>
      <w:w w:val="100"/>
      <w:position w:val="0"/>
      <w:sz w:val="20"/>
      <w:szCs w:val="20"/>
      <w:u w:val="none"/>
      <w:vertAlign w:val="baselin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059712">
      <w:bodyDiv w:val="1"/>
      <w:marLeft w:val="0"/>
      <w:marRight w:val="0"/>
      <w:marTop w:val="0"/>
      <w:marBottom w:val="0"/>
      <w:divBdr>
        <w:top w:val="none" w:sz="0" w:space="0" w:color="auto"/>
        <w:left w:val="none" w:sz="0" w:space="0" w:color="auto"/>
        <w:bottom w:val="none" w:sz="0" w:space="0" w:color="auto"/>
        <w:right w:val="none" w:sz="0" w:space="0" w:color="auto"/>
      </w:divBdr>
    </w:div>
    <w:div w:id="355884294">
      <w:bodyDiv w:val="1"/>
      <w:marLeft w:val="0"/>
      <w:marRight w:val="0"/>
      <w:marTop w:val="0"/>
      <w:marBottom w:val="0"/>
      <w:divBdr>
        <w:top w:val="none" w:sz="0" w:space="0" w:color="auto"/>
        <w:left w:val="none" w:sz="0" w:space="0" w:color="auto"/>
        <w:bottom w:val="none" w:sz="0" w:space="0" w:color="auto"/>
        <w:right w:val="none" w:sz="0" w:space="0" w:color="auto"/>
      </w:divBdr>
    </w:div>
    <w:div w:id="716776846">
      <w:bodyDiv w:val="1"/>
      <w:marLeft w:val="0"/>
      <w:marRight w:val="0"/>
      <w:marTop w:val="0"/>
      <w:marBottom w:val="0"/>
      <w:divBdr>
        <w:top w:val="none" w:sz="0" w:space="0" w:color="auto"/>
        <w:left w:val="none" w:sz="0" w:space="0" w:color="auto"/>
        <w:bottom w:val="none" w:sz="0" w:space="0" w:color="auto"/>
        <w:right w:val="none" w:sz="0" w:space="0" w:color="auto"/>
      </w:divBdr>
    </w:div>
    <w:div w:id="1654531560">
      <w:bodyDiv w:val="1"/>
      <w:marLeft w:val="0"/>
      <w:marRight w:val="0"/>
      <w:marTop w:val="0"/>
      <w:marBottom w:val="0"/>
      <w:divBdr>
        <w:top w:val="none" w:sz="0" w:space="0" w:color="auto"/>
        <w:left w:val="none" w:sz="0" w:space="0" w:color="auto"/>
        <w:bottom w:val="none" w:sz="0" w:space="0" w:color="auto"/>
        <w:right w:val="none" w:sz="0" w:space="0" w:color="auto"/>
      </w:divBdr>
    </w:div>
    <w:div w:id="1834492024">
      <w:bodyDiv w:val="1"/>
      <w:marLeft w:val="60"/>
      <w:marRight w:val="60"/>
      <w:marTop w:val="60"/>
      <w:marBottom w:val="15"/>
      <w:divBdr>
        <w:top w:val="none" w:sz="0" w:space="0" w:color="auto"/>
        <w:left w:val="none" w:sz="0" w:space="0" w:color="auto"/>
        <w:bottom w:val="none" w:sz="0" w:space="0" w:color="auto"/>
        <w:right w:val="none" w:sz="0" w:space="0" w:color="auto"/>
      </w:divBdr>
      <w:divsChild>
        <w:div w:id="1055590602">
          <w:marLeft w:val="0"/>
          <w:marRight w:val="0"/>
          <w:marTop w:val="0"/>
          <w:marBottom w:val="0"/>
          <w:divBdr>
            <w:top w:val="none" w:sz="0" w:space="0" w:color="auto"/>
            <w:left w:val="none" w:sz="0" w:space="0" w:color="auto"/>
            <w:bottom w:val="none" w:sz="0" w:space="0" w:color="auto"/>
            <w:right w:val="none" w:sz="0" w:space="0" w:color="auto"/>
          </w:divBdr>
        </w:div>
        <w:div w:id="632177121">
          <w:marLeft w:val="0"/>
          <w:marRight w:val="0"/>
          <w:marTop w:val="0"/>
          <w:marBottom w:val="0"/>
          <w:divBdr>
            <w:top w:val="none" w:sz="0" w:space="0" w:color="auto"/>
            <w:left w:val="none" w:sz="0" w:space="0" w:color="auto"/>
            <w:bottom w:val="none" w:sz="0" w:space="0" w:color="auto"/>
            <w:right w:val="none" w:sz="0" w:space="0" w:color="auto"/>
          </w:divBdr>
        </w:div>
        <w:div w:id="1785877097">
          <w:marLeft w:val="0"/>
          <w:marRight w:val="0"/>
          <w:marTop w:val="0"/>
          <w:marBottom w:val="0"/>
          <w:divBdr>
            <w:top w:val="none" w:sz="0" w:space="0" w:color="auto"/>
            <w:left w:val="none" w:sz="0" w:space="0" w:color="auto"/>
            <w:bottom w:val="none" w:sz="0" w:space="0" w:color="auto"/>
            <w:right w:val="none" w:sz="0" w:space="0" w:color="auto"/>
          </w:divBdr>
        </w:div>
        <w:div w:id="371730352">
          <w:marLeft w:val="0"/>
          <w:marRight w:val="0"/>
          <w:marTop w:val="0"/>
          <w:marBottom w:val="0"/>
          <w:divBdr>
            <w:top w:val="none" w:sz="0" w:space="0" w:color="auto"/>
            <w:left w:val="none" w:sz="0" w:space="0" w:color="auto"/>
            <w:bottom w:val="none" w:sz="0" w:space="0" w:color="auto"/>
            <w:right w:val="none" w:sz="0" w:space="0" w:color="auto"/>
          </w:divBdr>
        </w:div>
        <w:div w:id="428820956">
          <w:marLeft w:val="0"/>
          <w:marRight w:val="0"/>
          <w:marTop w:val="0"/>
          <w:marBottom w:val="0"/>
          <w:divBdr>
            <w:top w:val="none" w:sz="0" w:space="0" w:color="auto"/>
            <w:left w:val="none" w:sz="0" w:space="0" w:color="auto"/>
            <w:bottom w:val="none" w:sz="0" w:space="0" w:color="auto"/>
            <w:right w:val="none" w:sz="0" w:space="0" w:color="auto"/>
          </w:divBdr>
        </w:div>
        <w:div w:id="165174317">
          <w:marLeft w:val="0"/>
          <w:marRight w:val="0"/>
          <w:marTop w:val="0"/>
          <w:marBottom w:val="0"/>
          <w:divBdr>
            <w:top w:val="none" w:sz="0" w:space="0" w:color="auto"/>
            <w:left w:val="none" w:sz="0" w:space="0" w:color="auto"/>
            <w:bottom w:val="none" w:sz="0" w:space="0" w:color="auto"/>
            <w:right w:val="none" w:sz="0" w:space="0" w:color="auto"/>
          </w:divBdr>
        </w:div>
        <w:div w:id="1054040655">
          <w:marLeft w:val="0"/>
          <w:marRight w:val="0"/>
          <w:marTop w:val="0"/>
          <w:marBottom w:val="0"/>
          <w:divBdr>
            <w:top w:val="none" w:sz="0" w:space="0" w:color="auto"/>
            <w:left w:val="none" w:sz="0" w:space="0" w:color="auto"/>
            <w:bottom w:val="none" w:sz="0" w:space="0" w:color="auto"/>
            <w:right w:val="none" w:sz="0" w:space="0" w:color="auto"/>
          </w:divBdr>
        </w:div>
        <w:div w:id="377977807">
          <w:marLeft w:val="0"/>
          <w:marRight w:val="0"/>
          <w:marTop w:val="0"/>
          <w:marBottom w:val="0"/>
          <w:divBdr>
            <w:top w:val="none" w:sz="0" w:space="0" w:color="auto"/>
            <w:left w:val="none" w:sz="0" w:space="0" w:color="auto"/>
            <w:bottom w:val="none" w:sz="0" w:space="0" w:color="auto"/>
            <w:right w:val="none" w:sz="0" w:space="0" w:color="auto"/>
          </w:divBdr>
        </w:div>
        <w:div w:id="1928029497">
          <w:marLeft w:val="0"/>
          <w:marRight w:val="0"/>
          <w:marTop w:val="0"/>
          <w:marBottom w:val="0"/>
          <w:divBdr>
            <w:top w:val="none" w:sz="0" w:space="0" w:color="auto"/>
            <w:left w:val="none" w:sz="0" w:space="0" w:color="auto"/>
            <w:bottom w:val="none" w:sz="0" w:space="0" w:color="auto"/>
            <w:right w:val="none" w:sz="0" w:space="0" w:color="auto"/>
          </w:divBdr>
        </w:div>
      </w:divsChild>
    </w:div>
    <w:div w:id="1860508943">
      <w:bodyDiv w:val="1"/>
      <w:marLeft w:val="60"/>
      <w:marRight w:val="60"/>
      <w:marTop w:val="60"/>
      <w:marBottom w:val="15"/>
      <w:divBdr>
        <w:top w:val="none" w:sz="0" w:space="0" w:color="auto"/>
        <w:left w:val="none" w:sz="0" w:space="0" w:color="auto"/>
        <w:bottom w:val="none" w:sz="0" w:space="0" w:color="auto"/>
        <w:right w:val="none" w:sz="0" w:space="0" w:color="auto"/>
      </w:divBdr>
    </w:div>
    <w:div w:id="2131701983">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gip.pip.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ncelaria@gip.pip.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faktura.gov.pl/uslugi-pef/" TargetMode="External"/><Relationship Id="rId4" Type="http://schemas.openxmlformats.org/officeDocument/2006/relationships/settings" Target="settings.xml"/><Relationship Id="rId9" Type="http://schemas.openxmlformats.org/officeDocument/2006/relationships/hyperlink" Target="mailto:sekretariat-informatyka@gip.pip.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ED8E8-9910-491B-89ED-EC79B7524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2266</Words>
  <Characters>14467</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UMOWA</vt:lpstr>
    </vt:vector>
  </TitlesOfParts>
  <Company>Microsoft</Company>
  <LinksUpToDate>false</LinksUpToDate>
  <CharactersWithSpaces>16700</CharactersWithSpaces>
  <SharedDoc>false</SharedDoc>
  <HLinks>
    <vt:vector size="12" baseType="variant">
      <vt:variant>
        <vt:i4>6750273</vt:i4>
      </vt:variant>
      <vt:variant>
        <vt:i4>3</vt:i4>
      </vt:variant>
      <vt:variant>
        <vt:i4>0</vt:i4>
      </vt:variant>
      <vt:variant>
        <vt:i4>5</vt:i4>
      </vt:variant>
      <vt:variant>
        <vt:lpwstr>mailto:kancelaria@gip.pip.gov.pl</vt:lpwstr>
      </vt:variant>
      <vt:variant>
        <vt:lpwstr/>
      </vt:variant>
      <vt:variant>
        <vt:i4>4128887</vt:i4>
      </vt:variant>
      <vt:variant>
        <vt:i4>0</vt:i4>
      </vt:variant>
      <vt:variant>
        <vt:i4>0</vt:i4>
      </vt:variant>
      <vt:variant>
        <vt:i4>5</vt:i4>
      </vt:variant>
      <vt:variant>
        <vt:lpwstr>https://efaktura.gov.pl/uslugi-pef/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Walczuk</dc:creator>
  <cp:lastModifiedBy>Piotr Kołomański</cp:lastModifiedBy>
  <cp:revision>4</cp:revision>
  <cp:lastPrinted>2025-11-18T08:28:00Z</cp:lastPrinted>
  <dcterms:created xsi:type="dcterms:W3CDTF">2025-11-18T10:04:00Z</dcterms:created>
  <dcterms:modified xsi:type="dcterms:W3CDTF">2025-11-24T14:09:00Z</dcterms:modified>
</cp:coreProperties>
</file>