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46646" w14:textId="7DCFCA56" w:rsidR="008E3B8B" w:rsidRDefault="008E3B8B" w:rsidP="00097E55">
      <w:pPr>
        <w:jc w:val="right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Załącznik nr 1 do </w:t>
      </w:r>
      <w:r w:rsidR="000D3EB5" w:rsidRPr="0013580B">
        <w:rPr>
          <w:rFonts w:ascii="Segoe UI Light" w:hAnsi="Segoe UI Light" w:cs="Segoe UI Light"/>
          <w:sz w:val="24"/>
        </w:rPr>
        <w:t>Z</w:t>
      </w:r>
      <w:r w:rsidRPr="0013580B">
        <w:rPr>
          <w:rFonts w:ascii="Segoe UI Light" w:hAnsi="Segoe UI Light" w:cs="Segoe UI Light"/>
          <w:sz w:val="24"/>
        </w:rPr>
        <w:t>apytania</w:t>
      </w:r>
      <w:r w:rsidR="000D3EB5" w:rsidRPr="0013580B">
        <w:rPr>
          <w:rFonts w:ascii="Segoe UI Light" w:hAnsi="Segoe UI Light" w:cs="Segoe UI Light"/>
          <w:sz w:val="24"/>
        </w:rPr>
        <w:t xml:space="preserve"> ofertowego</w:t>
      </w:r>
    </w:p>
    <w:p w14:paraId="433F3B39" w14:textId="77777777" w:rsidR="00B50E84" w:rsidRDefault="00B50E84" w:rsidP="00220682">
      <w:pPr>
        <w:rPr>
          <w:rFonts w:ascii="Segoe UI Light" w:hAnsi="Segoe UI Light" w:cs="Segoe UI Light"/>
          <w:sz w:val="24"/>
        </w:rPr>
      </w:pPr>
    </w:p>
    <w:p w14:paraId="737459BA" w14:textId="77777777" w:rsidR="008E3B8B" w:rsidRDefault="008E3B8B" w:rsidP="00097E55">
      <w:pPr>
        <w:spacing w:after="240" w:line="480" w:lineRule="auto"/>
        <w:jc w:val="center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Formularz oferty</w:t>
      </w:r>
    </w:p>
    <w:p w14:paraId="16B35EDE" w14:textId="56DEEB72" w:rsidR="00097E55" w:rsidRPr="00672C27" w:rsidRDefault="00097E55" w:rsidP="00097E55">
      <w:pPr>
        <w:pStyle w:val="Default"/>
        <w:spacing w:after="240" w:line="360" w:lineRule="auto"/>
        <w:ind w:left="2268" w:hanging="2268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Dotyczy postępowania:</w:t>
      </w:r>
      <w:r>
        <w:rPr>
          <w:rFonts w:ascii="Segoe UI Light" w:hAnsi="Segoe UI Light" w:cs="Segoe UI Light"/>
          <w:sz w:val="22"/>
          <w:szCs w:val="22"/>
        </w:rPr>
        <w:t> </w:t>
      </w:r>
      <w:r w:rsidRPr="00672C27">
        <w:rPr>
          <w:rFonts w:ascii="Segoe UI Light" w:hAnsi="Segoe UI Light" w:cs="Segoe UI Light"/>
          <w:sz w:val="22"/>
          <w:szCs w:val="22"/>
        </w:rPr>
        <w:t>„</w:t>
      </w:r>
      <w:r w:rsidR="00CA18B0">
        <w:rPr>
          <w:rFonts w:ascii="Segoe UI Light" w:hAnsi="Segoe UI Light" w:cs="Segoe UI Light"/>
          <w:sz w:val="22"/>
          <w:szCs w:val="22"/>
        </w:rPr>
        <w:t xml:space="preserve">Zakup licencji </w:t>
      </w:r>
      <w:r w:rsidR="006421E7">
        <w:rPr>
          <w:rFonts w:ascii="Segoe UI Light" w:hAnsi="Segoe UI Light" w:cs="Segoe UI Light"/>
          <w:sz w:val="22"/>
          <w:szCs w:val="22"/>
        </w:rPr>
        <w:t xml:space="preserve">i instalacja </w:t>
      </w:r>
      <w:r w:rsidR="00CA18B0">
        <w:rPr>
          <w:rFonts w:ascii="Segoe UI Light" w:hAnsi="Segoe UI Light" w:cs="Segoe UI Light"/>
          <w:sz w:val="22"/>
          <w:szCs w:val="22"/>
        </w:rPr>
        <w:t>w celu modernizacji systemu zarządzania APC DCE</w:t>
      </w:r>
      <w:r w:rsidR="00CA18B0" w:rsidRPr="00E97693">
        <w:rPr>
          <w:rFonts w:ascii="Segoe UI Light" w:hAnsi="Segoe UI Light" w:cs="Segoe UI Light"/>
          <w:sz w:val="22"/>
          <w:szCs w:val="22"/>
        </w:rPr>
        <w:t xml:space="preserve"> w </w:t>
      </w:r>
      <w:r>
        <w:rPr>
          <w:rFonts w:ascii="Segoe UI Light" w:hAnsi="Segoe UI Light" w:cs="Segoe UI Light"/>
        </w:rPr>
        <w:t xml:space="preserve">Państwowej Inspekcji </w:t>
      </w:r>
      <w:r w:rsidRPr="0013580B">
        <w:rPr>
          <w:rFonts w:ascii="Segoe UI Light" w:hAnsi="Segoe UI Light" w:cs="Segoe UI Light"/>
        </w:rPr>
        <w:t>Pracy</w:t>
      </w:r>
      <w:r>
        <w:rPr>
          <w:rFonts w:ascii="Segoe UI Light" w:hAnsi="Segoe UI Light" w:cs="Segoe UI Light"/>
        </w:rPr>
        <w:t xml:space="preserve"> pracującego w Głównym Inspektoracie Pracy</w:t>
      </w:r>
      <w:r w:rsidRPr="00672C27">
        <w:rPr>
          <w:rFonts w:ascii="Segoe UI Light" w:hAnsi="Segoe UI Light" w:cs="Segoe UI Light"/>
          <w:sz w:val="22"/>
          <w:szCs w:val="22"/>
        </w:rPr>
        <w:t>”</w:t>
      </w:r>
      <w:r w:rsidRPr="00672C27">
        <w:rPr>
          <w:rStyle w:val="Teksttreci2"/>
          <w:rFonts w:ascii="Segoe UI Light" w:eastAsiaTheme="minorHAnsi" w:hAnsi="Segoe UI Light" w:cs="Segoe UI Light"/>
          <w:sz w:val="22"/>
          <w:szCs w:val="22"/>
        </w:rPr>
        <w:t>.</w:t>
      </w:r>
    </w:p>
    <w:p w14:paraId="528B9796" w14:textId="77777777" w:rsidR="002249D0" w:rsidRPr="00B50E84" w:rsidRDefault="002249D0" w:rsidP="00220682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="Segoe UI Light" w:hAnsi="Segoe UI Light" w:cs="Segoe UI Light"/>
          <w:bCs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2249D0" w:rsidRPr="0013580B" w14:paraId="2EE4E9A5" w14:textId="77777777" w:rsidTr="004578D0">
        <w:trPr>
          <w:trHeight w:val="460"/>
          <w:tblHeader/>
        </w:trPr>
        <w:tc>
          <w:tcPr>
            <w:tcW w:w="4423" w:type="dxa"/>
          </w:tcPr>
          <w:p w14:paraId="504330AE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Dane</w:t>
            </w:r>
          </w:p>
        </w:tc>
        <w:tc>
          <w:tcPr>
            <w:tcW w:w="4531" w:type="dxa"/>
          </w:tcPr>
          <w:p w14:paraId="3CAF5F39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Dane Wykonawcy </w:t>
            </w:r>
          </w:p>
        </w:tc>
      </w:tr>
      <w:tr w:rsidR="002249D0" w:rsidRPr="0013580B" w14:paraId="5A47E703" w14:textId="77777777" w:rsidTr="004578D0">
        <w:trPr>
          <w:trHeight w:val="460"/>
          <w:tblHeader/>
        </w:trPr>
        <w:tc>
          <w:tcPr>
            <w:tcW w:w="4423" w:type="dxa"/>
          </w:tcPr>
          <w:p w14:paraId="1EE433EA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Nazwa </w:t>
            </w:r>
          </w:p>
        </w:tc>
        <w:tc>
          <w:tcPr>
            <w:tcW w:w="4531" w:type="dxa"/>
          </w:tcPr>
          <w:p w14:paraId="33A84ABC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E50693F" w14:textId="77777777" w:rsidTr="00B50E84">
        <w:trPr>
          <w:trHeight w:val="1418"/>
          <w:tblHeader/>
        </w:trPr>
        <w:tc>
          <w:tcPr>
            <w:tcW w:w="4423" w:type="dxa"/>
          </w:tcPr>
          <w:p w14:paraId="13763A54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(siedziba) Wykonawcy</w:t>
            </w:r>
          </w:p>
        </w:tc>
        <w:tc>
          <w:tcPr>
            <w:tcW w:w="4531" w:type="dxa"/>
          </w:tcPr>
          <w:p w14:paraId="39A872FF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16CE159" w14:textId="77777777" w:rsidTr="00B50E84">
        <w:trPr>
          <w:trHeight w:val="851"/>
          <w:tblHeader/>
        </w:trPr>
        <w:tc>
          <w:tcPr>
            <w:tcW w:w="4423" w:type="dxa"/>
          </w:tcPr>
          <w:p w14:paraId="3DE249BD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KRS/CEIDG</w:t>
            </w:r>
          </w:p>
        </w:tc>
        <w:tc>
          <w:tcPr>
            <w:tcW w:w="4531" w:type="dxa"/>
          </w:tcPr>
          <w:p w14:paraId="2D33A5D0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9EF7AA3" w14:textId="77777777" w:rsidTr="00B50E84">
        <w:trPr>
          <w:trHeight w:val="851"/>
          <w:tblHeader/>
        </w:trPr>
        <w:tc>
          <w:tcPr>
            <w:tcW w:w="4423" w:type="dxa"/>
          </w:tcPr>
          <w:p w14:paraId="390DE36E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REGON</w:t>
            </w:r>
          </w:p>
        </w:tc>
        <w:tc>
          <w:tcPr>
            <w:tcW w:w="4531" w:type="dxa"/>
          </w:tcPr>
          <w:p w14:paraId="64DAD377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566DCE8" w14:textId="77777777" w:rsidTr="00B50E84">
        <w:trPr>
          <w:trHeight w:val="851"/>
          <w:tblHeader/>
        </w:trPr>
        <w:tc>
          <w:tcPr>
            <w:tcW w:w="4423" w:type="dxa"/>
          </w:tcPr>
          <w:p w14:paraId="3340831A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NIP</w:t>
            </w:r>
          </w:p>
        </w:tc>
        <w:tc>
          <w:tcPr>
            <w:tcW w:w="4531" w:type="dxa"/>
          </w:tcPr>
          <w:p w14:paraId="4CF245A6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79095B60" w14:textId="77777777" w:rsidTr="00B50E84">
        <w:trPr>
          <w:trHeight w:val="851"/>
          <w:tblHeader/>
        </w:trPr>
        <w:tc>
          <w:tcPr>
            <w:tcW w:w="4423" w:type="dxa"/>
          </w:tcPr>
          <w:p w14:paraId="56355D76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Numer telefonu</w:t>
            </w:r>
          </w:p>
        </w:tc>
        <w:tc>
          <w:tcPr>
            <w:tcW w:w="4531" w:type="dxa"/>
          </w:tcPr>
          <w:p w14:paraId="584F6603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059D38B" w14:textId="77777777" w:rsidTr="00B50E84">
        <w:trPr>
          <w:trHeight w:val="851"/>
          <w:tblHeader/>
        </w:trPr>
        <w:tc>
          <w:tcPr>
            <w:tcW w:w="4423" w:type="dxa"/>
          </w:tcPr>
          <w:p w14:paraId="77036D5B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e-mail</w:t>
            </w:r>
          </w:p>
        </w:tc>
        <w:tc>
          <w:tcPr>
            <w:tcW w:w="4531" w:type="dxa"/>
          </w:tcPr>
          <w:p w14:paraId="59872315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630D1A9E" w14:textId="77777777" w:rsidTr="004578D0">
        <w:trPr>
          <w:trHeight w:val="460"/>
          <w:tblHeader/>
        </w:trPr>
        <w:tc>
          <w:tcPr>
            <w:tcW w:w="4423" w:type="dxa"/>
          </w:tcPr>
          <w:p w14:paraId="01153917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263BE6A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</w:tbl>
    <w:p w14:paraId="29C7015A" w14:textId="77777777" w:rsidR="002249D0" w:rsidRPr="0013580B" w:rsidRDefault="002249D0" w:rsidP="00220682">
      <w:pPr>
        <w:tabs>
          <w:tab w:val="left" w:pos="3402"/>
          <w:tab w:val="left" w:pos="9072"/>
        </w:tabs>
        <w:spacing w:after="240" w:line="360" w:lineRule="auto"/>
        <w:rPr>
          <w:rFonts w:ascii="Segoe UI Light" w:hAnsi="Segoe UI Light" w:cs="Segoe UI Light"/>
          <w:sz w:val="24"/>
        </w:rPr>
      </w:pPr>
    </w:p>
    <w:p w14:paraId="0C35B02A" w14:textId="181D89C6" w:rsidR="00531CFF" w:rsidRPr="0013580B" w:rsidRDefault="00531CFF" w:rsidP="00220682">
      <w:p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W odpowiedzi na „Zapytanie ofertowe” na </w:t>
      </w:r>
      <w:r w:rsidR="00CA18B0">
        <w:rPr>
          <w:rFonts w:ascii="Segoe UI Light" w:hAnsi="Segoe UI Light" w:cs="Segoe UI Light"/>
          <w:sz w:val="22"/>
          <w:szCs w:val="22"/>
        </w:rPr>
        <w:t xml:space="preserve">zakup licencji </w:t>
      </w:r>
      <w:r w:rsidR="006421E7">
        <w:rPr>
          <w:rFonts w:ascii="Segoe UI Light" w:hAnsi="Segoe UI Light" w:cs="Segoe UI Light"/>
          <w:sz w:val="22"/>
          <w:szCs w:val="22"/>
        </w:rPr>
        <w:t xml:space="preserve">i instalacji </w:t>
      </w:r>
      <w:r w:rsidR="00CA18B0">
        <w:rPr>
          <w:rFonts w:ascii="Segoe UI Light" w:hAnsi="Segoe UI Light" w:cs="Segoe UI Light"/>
          <w:sz w:val="22"/>
          <w:szCs w:val="22"/>
        </w:rPr>
        <w:t xml:space="preserve">w celu modernizacji systemu </w:t>
      </w:r>
      <w:r w:rsidR="00F819D5">
        <w:rPr>
          <w:rFonts w:ascii="Segoe UI Light" w:hAnsi="Segoe UI Light" w:cs="Segoe UI Light"/>
          <w:sz w:val="24"/>
        </w:rPr>
        <w:t xml:space="preserve">zarządzania zasilaczami awaryjnymi APC DataCenterExpert </w:t>
      </w:r>
      <w:r w:rsidRPr="0013580B">
        <w:rPr>
          <w:rFonts w:ascii="Segoe UI Light" w:hAnsi="Segoe UI Light" w:cs="Segoe UI Light"/>
          <w:sz w:val="24"/>
        </w:rPr>
        <w:t xml:space="preserve">w </w:t>
      </w:r>
      <w:r w:rsidR="00F819D5">
        <w:rPr>
          <w:rFonts w:ascii="Segoe UI Light" w:hAnsi="Segoe UI Light" w:cs="Segoe UI Light"/>
          <w:sz w:val="24"/>
        </w:rPr>
        <w:t xml:space="preserve">Państwowej Inspekcji </w:t>
      </w:r>
      <w:r w:rsidRPr="0013580B">
        <w:rPr>
          <w:rFonts w:ascii="Segoe UI Light" w:hAnsi="Segoe UI Light" w:cs="Segoe UI Light"/>
          <w:sz w:val="24"/>
        </w:rPr>
        <w:t>Pracy</w:t>
      </w:r>
      <w:r w:rsidR="00F819D5">
        <w:rPr>
          <w:rFonts w:ascii="Segoe UI Light" w:hAnsi="Segoe UI Light" w:cs="Segoe UI Light"/>
          <w:sz w:val="24"/>
        </w:rPr>
        <w:t xml:space="preserve"> pracującego w Głównym Inspektoracie Pracy</w:t>
      </w:r>
      <w:r w:rsidRPr="0013580B">
        <w:rPr>
          <w:rFonts w:ascii="Segoe UI Light" w:hAnsi="Segoe UI Light" w:cs="Segoe UI Light"/>
          <w:sz w:val="24"/>
        </w:rPr>
        <w:t xml:space="preserve">, prowadzonego przez </w:t>
      </w:r>
      <w:r w:rsidRPr="0013580B">
        <w:rPr>
          <w:rFonts w:ascii="Segoe UI Light" w:hAnsi="Segoe UI Light" w:cs="Segoe UI Light"/>
          <w:sz w:val="24"/>
        </w:rPr>
        <w:lastRenderedPageBreak/>
        <w:t xml:space="preserve">Państwową Inspekcję Pracy Główny Inspektorat Pracy – oferujemy wykonanie przedmiotu zamówienia zgodnie z wymaganiami Zamawiającego. </w:t>
      </w:r>
    </w:p>
    <w:p w14:paraId="62301F49" w14:textId="0AF63836" w:rsidR="00A84A4E" w:rsidRPr="0013580B" w:rsidRDefault="00531CFF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Cena oferty z podatkiem VAT ………………………</w:t>
      </w:r>
      <w:r w:rsidR="00DE5F70">
        <w:rPr>
          <w:rFonts w:ascii="Segoe UI Light" w:hAnsi="Segoe UI Light" w:cs="Segoe UI Light"/>
          <w:sz w:val="24"/>
        </w:rPr>
        <w:t>………………</w:t>
      </w:r>
      <w:r w:rsidRPr="0013580B">
        <w:rPr>
          <w:rFonts w:ascii="Segoe UI Light" w:hAnsi="Segoe UI Light" w:cs="Segoe UI Light"/>
          <w:sz w:val="24"/>
        </w:rPr>
        <w:t>….. zł</w:t>
      </w:r>
      <w:r w:rsidR="00A84A4E" w:rsidRPr="0013580B">
        <w:rPr>
          <w:rFonts w:ascii="Segoe UI Light" w:hAnsi="Segoe UI Light" w:cs="Segoe UI Light"/>
          <w:sz w:val="24"/>
        </w:rPr>
        <w:t xml:space="preserve">. </w:t>
      </w:r>
    </w:p>
    <w:p w14:paraId="7788F9D7" w14:textId="59760260" w:rsidR="00531CFF" w:rsidRDefault="00531CFF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Cena</w:t>
      </w:r>
      <w:r w:rsidR="00A84A4E" w:rsidRPr="0013580B">
        <w:rPr>
          <w:rFonts w:ascii="Segoe UI Light" w:hAnsi="Segoe UI Light" w:cs="Segoe UI Light"/>
          <w:sz w:val="24"/>
        </w:rPr>
        <w:t xml:space="preserve"> </w:t>
      </w:r>
      <w:r w:rsidR="00CC6689" w:rsidRPr="0013580B">
        <w:rPr>
          <w:rFonts w:ascii="Segoe UI Light" w:hAnsi="Segoe UI Light" w:cs="Segoe UI Light"/>
          <w:sz w:val="24"/>
        </w:rPr>
        <w:t xml:space="preserve">jest </w:t>
      </w:r>
      <w:r w:rsidR="00A84A4E" w:rsidRPr="0013580B">
        <w:rPr>
          <w:rFonts w:ascii="Segoe UI Light" w:hAnsi="Segoe UI Light" w:cs="Segoe UI Light"/>
          <w:sz w:val="24"/>
        </w:rPr>
        <w:t>zgodna z załączonym „Formularzem cenowym” załącznik nr 2 do „Zapytania ofertowego”.</w:t>
      </w:r>
    </w:p>
    <w:p w14:paraId="4CBAFA4D" w14:textId="6D1A0C69" w:rsidR="00B50E84" w:rsidRDefault="00F819D5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>Oświadczamy</w:t>
      </w:r>
      <w:r w:rsidR="00CA18B0">
        <w:rPr>
          <w:rFonts w:ascii="Segoe UI Light" w:hAnsi="Segoe UI Light" w:cs="Segoe UI Light"/>
          <w:sz w:val="24"/>
        </w:rPr>
        <w:t>*</w:t>
      </w:r>
      <w:r w:rsidR="00B50E84">
        <w:rPr>
          <w:rFonts w:ascii="Segoe UI Light" w:hAnsi="Segoe UI Light" w:cs="Segoe UI Light"/>
          <w:sz w:val="24"/>
        </w:rPr>
        <w:t>:</w:t>
      </w:r>
    </w:p>
    <w:p w14:paraId="607F0537" w14:textId="29FE90D3" w:rsidR="00B50E84" w:rsidRDefault="00B50E84" w:rsidP="00220682">
      <w:pPr>
        <w:pStyle w:val="Akapitzlist"/>
        <w:numPr>
          <w:ilvl w:val="1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 xml:space="preserve">że oferujemy </w:t>
      </w:r>
      <w:r w:rsidR="00F819D5">
        <w:rPr>
          <w:rFonts w:ascii="Segoe UI Light" w:hAnsi="Segoe UI Light" w:cs="Segoe UI Light"/>
          <w:sz w:val="24"/>
        </w:rPr>
        <w:t>oprogramowani</w:t>
      </w:r>
      <w:r>
        <w:rPr>
          <w:rFonts w:ascii="Segoe UI Light" w:hAnsi="Segoe UI Light" w:cs="Segoe UI Light"/>
          <w:sz w:val="24"/>
        </w:rPr>
        <w:t>e</w:t>
      </w:r>
      <w:r w:rsidR="00F819D5">
        <w:rPr>
          <w:rFonts w:ascii="Segoe UI Light" w:hAnsi="Segoe UI Light" w:cs="Segoe UI Light"/>
          <w:sz w:val="24"/>
        </w:rPr>
        <w:t xml:space="preserve"> APC DCE</w:t>
      </w:r>
      <w:r>
        <w:rPr>
          <w:rFonts w:ascii="Segoe UI Light" w:hAnsi="Segoe UI Light" w:cs="Segoe UI Light"/>
          <w:sz w:val="24"/>
        </w:rPr>
        <w:t xml:space="preserve"> w wersji </w:t>
      </w:r>
      <w:r w:rsidR="00F819D5">
        <w:rPr>
          <w:rFonts w:ascii="Segoe UI Light" w:hAnsi="Segoe UI Light" w:cs="Segoe UI Light"/>
          <w:sz w:val="24"/>
        </w:rPr>
        <w:t xml:space="preserve"> ……</w:t>
      </w:r>
      <w:r w:rsidR="00DE5F70">
        <w:rPr>
          <w:rFonts w:ascii="Segoe UI Light" w:hAnsi="Segoe UI Light" w:cs="Segoe UI Light"/>
          <w:sz w:val="24"/>
        </w:rPr>
        <w:t>….</w:t>
      </w:r>
      <w:r w:rsidR="00F819D5">
        <w:rPr>
          <w:rFonts w:ascii="Segoe UI Light" w:hAnsi="Segoe UI Light" w:cs="Segoe UI Light"/>
          <w:sz w:val="24"/>
        </w:rPr>
        <w:t xml:space="preserve">………. </w:t>
      </w:r>
      <w:r>
        <w:rPr>
          <w:rFonts w:ascii="Segoe UI Light" w:hAnsi="Segoe UI Light" w:cs="Segoe UI Light"/>
          <w:sz w:val="24"/>
        </w:rPr>
        <w:t xml:space="preserve">która jest </w:t>
      </w:r>
      <w:r w:rsidR="00F819D5">
        <w:rPr>
          <w:rFonts w:ascii="Segoe UI Light" w:hAnsi="Segoe UI Light" w:cs="Segoe UI Light"/>
          <w:sz w:val="24"/>
        </w:rPr>
        <w:t>aktualną wersj</w:t>
      </w:r>
      <w:r w:rsidR="00D20F2F">
        <w:rPr>
          <w:rFonts w:ascii="Segoe UI Light" w:hAnsi="Segoe UI Light" w:cs="Segoe UI Light"/>
          <w:sz w:val="24"/>
        </w:rPr>
        <w:t>ą</w:t>
      </w:r>
      <w:r w:rsidR="00F819D5">
        <w:rPr>
          <w:rFonts w:ascii="Segoe UI Light" w:hAnsi="Segoe UI Light" w:cs="Segoe UI Light"/>
          <w:sz w:val="24"/>
        </w:rPr>
        <w:t xml:space="preserve"> tego oprogramowania w modelu licencjonowania wieczystego i nie ogranicza praw do dalszych potencjalnych aktualizacji</w:t>
      </w:r>
      <w:r>
        <w:rPr>
          <w:rFonts w:ascii="Segoe UI Light" w:hAnsi="Segoe UI Light" w:cs="Segoe UI Light"/>
          <w:sz w:val="24"/>
        </w:rPr>
        <w:t xml:space="preserve"> w tym do aktualizacji do modelu </w:t>
      </w:r>
      <w:r w:rsidR="00F819D5">
        <w:rPr>
          <w:rFonts w:ascii="Segoe UI Light" w:hAnsi="Segoe UI Light" w:cs="Segoe UI Light"/>
          <w:sz w:val="24"/>
        </w:rPr>
        <w:t>subskrypcyjn</w:t>
      </w:r>
      <w:r>
        <w:rPr>
          <w:rFonts w:ascii="Segoe UI Light" w:hAnsi="Segoe UI Light" w:cs="Segoe UI Light"/>
          <w:sz w:val="24"/>
        </w:rPr>
        <w:t>ego w przyszłości</w:t>
      </w:r>
    </w:p>
    <w:p w14:paraId="54851028" w14:textId="226E0F00" w:rsidR="00F819D5" w:rsidRDefault="00B50E84" w:rsidP="00220682">
      <w:pPr>
        <w:pStyle w:val="Akapitzlist"/>
        <w:numPr>
          <w:ilvl w:val="1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>że oferujemy system równoważny do APC DCE o nazwie: …………………………………………………………………………………………………………….</w:t>
      </w:r>
    </w:p>
    <w:p w14:paraId="76455F63" w14:textId="28159831" w:rsidR="00B50E84" w:rsidRDefault="00B50E84" w:rsidP="00220682">
      <w:pPr>
        <w:pStyle w:val="Akapitzlist"/>
        <w:spacing w:line="360" w:lineRule="auto"/>
        <w:ind w:left="708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 xml:space="preserve">w wersji …………………………… który jest produktem </w:t>
      </w:r>
      <w:r w:rsidRPr="00B50E84">
        <w:rPr>
          <w:rFonts w:ascii="Segoe UI Light" w:hAnsi="Segoe UI Light" w:cs="Segoe UI Light"/>
          <w:i/>
          <w:iCs/>
          <w:sz w:val="24"/>
          <w:u w:val="dotted"/>
        </w:rPr>
        <w:t>(nazwa producenta)</w:t>
      </w:r>
      <w:r>
        <w:rPr>
          <w:rFonts w:ascii="Segoe UI Light" w:hAnsi="Segoe UI Light" w:cs="Segoe UI Light"/>
          <w:sz w:val="24"/>
        </w:rPr>
        <w:t xml:space="preserve"> jest aktualną wersją tego oprogramowania w modelu licencjonowania wieczystego i nie ogranicza praw do dalszych potencjalnych aktualizacji w tym do aktualizacji do modelu subskrypcyjnego w przyszłości. (</w:t>
      </w:r>
      <w:r w:rsidRPr="00B50E84">
        <w:rPr>
          <w:rFonts w:ascii="Segoe UI Light" w:hAnsi="Segoe UI Light" w:cs="Segoe UI Light"/>
          <w:b/>
          <w:bCs/>
          <w:sz w:val="24"/>
        </w:rPr>
        <w:t>nie</w:t>
      </w:r>
      <w:r w:rsidRPr="00D20F2F">
        <w:rPr>
          <w:rFonts w:ascii="Segoe UI Light" w:hAnsi="Segoe UI Light" w:cs="Segoe UI Light"/>
          <w:b/>
          <w:bCs/>
          <w:sz w:val="24"/>
        </w:rPr>
        <w:t>właściw</w:t>
      </w:r>
      <w:r>
        <w:rPr>
          <w:rFonts w:ascii="Segoe UI Light" w:hAnsi="Segoe UI Light" w:cs="Segoe UI Light"/>
          <w:b/>
          <w:bCs/>
          <w:sz w:val="24"/>
        </w:rPr>
        <w:t>e</w:t>
      </w:r>
      <w:r w:rsidRPr="00D20F2F">
        <w:rPr>
          <w:rFonts w:ascii="Segoe UI Light" w:hAnsi="Segoe UI Light" w:cs="Segoe UI Light"/>
          <w:b/>
          <w:bCs/>
          <w:sz w:val="24"/>
        </w:rPr>
        <w:t xml:space="preserve"> </w:t>
      </w:r>
      <w:r>
        <w:rPr>
          <w:rFonts w:ascii="Segoe UI Light" w:hAnsi="Segoe UI Light" w:cs="Segoe UI Light"/>
          <w:b/>
          <w:bCs/>
          <w:sz w:val="24"/>
        </w:rPr>
        <w:t>skreślić</w:t>
      </w:r>
      <w:r>
        <w:rPr>
          <w:rFonts w:ascii="Segoe UI Light" w:hAnsi="Segoe UI Light" w:cs="Segoe UI Light"/>
          <w:sz w:val="24"/>
        </w:rPr>
        <w:t>)</w:t>
      </w:r>
    </w:p>
    <w:p w14:paraId="0AE4981A" w14:textId="279C5360" w:rsidR="00F819D5" w:rsidRPr="0013580B" w:rsidRDefault="00F819D5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>Oświadczamy, że oferujemy realizację przedmiotu zapytania w terminie 2 tygodni kalendarzowych od dnia podpisania umowy</w:t>
      </w:r>
      <w:r w:rsidR="00B50E84">
        <w:rPr>
          <w:rFonts w:ascii="Segoe UI Light" w:hAnsi="Segoe UI Light" w:cs="Segoe UI Light"/>
          <w:sz w:val="24"/>
        </w:rPr>
        <w:t>.</w:t>
      </w:r>
    </w:p>
    <w:p w14:paraId="72927D4E" w14:textId="77777777" w:rsidR="00531CFF" w:rsidRPr="0013580B" w:rsidRDefault="00531CFF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Oświadczenia Wykonawcy:</w:t>
      </w:r>
    </w:p>
    <w:p w14:paraId="0AE6CF79" w14:textId="33374DE9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dokumenty dostępne w bezpłatnych i ogólnodostępnych ba</w:t>
      </w:r>
      <w:r w:rsidR="00483A36" w:rsidRPr="0013580B">
        <w:rPr>
          <w:rFonts w:ascii="Segoe UI Light" w:hAnsi="Segoe UI Light" w:cs="Segoe UI Light"/>
          <w:sz w:val="24"/>
        </w:rPr>
        <w:t>z danych, o których mowa w pkt 5</w:t>
      </w:r>
      <w:r w:rsidRPr="0013580B">
        <w:rPr>
          <w:rFonts w:ascii="Segoe UI Light" w:hAnsi="Segoe UI Light" w:cs="Segoe UI Light"/>
          <w:sz w:val="24"/>
        </w:rPr>
        <w:t>.5 „Zapytania ofertowego”, są aktualne (w przypadku nieaktualności dokumentów należy wykreślić powyższe oświadczenie oraz załączyć stosowne doku</w:t>
      </w:r>
      <w:r w:rsidR="00483A36" w:rsidRPr="0013580B">
        <w:rPr>
          <w:rFonts w:ascii="Segoe UI Light" w:hAnsi="Segoe UI Light" w:cs="Segoe UI Light"/>
          <w:sz w:val="24"/>
        </w:rPr>
        <w:t>menty zgodnie z dyspozycją pkt 5</w:t>
      </w:r>
      <w:r w:rsidRPr="0013580B">
        <w:rPr>
          <w:rFonts w:ascii="Segoe UI Light" w:hAnsi="Segoe UI Light" w:cs="Segoe UI Light"/>
          <w:sz w:val="24"/>
        </w:rPr>
        <w:t xml:space="preserve">.6 „Zapytania ofertowego”). </w:t>
      </w:r>
    </w:p>
    <w:p w14:paraId="53B1FA6C" w14:textId="77777777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zapoznaliśmy się z warunkami „Zapytania ofertowego” i nie wnosimy do niego żadnych zastrzeżeń.</w:t>
      </w:r>
    </w:p>
    <w:p w14:paraId="6DE0D42D" w14:textId="77777777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„Formularz cenowy” stanowi integralną część naszej oferty.</w:t>
      </w:r>
    </w:p>
    <w:p w14:paraId="6538C578" w14:textId="77777777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uznajemy się za związanych niniejszą ofertą przez okres wskazany w „Zapytaniu ofertowym”.</w:t>
      </w:r>
    </w:p>
    <w:p w14:paraId="4DFC8800" w14:textId="6940A580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akceptujemy wzór Umowy – w szczególności warunki płatności i kary umowne.</w:t>
      </w:r>
    </w:p>
    <w:p w14:paraId="6BFA480E" w14:textId="77777777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lastRenderedPageBreak/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88276C5" w14:textId="77777777" w:rsidR="008E3B8B" w:rsidRPr="0013580B" w:rsidRDefault="008E3B8B" w:rsidP="00220682">
      <w:pPr>
        <w:spacing w:line="360" w:lineRule="auto"/>
        <w:rPr>
          <w:rFonts w:ascii="Segoe UI Light" w:hAnsi="Segoe UI Light" w:cs="Segoe UI Light"/>
          <w:sz w:val="24"/>
        </w:rPr>
      </w:pPr>
    </w:p>
    <w:p w14:paraId="30132A60" w14:textId="77777777" w:rsidR="00DE5F70" w:rsidRPr="0013580B" w:rsidRDefault="008E3B8B" w:rsidP="00220682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rPr>
          <w:rFonts w:ascii="Segoe UI Light" w:hAnsi="Segoe UI Light" w:cs="Segoe UI Light"/>
          <w:sz w:val="24"/>
          <w:u w:val="dotted"/>
        </w:rPr>
      </w:pP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 xml:space="preserve">dn. </w:t>
      </w: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ab/>
        <w:t>podpis</w:t>
      </w:r>
      <w:r w:rsidRPr="0013580B">
        <w:rPr>
          <w:rFonts w:ascii="Segoe UI Light" w:hAnsi="Segoe UI Light" w:cs="Segoe UI Light"/>
          <w:sz w:val="24"/>
          <w:u w:val="dotted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249D0" w:rsidRPr="0013580B" w14:paraId="5A0D123E" w14:textId="77777777" w:rsidTr="004578D0">
        <w:trPr>
          <w:trHeight w:val="591"/>
          <w:tblHeader/>
        </w:trPr>
        <w:tc>
          <w:tcPr>
            <w:tcW w:w="4531" w:type="dxa"/>
          </w:tcPr>
          <w:p w14:paraId="7EA5D34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3AA7FFC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2249D0" w:rsidRPr="0013580B" w14:paraId="13832745" w14:textId="77777777" w:rsidTr="004578D0">
        <w:trPr>
          <w:trHeight w:val="1408"/>
          <w:tblHeader/>
        </w:trPr>
        <w:tc>
          <w:tcPr>
            <w:tcW w:w="4531" w:type="dxa"/>
          </w:tcPr>
          <w:p w14:paraId="4281CC42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4791" w:type="dxa"/>
          </w:tcPr>
          <w:p w14:paraId="0885E3D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404CCA99" w14:textId="77777777" w:rsidR="002249D0" w:rsidRPr="0013580B" w:rsidRDefault="002249D0" w:rsidP="00220682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rPr>
          <w:rFonts w:ascii="Segoe UI Light" w:hAnsi="Segoe UI Light" w:cs="Segoe UI Light"/>
          <w:sz w:val="24"/>
          <w:szCs w:val="22"/>
          <w:u w:val="dotted"/>
        </w:rPr>
      </w:pPr>
    </w:p>
    <w:sectPr w:rsidR="002249D0" w:rsidRPr="0013580B" w:rsidSect="001955D6">
      <w:headerReference w:type="firs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DA00" w14:textId="77777777" w:rsidR="005D2DB5" w:rsidRDefault="005D2DB5" w:rsidP="008E3B8B">
      <w:r>
        <w:separator/>
      </w:r>
    </w:p>
  </w:endnote>
  <w:endnote w:type="continuationSeparator" w:id="0">
    <w:p w14:paraId="12DC6E9B" w14:textId="77777777" w:rsidR="005D2DB5" w:rsidRDefault="005D2DB5" w:rsidP="008E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C2598" w14:textId="77777777" w:rsidR="005D2DB5" w:rsidRDefault="005D2DB5" w:rsidP="008E3B8B">
      <w:r>
        <w:separator/>
      </w:r>
    </w:p>
  </w:footnote>
  <w:footnote w:type="continuationSeparator" w:id="0">
    <w:p w14:paraId="6D43D202" w14:textId="77777777" w:rsidR="005D2DB5" w:rsidRDefault="005D2DB5" w:rsidP="008E3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D47A2" w14:textId="77777777" w:rsidR="008E3B8B" w:rsidRPr="00A52D89" w:rsidRDefault="008E3B8B" w:rsidP="00A52D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0C42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3F69DB"/>
    <w:multiLevelType w:val="hybridMultilevel"/>
    <w:tmpl w:val="339E8CB4"/>
    <w:lvl w:ilvl="0" w:tplc="6C7C4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B32C12"/>
    <w:multiLevelType w:val="multilevel"/>
    <w:tmpl w:val="B6B0F3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7B4A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8194889">
    <w:abstractNumId w:val="1"/>
  </w:num>
  <w:num w:numId="2" w16cid:durableId="1060635926">
    <w:abstractNumId w:val="0"/>
  </w:num>
  <w:num w:numId="3" w16cid:durableId="1203786106">
    <w:abstractNumId w:val="2"/>
  </w:num>
  <w:num w:numId="4" w16cid:durableId="1768848397">
    <w:abstractNumId w:val="4"/>
  </w:num>
  <w:num w:numId="5" w16cid:durableId="590427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B8B"/>
    <w:rsid w:val="000010AF"/>
    <w:rsid w:val="00023D4A"/>
    <w:rsid w:val="00084461"/>
    <w:rsid w:val="00087A62"/>
    <w:rsid w:val="00097E55"/>
    <w:rsid w:val="000A5CCA"/>
    <w:rsid w:val="000B03CC"/>
    <w:rsid w:val="000D3EB5"/>
    <w:rsid w:val="000E0FD0"/>
    <w:rsid w:val="0013580B"/>
    <w:rsid w:val="0015170A"/>
    <w:rsid w:val="001930CF"/>
    <w:rsid w:val="001955D6"/>
    <w:rsid w:val="00220682"/>
    <w:rsid w:val="002249D0"/>
    <w:rsid w:val="00263FC4"/>
    <w:rsid w:val="00264C51"/>
    <w:rsid w:val="002A631A"/>
    <w:rsid w:val="002B630C"/>
    <w:rsid w:val="002E1BA4"/>
    <w:rsid w:val="002F5140"/>
    <w:rsid w:val="00365FE9"/>
    <w:rsid w:val="003702E4"/>
    <w:rsid w:val="003B1023"/>
    <w:rsid w:val="003F1738"/>
    <w:rsid w:val="00441E69"/>
    <w:rsid w:val="00447A37"/>
    <w:rsid w:val="0048119C"/>
    <w:rsid w:val="00483A36"/>
    <w:rsid w:val="004F530D"/>
    <w:rsid w:val="005115DE"/>
    <w:rsid w:val="00531CFF"/>
    <w:rsid w:val="005A56EC"/>
    <w:rsid w:val="005C31B2"/>
    <w:rsid w:val="005D2DB5"/>
    <w:rsid w:val="00630334"/>
    <w:rsid w:val="006421E7"/>
    <w:rsid w:val="00644BAE"/>
    <w:rsid w:val="006C2BFF"/>
    <w:rsid w:val="007158A4"/>
    <w:rsid w:val="00744C51"/>
    <w:rsid w:val="007E6C56"/>
    <w:rsid w:val="00831C80"/>
    <w:rsid w:val="00845A96"/>
    <w:rsid w:val="00863439"/>
    <w:rsid w:val="008E3B8B"/>
    <w:rsid w:val="008F0A26"/>
    <w:rsid w:val="009D0565"/>
    <w:rsid w:val="00A21D86"/>
    <w:rsid w:val="00A831CB"/>
    <w:rsid w:val="00A84A4E"/>
    <w:rsid w:val="00AB083F"/>
    <w:rsid w:val="00AB26D2"/>
    <w:rsid w:val="00B50E84"/>
    <w:rsid w:val="00CA18B0"/>
    <w:rsid w:val="00CC0FFA"/>
    <w:rsid w:val="00CC6689"/>
    <w:rsid w:val="00D15B8E"/>
    <w:rsid w:val="00D20F2F"/>
    <w:rsid w:val="00DC168F"/>
    <w:rsid w:val="00DC63BF"/>
    <w:rsid w:val="00DE5F70"/>
    <w:rsid w:val="00EB6FA3"/>
    <w:rsid w:val="00EC556A"/>
    <w:rsid w:val="00F075EA"/>
    <w:rsid w:val="00F819D5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D410"/>
  <w15:docId w15:val="{E2F700F8-332B-4054-AC90-EB5F680B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B8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8E3B8B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3B8B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E3B8B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8E3B8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E3B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B8B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E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E6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E6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E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E6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E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E6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B6F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249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249D0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531CF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treci2">
    <w:name w:val="Tekst treści (2)"/>
    <w:basedOn w:val="Domylnaczcionkaakapitu"/>
    <w:rsid w:val="00531CFF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  <w:lang w:val="pl-PL" w:eastAsia="pl-PL" w:bidi="pl-PL"/>
    </w:rPr>
  </w:style>
  <w:style w:type="paragraph" w:customStyle="1" w:styleId="Default">
    <w:name w:val="Default"/>
    <w:rsid w:val="00097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Piotr Kołomański</cp:lastModifiedBy>
  <cp:revision>27</cp:revision>
  <cp:lastPrinted>2025-11-04T08:27:00Z</cp:lastPrinted>
  <dcterms:created xsi:type="dcterms:W3CDTF">2023-02-15T10:52:00Z</dcterms:created>
  <dcterms:modified xsi:type="dcterms:W3CDTF">2025-11-18T11:06:00Z</dcterms:modified>
</cp:coreProperties>
</file>