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B92E" w14:textId="673176CC" w:rsidR="00D760BA" w:rsidRPr="00B67012" w:rsidRDefault="003E4356" w:rsidP="006A0358">
      <w:pPr>
        <w:ind w:left="4248" w:firstLine="708"/>
        <w:rPr>
          <w:color w:val="000000" w:themeColor="text1"/>
        </w:rPr>
      </w:pPr>
      <w:r>
        <w:rPr>
          <w:color w:val="000000" w:themeColor="text1"/>
        </w:rPr>
        <w:t xml:space="preserve">               Białystok</w:t>
      </w:r>
      <w:r w:rsidR="00D04D3D" w:rsidRPr="00B67012">
        <w:rPr>
          <w:color w:val="000000" w:themeColor="text1"/>
        </w:rPr>
        <w:t>, dnia …………………………………</w:t>
      </w:r>
    </w:p>
    <w:p w14:paraId="57C662CC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6B6EC784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52A1C560" w14:textId="70C90918" w:rsidR="00D04D3D" w:rsidRPr="00B67012" w:rsidRDefault="00D04D3D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>…………………………………………………….</w:t>
      </w:r>
    </w:p>
    <w:p w14:paraId="24BCE449" w14:textId="5423434F" w:rsidR="00D04D3D" w:rsidRPr="00B67012" w:rsidRDefault="006A0358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 xml:space="preserve">             </w:t>
      </w:r>
      <w:r w:rsidR="00D04D3D" w:rsidRPr="00B67012">
        <w:rPr>
          <w:color w:val="000000" w:themeColor="text1"/>
        </w:rPr>
        <w:t>(imię i nazwisko)</w:t>
      </w:r>
    </w:p>
    <w:p w14:paraId="5F788DF8" w14:textId="77777777" w:rsidR="00D04D3D" w:rsidRPr="00B67012" w:rsidRDefault="00D04D3D">
      <w:pPr>
        <w:rPr>
          <w:color w:val="000000" w:themeColor="text1"/>
        </w:rPr>
      </w:pPr>
    </w:p>
    <w:p w14:paraId="189A43D7" w14:textId="4CB462B2" w:rsidR="00D04D3D" w:rsidRPr="00B67012" w:rsidRDefault="00562DF7" w:rsidP="000E4579">
      <w:p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Stosownie do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4 </w:t>
      </w:r>
      <w:r w:rsidRPr="00B67012">
        <w:rPr>
          <w:i/>
          <w:iCs/>
          <w:color w:val="000000" w:themeColor="text1"/>
        </w:rPr>
        <w:t>Zarządzenia Nr 46/24 Prokuratora Generalnego z dnia 4 listopada 2024 r. w sprawie wdrożenia Procedury zgłoszeń wewnętrznych oraz publikowania informacji dla sygnalistów</w:t>
      </w:r>
      <w:r w:rsidRPr="00B67012">
        <w:rPr>
          <w:color w:val="000000" w:themeColor="text1"/>
        </w:rPr>
        <w:t xml:space="preserve">, informuję, </w:t>
      </w:r>
      <w:r w:rsidR="00CA0130" w:rsidRPr="00B67012">
        <w:rPr>
          <w:color w:val="000000" w:themeColor="text1"/>
        </w:rPr>
        <w:t>że zgłoszenia sygnalistów przyjmowane są przez Zespół Sygnalistów w Prokuraturze Krajowej. N</w:t>
      </w:r>
      <w:r w:rsidRPr="00B67012">
        <w:rPr>
          <w:color w:val="000000" w:themeColor="text1"/>
        </w:rPr>
        <w:t>a</w:t>
      </w:r>
      <w:r w:rsidR="006A0358" w:rsidRPr="00B67012">
        <w:rPr>
          <w:color w:val="000000" w:themeColor="text1"/>
        </w:rPr>
        <w:t xml:space="preserve"> stronie internetowej Prokuratury </w:t>
      </w:r>
      <w:r w:rsidR="00CA0130" w:rsidRPr="00B67012">
        <w:rPr>
          <w:color w:val="000000" w:themeColor="text1"/>
        </w:rPr>
        <w:t>Okręgowej w Białymstoku</w:t>
      </w:r>
      <w:r w:rsidR="006A0358" w:rsidRPr="00B67012">
        <w:rPr>
          <w:color w:val="000000" w:themeColor="text1"/>
        </w:rPr>
        <w:t xml:space="preserve"> w zakładce „Załatw sprawę” </w:t>
      </w:r>
      <w:r w:rsidR="00CA0130" w:rsidRPr="00B67012">
        <w:rPr>
          <w:color w:val="000000" w:themeColor="text1"/>
        </w:rPr>
        <w:t>znajduje</w:t>
      </w:r>
      <w:r w:rsidR="006A0358" w:rsidRPr="00B67012">
        <w:rPr>
          <w:color w:val="000000" w:themeColor="text1"/>
        </w:rPr>
        <w:t xml:space="preserve"> się odnośnik </w:t>
      </w:r>
      <w:r w:rsidR="00CA0130" w:rsidRPr="00B67012">
        <w:rPr>
          <w:color w:val="000000" w:themeColor="text1"/>
        </w:rPr>
        <w:t xml:space="preserve">„Informacje dla sygnalistów” prowadzący do podstrony internetowej Prokuratury Krajowej pod nazwą </w:t>
      </w:r>
      <w:hyperlink r:id="rId5" w:history="1">
        <w:r w:rsidR="006A0358" w:rsidRPr="00B67012">
          <w:rPr>
            <w:rStyle w:val="Hipercze"/>
            <w:color w:val="000000" w:themeColor="text1"/>
            <w:u w:val="none"/>
          </w:rPr>
          <w:t>Informacje dla sygnalistów - Prokuratura Krajowa - Portal Gov.pl</w:t>
        </w:r>
      </w:hyperlink>
      <w:r w:rsidR="006A0358" w:rsidRPr="00B67012">
        <w:rPr>
          <w:color w:val="000000" w:themeColor="text1"/>
        </w:rPr>
        <w:t>, gdzie publikuje się  w szczególności:</w:t>
      </w:r>
    </w:p>
    <w:p w14:paraId="7620BE99" w14:textId="7112751C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</w:t>
      </w:r>
      <w:r w:rsidR="006A0358" w:rsidRPr="00B67012">
        <w:rPr>
          <w:color w:val="000000" w:themeColor="text1"/>
        </w:rPr>
        <w:t>nformację o numerze i dacie wydania:</w:t>
      </w:r>
    </w:p>
    <w:p w14:paraId="66C37FDC" w14:textId="5AC2A972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zarządzenia w sprawie powołania Zespołu do Spraw Sygnalistów,</w:t>
      </w:r>
    </w:p>
    <w:p w14:paraId="26861F87" w14:textId="469A9676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wdrożenia Procedury zgłoszeń wewnętrznych oraz publikowania informacji dla sygnalistów,</w:t>
      </w:r>
    </w:p>
    <w:p w14:paraId="160909F0" w14:textId="2D71485F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</w:t>
      </w:r>
      <w:r w:rsidR="00DE752B" w:rsidRPr="00B67012">
        <w:rPr>
          <w:color w:val="000000" w:themeColor="text1"/>
        </w:rPr>
        <w:t>wdrożenia Procedury zgłoszeń zewnętrznych;</w:t>
      </w:r>
    </w:p>
    <w:p w14:paraId="7E0A59FF" w14:textId="2595C0DE" w:rsidR="00DE752B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adres siedziby Prokuratury Krajowej, adres poczty elektronicznej i numer telefonów Zespołu do Spraw Sygnalistów, wraz z informacja, czy rozmowy telefoniczne mogą być nagrywane;</w:t>
      </w:r>
    </w:p>
    <w:p w14:paraId="5F3C1ED0" w14:textId="4DEBFFAA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Procedury zgłoszeń wewnętrznych, stanowiącej załącznik nr 1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 xml:space="preserve">w pełnym brzmieniu lub w postaci możliwego do pobrania pliku;  </w:t>
      </w:r>
    </w:p>
    <w:p w14:paraId="342018D3" w14:textId="384CD1BA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Procedury zgłoszeń zewnętrznych, w pełnym brzmieniu lub w postaci możliwego do pobrania pliku;</w:t>
      </w:r>
    </w:p>
    <w:p w14:paraId="5CC469C8" w14:textId="621EEA20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informacje, że Prokuratura Krajowa jest administratorem danych osobowych przetwarzanych w związku z przyjęciem zgłoszenia i podejmowaniem działań następczych</w:t>
      </w:r>
      <w:r w:rsidR="006F4085" w:rsidRPr="00B67012">
        <w:rPr>
          <w:color w:val="000000" w:themeColor="text1"/>
        </w:rPr>
        <w:t>, oraz administratorem danych osobowych zgromadzonych w rejestrze zgłoszeń wewnętrznych i rejestrze zgłoszeń zewnętrznych;</w:t>
      </w:r>
    </w:p>
    <w:p w14:paraId="074BB583" w14:textId="791505E0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załączników nr 2, nr 3 i nr 4 do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>w postaci możliwych do pobrania plik</w:t>
      </w:r>
      <w:r w:rsidR="001210BC" w:rsidRPr="00B67012">
        <w:rPr>
          <w:color w:val="000000" w:themeColor="text1"/>
        </w:rPr>
        <w:t>ó</w:t>
      </w:r>
      <w:r w:rsidRPr="00B67012">
        <w:rPr>
          <w:color w:val="000000" w:themeColor="text1"/>
        </w:rPr>
        <w:t>w;</w:t>
      </w:r>
    </w:p>
    <w:p w14:paraId="6C7EA8D0" w14:textId="017B6C0E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przepisów art. 11-22 i art. 55-57 ustawy z dnia 14 czerwca 2024 r. o ochronie sygnalistów;</w:t>
      </w:r>
    </w:p>
    <w:p w14:paraId="7E1DD19A" w14:textId="794D3C93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dane kontaktowe Rzecznika Praw Obywatelskich;</w:t>
      </w:r>
    </w:p>
    <w:p w14:paraId="2F8D21DB" w14:textId="669E6F06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informację, że zgodnie z art. 4</w:t>
      </w:r>
      <w:r w:rsidRPr="00B67012">
        <w:rPr>
          <w:rFonts w:cstheme="minorHAnsi"/>
          <w:color w:val="000000" w:themeColor="text1"/>
        </w:rPr>
        <w:t>¹</w:t>
      </w:r>
      <w:r w:rsidRPr="00B67012">
        <w:rPr>
          <w:color w:val="000000" w:themeColor="text1"/>
        </w:rPr>
        <w:t xml:space="preserve"> ustawy z dnia 5 sierpnia 2015 r. o nieodpłatnej pomocy prawnej, nieodpłatnym poradnictwie obywatelskim oraz edukacji prawnej (Dz.U. z 2021 r., poz.945) osobie chcącej dokonać zgłoszenia naruszenia prawa w rozumieniu ustawy z dnia 14 czerwca 2024 r. o ochronie sygnalistów przysługuje nieodpłatna pomoc prawna i nieodpłatne poradnictwo obywatelskie.</w:t>
      </w:r>
    </w:p>
    <w:p w14:paraId="5B52ED1B" w14:textId="4E65269A" w:rsidR="00D04D3D" w:rsidRPr="00B67012" w:rsidRDefault="00D04D3D" w:rsidP="000E4579">
      <w:pPr>
        <w:jc w:val="center"/>
        <w:rPr>
          <w:color w:val="000000" w:themeColor="text1"/>
        </w:rPr>
      </w:pPr>
      <w:r w:rsidRPr="00B67012">
        <w:rPr>
          <w:color w:val="000000" w:themeColor="text1"/>
        </w:rPr>
        <w:t>Oświadczenie</w:t>
      </w:r>
    </w:p>
    <w:p w14:paraId="6F109CBB" w14:textId="0A6A3EDD" w:rsidR="00D04D3D" w:rsidRPr="00B67012" w:rsidRDefault="00D04D3D" w:rsidP="000E4579">
      <w:pPr>
        <w:jc w:val="both"/>
        <w:rPr>
          <w:i/>
          <w:iCs/>
          <w:color w:val="000000" w:themeColor="text1"/>
        </w:rPr>
      </w:pPr>
      <w:r w:rsidRPr="00B67012">
        <w:rPr>
          <w:color w:val="000000" w:themeColor="text1"/>
        </w:rPr>
        <w:t>W związku z ubieganiem się o pracę w powszechnej jednostce organizacyjnej prokuratury, oświadczam, że otrzymałem informacje wskazujące adres i zawartość po</w:t>
      </w:r>
      <w:r w:rsidR="00125BE1">
        <w:rPr>
          <w:color w:val="000000" w:themeColor="text1"/>
        </w:rPr>
        <w:t>d</w:t>
      </w:r>
      <w:r w:rsidRPr="00B67012">
        <w:rPr>
          <w:color w:val="000000" w:themeColor="text1"/>
        </w:rPr>
        <w:t>strony „Informacje dla sygnalistów”,</w:t>
      </w:r>
      <w:r w:rsidR="000E4579" w:rsidRPr="00B67012">
        <w:rPr>
          <w:color w:val="000000" w:themeColor="text1"/>
        </w:rPr>
        <w:br/>
      </w:r>
      <w:r w:rsidRPr="00B67012">
        <w:rPr>
          <w:color w:val="000000" w:themeColor="text1"/>
        </w:rPr>
        <w:t xml:space="preserve">o których mowa w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3 ust.1 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sygnalistów.  </w:t>
      </w:r>
    </w:p>
    <w:p w14:paraId="2170E67F" w14:textId="77777777" w:rsidR="000E4579" w:rsidRPr="00B67012" w:rsidRDefault="000E4579" w:rsidP="000E4579">
      <w:pPr>
        <w:jc w:val="both"/>
        <w:rPr>
          <w:i/>
          <w:iCs/>
          <w:color w:val="000000" w:themeColor="text1"/>
        </w:rPr>
      </w:pPr>
    </w:p>
    <w:p w14:paraId="1EFE8FB7" w14:textId="77777777" w:rsidR="00CA0130" w:rsidRPr="00B67012" w:rsidRDefault="00CA0130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</w:p>
    <w:p w14:paraId="0DFAF884" w14:textId="3966274D" w:rsidR="000E4579" w:rsidRPr="00B67012" w:rsidRDefault="000E4579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…..………………………………………………….</w:t>
      </w:r>
    </w:p>
    <w:p w14:paraId="616A2650" w14:textId="5085CDD7" w:rsidR="000E4579" w:rsidRPr="00B67012" w:rsidRDefault="000E4579" w:rsidP="000E4579">
      <w:pPr>
        <w:spacing w:after="0" w:line="240" w:lineRule="auto"/>
        <w:ind w:left="5664"/>
        <w:jc w:val="center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(podpis)</w:t>
      </w:r>
    </w:p>
    <w:sectPr w:rsidR="000E4579" w:rsidRPr="00B67012" w:rsidSect="00CA013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2E2E"/>
    <w:multiLevelType w:val="hybridMultilevel"/>
    <w:tmpl w:val="956CC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45E93"/>
    <w:multiLevelType w:val="hybridMultilevel"/>
    <w:tmpl w:val="F4D65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E4579"/>
    <w:rsid w:val="001210BC"/>
    <w:rsid w:val="00125BE1"/>
    <w:rsid w:val="002C11C3"/>
    <w:rsid w:val="003E4356"/>
    <w:rsid w:val="00434647"/>
    <w:rsid w:val="004E5543"/>
    <w:rsid w:val="00547A2C"/>
    <w:rsid w:val="00562DF7"/>
    <w:rsid w:val="006A0358"/>
    <w:rsid w:val="006F4085"/>
    <w:rsid w:val="006F678D"/>
    <w:rsid w:val="00777CAE"/>
    <w:rsid w:val="00953005"/>
    <w:rsid w:val="009B0BBA"/>
    <w:rsid w:val="00A419AD"/>
    <w:rsid w:val="00B67012"/>
    <w:rsid w:val="00CA0130"/>
    <w:rsid w:val="00D04D3D"/>
    <w:rsid w:val="00D760BA"/>
    <w:rsid w:val="00DE752B"/>
    <w:rsid w:val="00DF3C5F"/>
    <w:rsid w:val="00EA4AFC"/>
    <w:rsid w:val="00EC27EC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BBC"/>
  <w15:chartTrackingRefBased/>
  <w15:docId w15:val="{BB27DC0D-593C-4BB8-A2D0-6785515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sygnalistów</vt:lpstr>
    </vt:vector>
  </TitlesOfParts>
  <Company>Prokuratura Okręgowa w Białymstoku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sygnalistów</dc:title>
  <dc:subject/>
  <dc:creator>Joanna Woroszyło</dc:creator>
  <cp:keywords/>
  <dc:description/>
  <cp:lastModifiedBy>Łapiński Mariusz (PO Białystok)</cp:lastModifiedBy>
  <cp:revision>15</cp:revision>
  <cp:lastPrinted>2025-01-29T13:45:00Z</cp:lastPrinted>
  <dcterms:created xsi:type="dcterms:W3CDTF">2024-12-28T14:14:00Z</dcterms:created>
  <dcterms:modified xsi:type="dcterms:W3CDTF">2025-10-15T14:53:00Z</dcterms:modified>
</cp:coreProperties>
</file>