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C3" w:rsidRDefault="000A6A17">
      <w:pPr>
        <w:spacing w:after="246" w:line="262" w:lineRule="auto"/>
        <w:ind w:left="4457" w:right="-2773" w:hanging="1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-1523</wp:posOffset>
            </wp:positionH>
            <wp:positionV relativeFrom="paragraph">
              <wp:posOffset>-153974</wp:posOffset>
            </wp:positionV>
            <wp:extent cx="3000375" cy="871652"/>
            <wp:effectExtent l="0" t="0" r="0" b="0"/>
            <wp:wrapSquare wrapText="bothSides"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871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Akceptuję:</w:t>
      </w:r>
    </w:p>
    <w:p w:rsidR="002478C3" w:rsidRDefault="007A0A72" w:rsidP="007A0A72">
      <w:pPr>
        <w:spacing w:after="0"/>
        <w:ind w:left="10"/>
      </w:pPr>
      <w:r>
        <w:rPr>
          <w:sz w:val="19"/>
        </w:rPr>
        <w:t xml:space="preserve">                                                                                                                       </w:t>
      </w:r>
      <w:r w:rsidR="000A6A17">
        <w:rPr>
          <w:sz w:val="19"/>
        </w:rPr>
        <w:t>wz. Stanisław Szwed</w:t>
      </w:r>
    </w:p>
    <w:p w:rsidR="007A0A72" w:rsidRDefault="000A6A17" w:rsidP="007A0A72">
      <w:pPr>
        <w:spacing w:after="120" w:line="262" w:lineRule="auto"/>
        <w:ind w:left="4456" w:right="-2756" w:hanging="11"/>
        <w:jc w:val="center"/>
        <w:rPr>
          <w:sz w:val="19"/>
        </w:rPr>
      </w:pPr>
      <w:r>
        <w:rPr>
          <w:sz w:val="19"/>
        </w:rPr>
        <w:t xml:space="preserve">Sekretarz Stanu </w:t>
      </w:r>
      <w:r w:rsidR="007A0A72">
        <w:rPr>
          <w:sz w:val="19"/>
        </w:rPr>
        <w:t xml:space="preserve"> </w:t>
      </w:r>
    </w:p>
    <w:p w:rsidR="002478C3" w:rsidRPr="007A0A72" w:rsidRDefault="000A6A17" w:rsidP="007A0A72">
      <w:pPr>
        <w:spacing w:after="489" w:line="262" w:lineRule="auto"/>
        <w:ind w:left="4457" w:right="-2754" w:hanging="10"/>
        <w:jc w:val="center"/>
        <w:rPr>
          <w:sz w:val="19"/>
        </w:rPr>
      </w:pPr>
      <w:r>
        <w:rPr>
          <w:sz w:val="19"/>
        </w:rPr>
        <w:t>w Ministerstwie Rodziny i Polityki Społecznej</w:t>
      </w:r>
    </w:p>
    <w:p w:rsidR="002478C3" w:rsidRDefault="000A6A17">
      <w:pPr>
        <w:spacing w:after="0"/>
        <w:ind w:left="10" w:hanging="10"/>
      </w:pPr>
      <w:r>
        <w:rPr>
          <w:sz w:val="19"/>
        </w:rPr>
        <w:t xml:space="preserve">INFORMACJA O ZWIĘKSZENIU DOFINANSOWANIA OFERT (NA PODSTAWIE  ROZDZIAŁU V PKT 20 PROGRAMU) W RAMACH PROGRAMU WIELOLETNIEGO "SENIOR+" NA LATA </w:t>
      </w:r>
      <w:r w:rsidR="007A0A72">
        <w:rPr>
          <w:sz w:val="19"/>
        </w:rPr>
        <w:br/>
      </w:r>
      <w:r>
        <w:rPr>
          <w:sz w:val="19"/>
        </w:rPr>
        <w:t xml:space="preserve">2021-2025 </w:t>
      </w:r>
      <w:r>
        <w:rPr>
          <w:sz w:val="20"/>
        </w:rPr>
        <w:t xml:space="preserve">EDYCJA 2023 MODUŁ I Utworzenie lub wyposażenie Dziennego Domu „Senior+"/Klubu „Senior+" </w:t>
      </w:r>
    </w:p>
    <w:tbl>
      <w:tblPr>
        <w:tblStyle w:val="TableGrid"/>
        <w:tblW w:w="13886" w:type="dxa"/>
        <w:tblInd w:w="-30" w:type="dxa"/>
        <w:tblCellMar>
          <w:top w:w="46" w:type="dxa"/>
          <w:right w:w="36" w:type="dxa"/>
        </w:tblCellMar>
        <w:tblLook w:val="04A0" w:firstRow="1" w:lastRow="0" w:firstColumn="1" w:lastColumn="0" w:noHBand="0" w:noVBand="1"/>
      </w:tblPr>
      <w:tblGrid>
        <w:gridCol w:w="1915"/>
        <w:gridCol w:w="2246"/>
        <w:gridCol w:w="1741"/>
        <w:gridCol w:w="719"/>
        <w:gridCol w:w="133"/>
        <w:gridCol w:w="2040"/>
        <w:gridCol w:w="3669"/>
        <w:gridCol w:w="1423"/>
      </w:tblGrid>
      <w:tr w:rsidR="002478C3">
        <w:trPr>
          <w:trHeight w:val="987"/>
        </w:trPr>
        <w:tc>
          <w:tcPr>
            <w:tcW w:w="1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472C4"/>
          </w:tcPr>
          <w:p w:rsidR="002478C3" w:rsidRDefault="000A6A17">
            <w:pPr>
              <w:ind w:left="30"/>
            </w:pPr>
            <w:r>
              <w:rPr>
                <w:b/>
                <w:color w:val="FFFFFF"/>
                <w:sz w:val="19"/>
              </w:rPr>
              <w:t>Numer wniosku</w:t>
            </w:r>
          </w:p>
        </w:tc>
        <w:tc>
          <w:tcPr>
            <w:tcW w:w="2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472C4"/>
          </w:tcPr>
          <w:p w:rsidR="002478C3" w:rsidRDefault="000A6A17">
            <w:pPr>
              <w:ind w:left="32"/>
            </w:pPr>
            <w:r>
              <w:rPr>
                <w:b/>
                <w:color w:val="FFFFFF"/>
                <w:sz w:val="19"/>
              </w:rPr>
              <w:t>Województwo</w:t>
            </w:r>
          </w:p>
        </w:tc>
        <w:tc>
          <w:tcPr>
            <w:tcW w:w="1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472C4"/>
          </w:tcPr>
          <w:p w:rsidR="002478C3" w:rsidRDefault="000A6A17">
            <w:pPr>
              <w:ind w:left="32"/>
            </w:pPr>
            <w:r>
              <w:rPr>
                <w:b/>
                <w:color w:val="FFFFFF"/>
                <w:sz w:val="19"/>
              </w:rPr>
              <w:t>Powiat</w:t>
            </w:r>
          </w:p>
        </w:tc>
        <w:tc>
          <w:tcPr>
            <w:tcW w:w="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4472C4"/>
          </w:tcPr>
          <w:p w:rsidR="002478C3" w:rsidRDefault="000A6A17">
            <w:pPr>
              <w:ind w:left="32"/>
            </w:pPr>
            <w:r>
              <w:rPr>
                <w:b/>
                <w:color w:val="FFFFFF"/>
                <w:sz w:val="19"/>
              </w:rPr>
              <w:t>Moduł</w:t>
            </w:r>
          </w:p>
        </w:tc>
        <w:tc>
          <w:tcPr>
            <w:tcW w:w="13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4472C4"/>
          </w:tcPr>
          <w:p w:rsidR="002478C3" w:rsidRDefault="002478C3"/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472C4"/>
          </w:tcPr>
          <w:p w:rsidR="002478C3" w:rsidRDefault="000A6A17">
            <w:pPr>
              <w:ind w:left="32"/>
            </w:pPr>
            <w:r>
              <w:rPr>
                <w:b/>
                <w:color w:val="FFFFFF"/>
                <w:sz w:val="19"/>
              </w:rPr>
              <w:t>Rodzaj ośrodka</w:t>
            </w:r>
          </w:p>
        </w:tc>
        <w:tc>
          <w:tcPr>
            <w:tcW w:w="3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472C4"/>
          </w:tcPr>
          <w:p w:rsidR="002478C3" w:rsidRDefault="000A6A17">
            <w:pPr>
              <w:ind w:left="32"/>
            </w:pPr>
            <w:r>
              <w:rPr>
                <w:b/>
                <w:color w:val="FFFFFF"/>
                <w:sz w:val="19"/>
              </w:rPr>
              <w:t>Profil JST</w:t>
            </w:r>
          </w:p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472C4"/>
          </w:tcPr>
          <w:p w:rsidR="002478C3" w:rsidRDefault="000A6A17">
            <w:pPr>
              <w:ind w:left="32"/>
            </w:pPr>
            <w:r>
              <w:rPr>
                <w:b/>
                <w:color w:val="FFFFFF"/>
                <w:sz w:val="19"/>
              </w:rPr>
              <w:t>Zwiększenie kwoty przyznanej dotacji</w:t>
            </w:r>
          </w:p>
        </w:tc>
      </w:tr>
      <w:tr w:rsidR="002478C3">
        <w:trPr>
          <w:trHeight w:val="247"/>
        </w:trPr>
        <w:tc>
          <w:tcPr>
            <w:tcW w:w="1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2478C3" w:rsidRDefault="000A6A17">
            <w:pPr>
              <w:ind w:left="30"/>
            </w:pPr>
            <w:r>
              <w:rPr>
                <w:sz w:val="19"/>
              </w:rPr>
              <w:t>1019-2/2023/Senior+</w:t>
            </w:r>
          </w:p>
        </w:tc>
        <w:tc>
          <w:tcPr>
            <w:tcW w:w="2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2478C3" w:rsidRDefault="000A6A17">
            <w:pPr>
              <w:ind w:left="32"/>
            </w:pPr>
            <w:r>
              <w:rPr>
                <w:sz w:val="19"/>
              </w:rPr>
              <w:t>MAZOWIECKIE</w:t>
            </w:r>
          </w:p>
        </w:tc>
        <w:tc>
          <w:tcPr>
            <w:tcW w:w="1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2478C3" w:rsidRDefault="000A6A17">
            <w:pPr>
              <w:ind w:left="32"/>
            </w:pPr>
            <w:r>
              <w:rPr>
                <w:sz w:val="19"/>
              </w:rPr>
              <w:t>sierpecki</w:t>
            </w:r>
          </w:p>
        </w:tc>
        <w:tc>
          <w:tcPr>
            <w:tcW w:w="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9E1F2"/>
          </w:tcPr>
          <w:p w:rsidR="002478C3" w:rsidRDefault="002478C3"/>
        </w:tc>
        <w:tc>
          <w:tcPr>
            <w:tcW w:w="13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2478C3" w:rsidRDefault="000A6A17">
            <w:pPr>
              <w:jc w:val="both"/>
            </w:pPr>
            <w:r>
              <w:rPr>
                <w:sz w:val="19"/>
              </w:rPr>
              <w:t>1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2478C3" w:rsidRDefault="000A6A17">
            <w:pPr>
              <w:ind w:left="32"/>
            </w:pPr>
            <w:r>
              <w:rPr>
                <w:sz w:val="19"/>
              </w:rPr>
              <w:t>Klub Senior+</w:t>
            </w:r>
          </w:p>
        </w:tc>
        <w:tc>
          <w:tcPr>
            <w:tcW w:w="3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2478C3" w:rsidRDefault="000A6A17">
            <w:pPr>
              <w:ind w:left="32"/>
            </w:pPr>
            <w:r>
              <w:rPr>
                <w:sz w:val="19"/>
              </w:rPr>
              <w:t>Mochowo (gmina wiejska)</w:t>
            </w:r>
          </w:p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2478C3" w:rsidRDefault="000A6A17">
            <w:pPr>
              <w:jc w:val="right"/>
            </w:pPr>
            <w:r>
              <w:rPr>
                <w:sz w:val="19"/>
              </w:rPr>
              <w:t>20 020,00 zł</w:t>
            </w:r>
          </w:p>
        </w:tc>
      </w:tr>
      <w:tr w:rsidR="002478C3">
        <w:trPr>
          <w:trHeight w:val="247"/>
        </w:trPr>
        <w:tc>
          <w:tcPr>
            <w:tcW w:w="1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8C3" w:rsidRDefault="000A6A17">
            <w:pPr>
              <w:ind w:left="30"/>
            </w:pPr>
            <w:r>
              <w:rPr>
                <w:sz w:val="19"/>
              </w:rPr>
              <w:t>347-2/2023/Senior+</w:t>
            </w:r>
          </w:p>
        </w:tc>
        <w:tc>
          <w:tcPr>
            <w:tcW w:w="2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8C3" w:rsidRDefault="000A6A17">
            <w:pPr>
              <w:ind w:left="32"/>
            </w:pPr>
            <w:r>
              <w:rPr>
                <w:sz w:val="19"/>
              </w:rPr>
              <w:t>MAZOWIECKIE</w:t>
            </w:r>
          </w:p>
        </w:tc>
        <w:tc>
          <w:tcPr>
            <w:tcW w:w="1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8C3" w:rsidRDefault="000A6A17">
            <w:pPr>
              <w:ind w:left="32"/>
            </w:pPr>
            <w:r>
              <w:rPr>
                <w:sz w:val="19"/>
              </w:rPr>
              <w:t>wołomiński</w:t>
            </w:r>
          </w:p>
        </w:tc>
        <w:tc>
          <w:tcPr>
            <w:tcW w:w="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2478C3" w:rsidRDefault="002478C3"/>
        </w:tc>
        <w:tc>
          <w:tcPr>
            <w:tcW w:w="13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2478C3" w:rsidRDefault="000A6A17">
            <w:pPr>
              <w:jc w:val="both"/>
            </w:pPr>
            <w:r>
              <w:rPr>
                <w:sz w:val="19"/>
              </w:rPr>
              <w:t>1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8C3" w:rsidRDefault="000A6A17">
            <w:pPr>
              <w:ind w:left="32"/>
            </w:pPr>
            <w:r>
              <w:rPr>
                <w:sz w:val="19"/>
              </w:rPr>
              <w:t>Klub Senior+</w:t>
            </w:r>
          </w:p>
        </w:tc>
        <w:tc>
          <w:tcPr>
            <w:tcW w:w="3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8C3" w:rsidRDefault="000A6A17">
            <w:pPr>
              <w:ind w:left="32"/>
            </w:pPr>
            <w:r>
              <w:rPr>
                <w:sz w:val="19"/>
              </w:rPr>
              <w:t>Jadów (gmina miejsko-wiejska)</w:t>
            </w:r>
          </w:p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8C3" w:rsidRDefault="000A6A17">
            <w:pPr>
              <w:jc w:val="right"/>
            </w:pPr>
            <w:r>
              <w:rPr>
                <w:sz w:val="19"/>
              </w:rPr>
              <w:t>29 796,00 zł</w:t>
            </w:r>
          </w:p>
        </w:tc>
      </w:tr>
      <w:tr w:rsidR="002478C3">
        <w:trPr>
          <w:trHeight w:val="247"/>
        </w:trPr>
        <w:tc>
          <w:tcPr>
            <w:tcW w:w="1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2478C3" w:rsidRDefault="000A6A17">
            <w:pPr>
              <w:ind w:left="30"/>
            </w:pPr>
            <w:r>
              <w:rPr>
                <w:sz w:val="19"/>
              </w:rPr>
              <w:t>1188-2/2023/Senior+</w:t>
            </w:r>
          </w:p>
        </w:tc>
        <w:tc>
          <w:tcPr>
            <w:tcW w:w="2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2478C3" w:rsidRDefault="000A6A17">
            <w:pPr>
              <w:ind w:left="32"/>
            </w:pPr>
            <w:r>
              <w:rPr>
                <w:sz w:val="19"/>
              </w:rPr>
              <w:t>MAZOWIECKIE</w:t>
            </w:r>
          </w:p>
        </w:tc>
        <w:tc>
          <w:tcPr>
            <w:tcW w:w="1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2478C3" w:rsidRDefault="000A6A17">
            <w:pPr>
              <w:ind w:left="32"/>
            </w:pPr>
            <w:r>
              <w:rPr>
                <w:sz w:val="19"/>
              </w:rPr>
              <w:t>ostrołęcki</w:t>
            </w:r>
          </w:p>
        </w:tc>
        <w:tc>
          <w:tcPr>
            <w:tcW w:w="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9E1F2"/>
          </w:tcPr>
          <w:p w:rsidR="002478C3" w:rsidRDefault="002478C3"/>
        </w:tc>
        <w:tc>
          <w:tcPr>
            <w:tcW w:w="13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2478C3" w:rsidRDefault="000A6A17">
            <w:pPr>
              <w:jc w:val="both"/>
            </w:pPr>
            <w:r>
              <w:rPr>
                <w:sz w:val="19"/>
              </w:rPr>
              <w:t>1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2478C3" w:rsidRDefault="000A6A17">
            <w:pPr>
              <w:ind w:left="32"/>
            </w:pPr>
            <w:r>
              <w:rPr>
                <w:sz w:val="19"/>
              </w:rPr>
              <w:t>Klub Senior+</w:t>
            </w:r>
          </w:p>
        </w:tc>
        <w:tc>
          <w:tcPr>
            <w:tcW w:w="3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2478C3" w:rsidRDefault="000A6A17">
            <w:pPr>
              <w:ind w:left="32"/>
            </w:pPr>
            <w:r>
              <w:rPr>
                <w:sz w:val="19"/>
              </w:rPr>
              <w:t>Olszewo-Borki (gmina wiejska)</w:t>
            </w:r>
          </w:p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2478C3" w:rsidRDefault="000A6A17">
            <w:pPr>
              <w:jc w:val="right"/>
            </w:pPr>
            <w:r>
              <w:rPr>
                <w:sz w:val="19"/>
              </w:rPr>
              <w:t>15 439,00 zł</w:t>
            </w:r>
          </w:p>
        </w:tc>
      </w:tr>
      <w:tr w:rsidR="002478C3">
        <w:trPr>
          <w:trHeight w:val="247"/>
        </w:trPr>
        <w:tc>
          <w:tcPr>
            <w:tcW w:w="1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8C3" w:rsidRDefault="000A6A17">
            <w:pPr>
              <w:ind w:left="30"/>
            </w:pPr>
            <w:r>
              <w:rPr>
                <w:sz w:val="19"/>
              </w:rPr>
              <w:t>712-2/2023/Senior+</w:t>
            </w:r>
          </w:p>
        </w:tc>
        <w:tc>
          <w:tcPr>
            <w:tcW w:w="2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8C3" w:rsidRDefault="000A6A17">
            <w:pPr>
              <w:ind w:left="32"/>
            </w:pPr>
            <w:r>
              <w:rPr>
                <w:sz w:val="19"/>
              </w:rPr>
              <w:t>MAZOWIECKIE</w:t>
            </w:r>
          </w:p>
        </w:tc>
        <w:tc>
          <w:tcPr>
            <w:tcW w:w="1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8C3" w:rsidRDefault="000A6A17">
            <w:pPr>
              <w:ind w:left="32"/>
            </w:pPr>
            <w:r>
              <w:rPr>
                <w:sz w:val="19"/>
              </w:rPr>
              <w:t>grodziski</w:t>
            </w:r>
          </w:p>
        </w:tc>
        <w:tc>
          <w:tcPr>
            <w:tcW w:w="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2478C3" w:rsidRDefault="002478C3"/>
        </w:tc>
        <w:tc>
          <w:tcPr>
            <w:tcW w:w="13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2478C3" w:rsidRDefault="000A6A17">
            <w:pPr>
              <w:jc w:val="both"/>
            </w:pPr>
            <w:r>
              <w:rPr>
                <w:sz w:val="19"/>
              </w:rPr>
              <w:t>1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8C3" w:rsidRDefault="000A6A17">
            <w:pPr>
              <w:ind w:left="32"/>
            </w:pPr>
            <w:r>
              <w:rPr>
                <w:sz w:val="19"/>
              </w:rPr>
              <w:t>Dzienny Dom Senior+</w:t>
            </w:r>
          </w:p>
        </w:tc>
        <w:tc>
          <w:tcPr>
            <w:tcW w:w="3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8C3" w:rsidRDefault="000A6A17">
            <w:pPr>
              <w:ind w:left="32"/>
            </w:pPr>
            <w:r>
              <w:rPr>
                <w:sz w:val="19"/>
              </w:rPr>
              <w:t>Milanówek (gmina miejska)</w:t>
            </w:r>
          </w:p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8C3" w:rsidRDefault="000A6A17">
            <w:pPr>
              <w:jc w:val="right"/>
            </w:pPr>
            <w:r>
              <w:rPr>
                <w:sz w:val="19"/>
              </w:rPr>
              <w:t>47 868,00 zł</w:t>
            </w:r>
          </w:p>
        </w:tc>
      </w:tr>
      <w:tr w:rsidR="002478C3">
        <w:trPr>
          <w:trHeight w:val="247"/>
        </w:trPr>
        <w:tc>
          <w:tcPr>
            <w:tcW w:w="1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2478C3" w:rsidRDefault="000A6A17">
            <w:pPr>
              <w:ind w:left="30"/>
            </w:pPr>
            <w:r>
              <w:rPr>
                <w:sz w:val="19"/>
              </w:rPr>
              <w:t>190-2/2023/Senior+</w:t>
            </w:r>
          </w:p>
        </w:tc>
        <w:tc>
          <w:tcPr>
            <w:tcW w:w="2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2478C3" w:rsidRDefault="000A6A17">
            <w:pPr>
              <w:ind w:left="32"/>
            </w:pPr>
            <w:r>
              <w:rPr>
                <w:sz w:val="19"/>
              </w:rPr>
              <w:t>MAZOWIECKIE</w:t>
            </w:r>
          </w:p>
        </w:tc>
        <w:tc>
          <w:tcPr>
            <w:tcW w:w="1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2478C3" w:rsidRDefault="000A6A17">
            <w:pPr>
              <w:ind w:left="32"/>
            </w:pPr>
            <w:r>
              <w:rPr>
                <w:sz w:val="19"/>
              </w:rPr>
              <w:t>miński</w:t>
            </w:r>
          </w:p>
        </w:tc>
        <w:tc>
          <w:tcPr>
            <w:tcW w:w="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9E1F2"/>
          </w:tcPr>
          <w:p w:rsidR="002478C3" w:rsidRDefault="002478C3"/>
        </w:tc>
        <w:tc>
          <w:tcPr>
            <w:tcW w:w="13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2478C3" w:rsidRDefault="000A6A17">
            <w:pPr>
              <w:jc w:val="both"/>
            </w:pPr>
            <w:r>
              <w:rPr>
                <w:sz w:val="19"/>
              </w:rPr>
              <w:t>1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2478C3" w:rsidRDefault="000A6A17">
            <w:pPr>
              <w:ind w:left="32"/>
            </w:pPr>
            <w:r>
              <w:rPr>
                <w:sz w:val="19"/>
              </w:rPr>
              <w:t>Klub Senior+</w:t>
            </w:r>
          </w:p>
        </w:tc>
        <w:tc>
          <w:tcPr>
            <w:tcW w:w="3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2478C3" w:rsidRDefault="000A6A17">
            <w:pPr>
              <w:ind w:left="32"/>
            </w:pPr>
            <w:r>
              <w:rPr>
                <w:sz w:val="19"/>
              </w:rPr>
              <w:t>Mińsk Mazowiecki (gmina wiejska)</w:t>
            </w:r>
          </w:p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2478C3" w:rsidRDefault="000A6A17">
            <w:pPr>
              <w:jc w:val="right"/>
            </w:pPr>
            <w:r>
              <w:rPr>
                <w:sz w:val="19"/>
              </w:rPr>
              <w:t>37 400,00 zł</w:t>
            </w:r>
          </w:p>
        </w:tc>
      </w:tr>
      <w:tr w:rsidR="002478C3">
        <w:trPr>
          <w:trHeight w:val="248"/>
        </w:trPr>
        <w:tc>
          <w:tcPr>
            <w:tcW w:w="19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8C3" w:rsidRDefault="000A6A17">
            <w:pPr>
              <w:ind w:left="30"/>
            </w:pPr>
            <w:r>
              <w:rPr>
                <w:sz w:val="19"/>
              </w:rPr>
              <w:t>1029-2/2023/Senior+</w:t>
            </w:r>
          </w:p>
        </w:tc>
        <w:tc>
          <w:tcPr>
            <w:tcW w:w="2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8C3" w:rsidRDefault="000A6A17">
            <w:pPr>
              <w:ind w:left="32"/>
            </w:pPr>
            <w:r>
              <w:rPr>
                <w:sz w:val="19"/>
              </w:rPr>
              <w:t>MAZOWIECKIE</w:t>
            </w:r>
          </w:p>
        </w:tc>
        <w:tc>
          <w:tcPr>
            <w:tcW w:w="17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8C3" w:rsidRDefault="000A6A17">
            <w:pPr>
              <w:ind w:left="32"/>
            </w:pPr>
            <w:r>
              <w:rPr>
                <w:sz w:val="19"/>
              </w:rPr>
              <w:t>grodziski</w:t>
            </w:r>
          </w:p>
        </w:tc>
        <w:tc>
          <w:tcPr>
            <w:tcW w:w="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2478C3" w:rsidRDefault="002478C3"/>
        </w:tc>
        <w:tc>
          <w:tcPr>
            <w:tcW w:w="13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2478C3" w:rsidRDefault="000A6A17">
            <w:pPr>
              <w:jc w:val="both"/>
            </w:pPr>
            <w:r>
              <w:rPr>
                <w:sz w:val="19"/>
              </w:rPr>
              <w:t>1</w:t>
            </w:r>
          </w:p>
        </w:tc>
        <w:tc>
          <w:tcPr>
            <w:tcW w:w="20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8C3" w:rsidRDefault="000A6A17">
            <w:pPr>
              <w:ind w:left="32"/>
            </w:pPr>
            <w:r>
              <w:rPr>
                <w:sz w:val="19"/>
              </w:rPr>
              <w:t>Klub Senior+</w:t>
            </w:r>
          </w:p>
        </w:tc>
        <w:tc>
          <w:tcPr>
            <w:tcW w:w="36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8C3" w:rsidRDefault="000A6A17">
            <w:pPr>
              <w:ind w:left="32"/>
            </w:pPr>
            <w:r>
              <w:rPr>
                <w:sz w:val="19"/>
              </w:rPr>
              <w:t>Baranów (gmina wiejska)</w:t>
            </w:r>
          </w:p>
        </w:tc>
        <w:tc>
          <w:tcPr>
            <w:tcW w:w="14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78C3" w:rsidRDefault="000A6A17">
            <w:pPr>
              <w:jc w:val="right"/>
            </w:pPr>
            <w:r>
              <w:rPr>
                <w:sz w:val="19"/>
              </w:rPr>
              <w:t>14 960,00 zł</w:t>
            </w:r>
          </w:p>
        </w:tc>
      </w:tr>
    </w:tbl>
    <w:p w:rsidR="000A6A17" w:rsidRDefault="000A6A17"/>
    <w:sectPr w:rsidR="000A6A17">
      <w:pgSz w:w="16836" w:h="11904" w:orient="landscape"/>
      <w:pgMar w:top="1440" w:right="1793" w:bottom="1440" w:left="10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C3"/>
    <w:rsid w:val="000A6A17"/>
    <w:rsid w:val="002478C3"/>
    <w:rsid w:val="007A0A72"/>
    <w:rsid w:val="00A8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F6CC6-99F2-452A-A144-C01737F8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Zbyszyńska</dc:creator>
  <cp:keywords/>
  <cp:lastModifiedBy>Mirosław Czaplicki</cp:lastModifiedBy>
  <cp:revision>2</cp:revision>
  <dcterms:created xsi:type="dcterms:W3CDTF">2023-07-07T06:11:00Z</dcterms:created>
  <dcterms:modified xsi:type="dcterms:W3CDTF">2023-07-07T06:11:00Z</dcterms:modified>
</cp:coreProperties>
</file>