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B0B" w:rsidRPr="00630566" w:rsidRDefault="00304A5A" w:rsidP="00C95BDB">
      <w:pPr>
        <w:spacing w:before="120" w:after="120" w:line="360" w:lineRule="auto"/>
        <w:jc w:val="right"/>
        <w:rPr>
          <w:rFonts w:ascii="Times New Roman" w:hAnsi="Times New Roman"/>
          <w:sz w:val="20"/>
          <w:szCs w:val="20"/>
        </w:rPr>
      </w:pPr>
      <w:r w:rsidRPr="00630566">
        <w:rPr>
          <w:rFonts w:ascii="Times New Roman" w:hAnsi="Times New Roman"/>
          <w:sz w:val="20"/>
          <w:szCs w:val="20"/>
        </w:rPr>
        <w:t>Szczecin</w:t>
      </w:r>
      <w:r w:rsidR="00F54B0B" w:rsidRPr="00630566">
        <w:rPr>
          <w:rFonts w:ascii="Times New Roman" w:hAnsi="Times New Roman"/>
          <w:sz w:val="20"/>
          <w:szCs w:val="20"/>
        </w:rPr>
        <w:t xml:space="preserve">, </w:t>
      </w:r>
      <w:r w:rsidR="00B94B8F">
        <w:rPr>
          <w:rFonts w:ascii="Times New Roman" w:hAnsi="Times New Roman"/>
          <w:sz w:val="20"/>
          <w:szCs w:val="20"/>
        </w:rPr>
        <w:t xml:space="preserve">08 październik </w:t>
      </w:r>
      <w:r w:rsidR="00712A2D">
        <w:rPr>
          <w:rFonts w:ascii="Times New Roman" w:hAnsi="Times New Roman"/>
          <w:sz w:val="20"/>
          <w:szCs w:val="20"/>
        </w:rPr>
        <w:t>2021r.</w:t>
      </w:r>
    </w:p>
    <w:p w:rsidR="00904A43" w:rsidRPr="00630566" w:rsidRDefault="00904A43" w:rsidP="00C95BDB">
      <w:pPr>
        <w:spacing w:before="120" w:after="120" w:line="360" w:lineRule="auto"/>
        <w:ind w:left="5041"/>
        <w:rPr>
          <w:rFonts w:ascii="Times New Roman" w:hAnsi="Times New Roman"/>
          <w:b/>
          <w:sz w:val="22"/>
          <w:szCs w:val="22"/>
        </w:rPr>
      </w:pPr>
    </w:p>
    <w:p w:rsidR="003538F3" w:rsidRDefault="00647ECC" w:rsidP="00630566">
      <w:pPr>
        <w:ind w:left="5952" w:firstLine="420"/>
        <w:rPr>
          <w:rFonts w:ascii="Times New Roman" w:hAnsi="Times New Roman"/>
          <w:sz w:val="20"/>
          <w:szCs w:val="20"/>
        </w:rPr>
      </w:pPr>
      <w:r>
        <w:rPr>
          <w:rFonts w:ascii="Times New Roman" w:hAnsi="Times New Roman"/>
          <w:sz w:val="20"/>
          <w:szCs w:val="20"/>
        </w:rPr>
        <w:t>Członkowie Prezydium,</w:t>
      </w:r>
    </w:p>
    <w:p w:rsidR="00647ECC" w:rsidRDefault="00647ECC" w:rsidP="00630566">
      <w:pPr>
        <w:ind w:left="5952" w:firstLine="420"/>
        <w:rPr>
          <w:rFonts w:ascii="Times New Roman" w:hAnsi="Times New Roman"/>
          <w:sz w:val="20"/>
          <w:szCs w:val="20"/>
        </w:rPr>
      </w:pPr>
      <w:r>
        <w:rPr>
          <w:rFonts w:ascii="Times New Roman" w:hAnsi="Times New Roman"/>
          <w:sz w:val="20"/>
          <w:szCs w:val="20"/>
        </w:rPr>
        <w:t>Członkowie Zarządu,</w:t>
      </w:r>
    </w:p>
    <w:p w:rsidR="00647ECC" w:rsidRDefault="00647ECC" w:rsidP="00630566">
      <w:pPr>
        <w:ind w:left="5952" w:firstLine="420"/>
        <w:rPr>
          <w:rFonts w:ascii="Times New Roman" w:hAnsi="Times New Roman"/>
          <w:sz w:val="20"/>
          <w:szCs w:val="20"/>
        </w:rPr>
      </w:pPr>
      <w:r>
        <w:rPr>
          <w:rFonts w:ascii="Times New Roman" w:hAnsi="Times New Roman"/>
          <w:sz w:val="20"/>
          <w:szCs w:val="20"/>
        </w:rPr>
        <w:t>Prezesi,</w:t>
      </w:r>
    </w:p>
    <w:p w:rsidR="00647ECC" w:rsidRDefault="00647ECC" w:rsidP="00630566">
      <w:pPr>
        <w:ind w:left="5952" w:firstLine="420"/>
        <w:rPr>
          <w:rFonts w:ascii="Times New Roman" w:hAnsi="Times New Roman"/>
          <w:sz w:val="20"/>
          <w:szCs w:val="20"/>
        </w:rPr>
      </w:pPr>
      <w:r>
        <w:rPr>
          <w:rFonts w:ascii="Times New Roman" w:hAnsi="Times New Roman"/>
          <w:sz w:val="20"/>
          <w:szCs w:val="20"/>
        </w:rPr>
        <w:t>Komendanci,</w:t>
      </w:r>
    </w:p>
    <w:p w:rsidR="00647ECC" w:rsidRDefault="00647ECC" w:rsidP="00647ECC">
      <w:pPr>
        <w:rPr>
          <w:rFonts w:ascii="Times New Roman" w:hAnsi="Times New Roman"/>
          <w:sz w:val="20"/>
          <w:szCs w:val="20"/>
        </w:rPr>
      </w:pPr>
    </w:p>
    <w:p w:rsidR="00647ECC" w:rsidRDefault="00647ECC" w:rsidP="00647ECC">
      <w:pPr>
        <w:rPr>
          <w:rFonts w:ascii="Times New Roman" w:hAnsi="Times New Roman"/>
          <w:sz w:val="20"/>
          <w:szCs w:val="20"/>
        </w:rPr>
      </w:pPr>
    </w:p>
    <w:p w:rsidR="00BA4AB5" w:rsidRDefault="00647ECC" w:rsidP="00522F5C">
      <w:pPr>
        <w:ind w:left="2832" w:firstLine="708"/>
        <w:rPr>
          <w:rFonts w:ascii="Times New Roman" w:hAnsi="Times New Roman"/>
          <w:sz w:val="22"/>
          <w:szCs w:val="22"/>
        </w:rPr>
      </w:pPr>
      <w:r w:rsidRPr="00647ECC">
        <w:rPr>
          <w:rFonts w:ascii="Times New Roman" w:hAnsi="Times New Roman"/>
          <w:sz w:val="22"/>
          <w:szCs w:val="22"/>
        </w:rPr>
        <w:t>Szanowni Państwo,</w:t>
      </w:r>
    </w:p>
    <w:p w:rsidR="00EA309C" w:rsidRDefault="00EA309C" w:rsidP="00647ECC">
      <w:pPr>
        <w:ind w:left="3540" w:firstLine="708"/>
        <w:rPr>
          <w:rFonts w:ascii="Times New Roman" w:hAnsi="Times New Roman"/>
          <w:sz w:val="22"/>
          <w:szCs w:val="22"/>
        </w:rPr>
      </w:pPr>
    </w:p>
    <w:p w:rsidR="00647ECC" w:rsidRPr="00647ECC" w:rsidRDefault="00647ECC" w:rsidP="00EA309C">
      <w:pPr>
        <w:ind w:firstLine="708"/>
        <w:rPr>
          <w:rFonts w:ascii="Times New Roman" w:hAnsi="Times New Roman"/>
          <w:sz w:val="22"/>
          <w:szCs w:val="22"/>
        </w:rPr>
      </w:pPr>
      <w:r>
        <w:rPr>
          <w:rFonts w:ascii="Times New Roman" w:hAnsi="Times New Roman"/>
          <w:sz w:val="22"/>
          <w:szCs w:val="22"/>
        </w:rPr>
        <w:t>Zwracamy się z prośbą do wszystkich Członków OSP, do Członków Prezydium ZOW ZOSP RP, Członków Zarządu Oddziałów Powiatowych ZOSP RP, Prezesów, Komendantów Powiatowych, o zapoznanie się z poniższą informacją, dot.</w:t>
      </w:r>
      <w:r w:rsidR="00EA309C">
        <w:rPr>
          <w:rFonts w:ascii="Times New Roman" w:hAnsi="Times New Roman"/>
          <w:sz w:val="22"/>
          <w:szCs w:val="22"/>
        </w:rPr>
        <w:t xml:space="preserve"> obowiązku zgłoszenia przez OSP do CRBR, oraz przekazanie wszystkim OSP z naszego województwa. </w:t>
      </w:r>
    </w:p>
    <w:p w:rsidR="00647ECC" w:rsidRDefault="00647ECC" w:rsidP="00630566">
      <w:pPr>
        <w:ind w:left="5952" w:firstLine="420"/>
        <w:rPr>
          <w:rFonts w:ascii="Times New Roman" w:hAnsi="Times New Roman"/>
          <w:sz w:val="20"/>
          <w:szCs w:val="20"/>
        </w:rPr>
      </w:pPr>
    </w:p>
    <w:p w:rsidR="00712A2D" w:rsidRDefault="00712A2D" w:rsidP="00EA309C">
      <w:pPr>
        <w:rPr>
          <w:rFonts w:ascii="Times New Roman" w:hAnsi="Times New Roman"/>
          <w:sz w:val="20"/>
          <w:szCs w:val="20"/>
        </w:rPr>
      </w:pPr>
    </w:p>
    <w:p w:rsidR="003538F3" w:rsidRPr="00C429C6" w:rsidRDefault="003538F3" w:rsidP="00712A2D">
      <w:pPr>
        <w:rPr>
          <w:rFonts w:ascii="Times New Roman" w:hAnsi="Times New Roman"/>
          <w:sz w:val="28"/>
          <w:szCs w:val="28"/>
        </w:rPr>
      </w:pPr>
    </w:p>
    <w:p w:rsidR="00647ECC" w:rsidRPr="00EA309C" w:rsidRDefault="00647ECC" w:rsidP="00647ECC">
      <w:pPr>
        <w:pStyle w:val="Nagwek2"/>
        <w:rPr>
          <w:sz w:val="20"/>
          <w:szCs w:val="20"/>
        </w:rPr>
      </w:pPr>
      <w:r w:rsidRPr="00EA309C">
        <w:rPr>
          <w:sz w:val="20"/>
          <w:szCs w:val="20"/>
        </w:rPr>
        <w:t>INFORMACJA o obowiązku dokonania zgłoszenia przez OSP do Centralnego Rejestru Beneficjentów Rzeczywistych</w:t>
      </w:r>
    </w:p>
    <w:p w:rsidR="00647ECC" w:rsidRPr="00EA309C" w:rsidRDefault="00647ECC" w:rsidP="00647ECC">
      <w:pPr>
        <w:rPr>
          <w:sz w:val="20"/>
          <w:szCs w:val="20"/>
        </w:rPr>
      </w:pPr>
    </w:p>
    <w:p w:rsidR="00647ECC" w:rsidRPr="00EA309C" w:rsidRDefault="00647ECC" w:rsidP="00647ECC">
      <w:pPr>
        <w:pStyle w:val="NormalnyWeb"/>
        <w:jc w:val="both"/>
        <w:rPr>
          <w:sz w:val="20"/>
          <w:szCs w:val="20"/>
        </w:rPr>
      </w:pPr>
      <w:r w:rsidRPr="00EA309C">
        <w:rPr>
          <w:sz w:val="20"/>
          <w:szCs w:val="20"/>
        </w:rPr>
        <w:t>Od 31 października 2021 r. ustawa z dnia 30 marca 2021 r. o zmianie ustawy o przeciwdziałaniu praniu pieniędzy oraz finansowaniu terroryzmu oraz niektórych innych ustaw (Dz. U. z 2021 r. poz. 815) rozszerza katalog podmiotów określonych w art. 58 ustawy z dnia 1 marca 2018 r. o przeciwdziałaniu praniu pieniędzy oraz finansowaniu terroryzmu (tekst jednolity: Dz. U. z 2021 r. poz. 1132) obowiązanych do zgłaszania informacji o beneficjentach rzeczywistych i ich aktualizacji w Centralnym Rejestrze Beneficjentów Rzeczywistych.</w:t>
      </w:r>
    </w:p>
    <w:p w:rsidR="00647ECC" w:rsidRPr="00EA309C" w:rsidRDefault="00647ECC" w:rsidP="00647ECC">
      <w:pPr>
        <w:pStyle w:val="NormalnyWeb"/>
        <w:jc w:val="both"/>
        <w:rPr>
          <w:sz w:val="20"/>
          <w:szCs w:val="20"/>
        </w:rPr>
      </w:pPr>
      <w:r w:rsidRPr="00EA309C">
        <w:rPr>
          <w:sz w:val="20"/>
          <w:szCs w:val="20"/>
        </w:rPr>
        <w:t>Od 31 października 2021 r. jednym z podmiotów obowiązanych do zgłaszania informacji o beneficjentach rzeczywistych i ich aktualizacji w Centralnym Rejestrze Beneficjentów Rzeczywistych będą stowarzyszenia podlegające wpisowi do Krajowego Rejestru Sądowego, a więc również OSP.</w:t>
      </w:r>
    </w:p>
    <w:p w:rsidR="00647ECC" w:rsidRPr="00EA309C" w:rsidRDefault="00647ECC" w:rsidP="00647ECC">
      <w:pPr>
        <w:pStyle w:val="NormalnyWeb"/>
        <w:jc w:val="both"/>
        <w:rPr>
          <w:sz w:val="20"/>
          <w:szCs w:val="20"/>
        </w:rPr>
      </w:pPr>
      <w:r w:rsidRPr="00EA309C">
        <w:rPr>
          <w:sz w:val="20"/>
          <w:szCs w:val="20"/>
        </w:rPr>
        <w:t>OSP są odrębnymi od siebie stowarzyszeniami, działającymi na podstawie ustawy z dnia 7 kwietnia 1989 r. prawo o stowarzyszeniach (tekst jednolity: Dz. U. z 2020 r. poz. 2261) oraz ustawy z dnia 24 sierpnia 1991 r. o ochronie przeciwpożarowej (tekst jednolity: Dz. U. z 2021 r. poz. 869). OSP jako stowarzyszenia podlegają obowiązkowi wpisu do Krajowego Rejestru Sądowego (wyjątek stowarzyszenia zwykłe).</w:t>
      </w:r>
    </w:p>
    <w:p w:rsidR="00647ECC" w:rsidRPr="00EA309C" w:rsidRDefault="00647ECC" w:rsidP="00647ECC">
      <w:pPr>
        <w:pStyle w:val="NormalnyWeb"/>
        <w:jc w:val="both"/>
        <w:rPr>
          <w:sz w:val="20"/>
          <w:szCs w:val="20"/>
        </w:rPr>
      </w:pPr>
      <w:r w:rsidRPr="00EA309C">
        <w:rPr>
          <w:sz w:val="20"/>
          <w:szCs w:val="20"/>
        </w:rPr>
        <w:t>Analizując definicję beneficjenta rzeczywistego z perspektywy OSP można stwierdzić, że beneficjentem rzeczywistym jest każda osoba fizyczna, która:</w:t>
      </w:r>
    </w:p>
    <w:p w:rsidR="00647ECC" w:rsidRPr="00EA309C" w:rsidRDefault="00647ECC" w:rsidP="00647ECC">
      <w:pPr>
        <w:pStyle w:val="NormalnyWeb"/>
        <w:jc w:val="both"/>
        <w:rPr>
          <w:sz w:val="20"/>
          <w:szCs w:val="20"/>
        </w:rPr>
      </w:pPr>
      <w:r w:rsidRPr="00EA309C">
        <w:rPr>
          <w:sz w:val="20"/>
          <w:szCs w:val="20"/>
        </w:rPr>
        <w:t>- sprawuje bezpośrednio lub pośrednio kontrolę nad podmiotem poprzez posiadane uprawnienia, które wynikają z okoliczności prawnych lub faktycznych, umożliwiające wywieranie decydującego wpływu na czynności lub działania podejmowane przez podmiot, lub</w:t>
      </w:r>
    </w:p>
    <w:p w:rsidR="00647ECC" w:rsidRPr="00EA309C" w:rsidRDefault="00647ECC" w:rsidP="00647ECC">
      <w:pPr>
        <w:pStyle w:val="NormalnyWeb"/>
        <w:jc w:val="both"/>
        <w:rPr>
          <w:sz w:val="20"/>
          <w:szCs w:val="20"/>
        </w:rPr>
      </w:pPr>
      <w:r w:rsidRPr="00EA309C">
        <w:rPr>
          <w:sz w:val="20"/>
          <w:szCs w:val="20"/>
        </w:rPr>
        <w:t>- w imieniu których są nawiązywane stosunki gospodarcze lub jest przeprowadzana transakcja okazjonalna.</w:t>
      </w:r>
    </w:p>
    <w:p w:rsidR="00647ECC" w:rsidRPr="00EA309C" w:rsidRDefault="00647ECC" w:rsidP="00647ECC">
      <w:pPr>
        <w:pStyle w:val="NormalnyWeb"/>
        <w:jc w:val="both"/>
        <w:rPr>
          <w:sz w:val="20"/>
          <w:szCs w:val="20"/>
        </w:rPr>
      </w:pPr>
      <w:r w:rsidRPr="00EA309C">
        <w:rPr>
          <w:rStyle w:val="Uwydatnienie"/>
          <w:sz w:val="20"/>
          <w:szCs w:val="20"/>
        </w:rPr>
        <w:t>patrz: art. 2 ust. 2 pkt 1 ustawy o przeciwdziałaniu praniu pieniędzy oraz finansowaniu terroryzmu</w:t>
      </w:r>
    </w:p>
    <w:p w:rsidR="00647ECC" w:rsidRPr="00EA309C" w:rsidRDefault="00647ECC" w:rsidP="00647ECC">
      <w:pPr>
        <w:pStyle w:val="NormalnyWeb"/>
        <w:jc w:val="both"/>
        <w:rPr>
          <w:sz w:val="20"/>
          <w:szCs w:val="20"/>
        </w:rPr>
      </w:pPr>
      <w:r w:rsidRPr="00EA309C">
        <w:rPr>
          <w:sz w:val="20"/>
          <w:szCs w:val="20"/>
        </w:rPr>
        <w:lastRenderedPageBreak/>
        <w:t>W związku z powyższym przy ustalaniu osób, które są beneficjentami rzeczywistymi w OSP pod uwagę należy wziąć przede wszystkim osoby, które są członkami zarządu (reprezentują OSP na zewnątrz, posiadają uprawnienia umożliwiające wywieranie decydującego wpływu na działalność OSP). Nie tylko członkowie zarządu mogą zostać uznani na beneficjentów rzeczywistych. Należy również przeanalizować zakres uprawnień np. członków komisji rewizyjnej OSP jako organu nadzorczego. Wszystko zależy od zakresu uprawnień, jakie przyznaje im statut danej OSP.</w:t>
      </w:r>
    </w:p>
    <w:p w:rsidR="00647ECC" w:rsidRPr="00EA309C" w:rsidRDefault="00647ECC" w:rsidP="00647ECC">
      <w:pPr>
        <w:pStyle w:val="NormalnyWeb"/>
        <w:jc w:val="both"/>
        <w:rPr>
          <w:sz w:val="20"/>
          <w:szCs w:val="20"/>
        </w:rPr>
      </w:pPr>
      <w:r w:rsidRPr="00EA309C">
        <w:rPr>
          <w:sz w:val="20"/>
          <w:szCs w:val="20"/>
        </w:rPr>
        <w:t>Informacje podlegające zgłoszeniu:</w:t>
      </w:r>
    </w:p>
    <w:p w:rsidR="00647ECC" w:rsidRPr="00EA309C" w:rsidRDefault="00647ECC" w:rsidP="00647ECC">
      <w:pPr>
        <w:numPr>
          <w:ilvl w:val="0"/>
          <w:numId w:val="30"/>
        </w:numPr>
        <w:spacing w:before="100" w:beforeAutospacing="1" w:after="100" w:afterAutospacing="1"/>
        <w:jc w:val="both"/>
        <w:rPr>
          <w:sz w:val="20"/>
          <w:szCs w:val="20"/>
        </w:rPr>
      </w:pPr>
      <w:r w:rsidRPr="00EA309C">
        <w:rPr>
          <w:sz w:val="20"/>
          <w:szCs w:val="20"/>
        </w:rPr>
        <w:t>Dane identyfikacyjne OSP:</w:t>
      </w:r>
    </w:p>
    <w:p w:rsidR="00647ECC" w:rsidRPr="00EA309C" w:rsidRDefault="00647ECC" w:rsidP="00647ECC">
      <w:pPr>
        <w:numPr>
          <w:ilvl w:val="0"/>
          <w:numId w:val="31"/>
        </w:numPr>
        <w:spacing w:before="100" w:beforeAutospacing="1" w:after="100" w:afterAutospacing="1"/>
        <w:ind w:left="400"/>
        <w:jc w:val="both"/>
        <w:rPr>
          <w:sz w:val="20"/>
          <w:szCs w:val="20"/>
        </w:rPr>
      </w:pPr>
      <w:r w:rsidRPr="00EA309C">
        <w:rPr>
          <w:sz w:val="20"/>
          <w:szCs w:val="20"/>
        </w:rPr>
        <w:t>nazwa (firma),</w:t>
      </w:r>
    </w:p>
    <w:p w:rsidR="00647ECC" w:rsidRPr="00EA309C" w:rsidRDefault="00647ECC" w:rsidP="00647ECC">
      <w:pPr>
        <w:numPr>
          <w:ilvl w:val="0"/>
          <w:numId w:val="31"/>
        </w:numPr>
        <w:spacing w:before="100" w:beforeAutospacing="1" w:after="100" w:afterAutospacing="1"/>
        <w:ind w:left="400"/>
        <w:jc w:val="both"/>
        <w:rPr>
          <w:sz w:val="20"/>
          <w:szCs w:val="20"/>
        </w:rPr>
      </w:pPr>
      <w:r w:rsidRPr="00EA309C">
        <w:rPr>
          <w:sz w:val="20"/>
          <w:szCs w:val="20"/>
        </w:rPr>
        <w:t>forma organizacyjna,</w:t>
      </w:r>
    </w:p>
    <w:p w:rsidR="00647ECC" w:rsidRPr="00EA309C" w:rsidRDefault="00647ECC" w:rsidP="00647ECC">
      <w:pPr>
        <w:numPr>
          <w:ilvl w:val="0"/>
          <w:numId w:val="31"/>
        </w:numPr>
        <w:spacing w:before="100" w:beforeAutospacing="1" w:after="100" w:afterAutospacing="1"/>
        <w:ind w:left="400"/>
        <w:jc w:val="both"/>
        <w:rPr>
          <w:sz w:val="20"/>
          <w:szCs w:val="20"/>
        </w:rPr>
      </w:pPr>
      <w:r w:rsidRPr="00EA309C">
        <w:rPr>
          <w:sz w:val="20"/>
          <w:szCs w:val="20"/>
        </w:rPr>
        <w:t>siedziba,</w:t>
      </w:r>
    </w:p>
    <w:p w:rsidR="00647ECC" w:rsidRPr="00EA309C" w:rsidRDefault="00647ECC" w:rsidP="00647ECC">
      <w:pPr>
        <w:numPr>
          <w:ilvl w:val="0"/>
          <w:numId w:val="31"/>
        </w:numPr>
        <w:spacing w:before="100" w:beforeAutospacing="1" w:after="100" w:afterAutospacing="1"/>
        <w:ind w:left="400"/>
        <w:jc w:val="both"/>
        <w:rPr>
          <w:sz w:val="20"/>
          <w:szCs w:val="20"/>
        </w:rPr>
      </w:pPr>
      <w:r w:rsidRPr="00EA309C">
        <w:rPr>
          <w:sz w:val="20"/>
          <w:szCs w:val="20"/>
        </w:rPr>
        <w:t>numer w Krajowym Rejestrze Sądowym,</w:t>
      </w:r>
    </w:p>
    <w:p w:rsidR="00647ECC" w:rsidRPr="00EA309C" w:rsidRDefault="00647ECC" w:rsidP="00647ECC">
      <w:pPr>
        <w:numPr>
          <w:ilvl w:val="0"/>
          <w:numId w:val="31"/>
        </w:numPr>
        <w:spacing w:before="100" w:beforeAutospacing="1" w:after="100" w:afterAutospacing="1"/>
        <w:ind w:left="400"/>
        <w:jc w:val="both"/>
        <w:rPr>
          <w:sz w:val="20"/>
          <w:szCs w:val="20"/>
        </w:rPr>
      </w:pPr>
      <w:r w:rsidRPr="00EA309C">
        <w:rPr>
          <w:sz w:val="20"/>
          <w:szCs w:val="20"/>
        </w:rPr>
        <w:t>NIP, o ile został nadany.</w:t>
      </w:r>
    </w:p>
    <w:p w:rsidR="00647ECC" w:rsidRPr="00EA309C" w:rsidRDefault="00647ECC" w:rsidP="00647ECC">
      <w:pPr>
        <w:numPr>
          <w:ilvl w:val="0"/>
          <w:numId w:val="32"/>
        </w:numPr>
        <w:spacing w:before="100" w:beforeAutospacing="1" w:after="100" w:afterAutospacing="1"/>
        <w:jc w:val="both"/>
        <w:rPr>
          <w:sz w:val="20"/>
          <w:szCs w:val="20"/>
        </w:rPr>
      </w:pPr>
      <w:r w:rsidRPr="00EA309C">
        <w:rPr>
          <w:sz w:val="20"/>
          <w:szCs w:val="20"/>
        </w:rPr>
        <w:t>Dane identyfikacyjne beneficjenta rzeczywistego:</w:t>
      </w:r>
    </w:p>
    <w:p w:rsidR="00647ECC" w:rsidRPr="00EA309C" w:rsidRDefault="00647ECC" w:rsidP="00647ECC">
      <w:pPr>
        <w:numPr>
          <w:ilvl w:val="0"/>
          <w:numId w:val="33"/>
        </w:numPr>
        <w:spacing w:before="100" w:beforeAutospacing="1" w:after="100" w:afterAutospacing="1"/>
        <w:ind w:left="400"/>
        <w:jc w:val="both"/>
        <w:rPr>
          <w:sz w:val="20"/>
          <w:szCs w:val="20"/>
        </w:rPr>
      </w:pPr>
      <w:r w:rsidRPr="00EA309C">
        <w:rPr>
          <w:sz w:val="20"/>
          <w:szCs w:val="20"/>
        </w:rPr>
        <w:t>imię i nazwisko,</w:t>
      </w:r>
    </w:p>
    <w:p w:rsidR="00647ECC" w:rsidRPr="00EA309C" w:rsidRDefault="00647ECC" w:rsidP="00647ECC">
      <w:pPr>
        <w:numPr>
          <w:ilvl w:val="0"/>
          <w:numId w:val="33"/>
        </w:numPr>
        <w:spacing w:before="100" w:beforeAutospacing="1" w:after="100" w:afterAutospacing="1"/>
        <w:ind w:left="400"/>
        <w:jc w:val="both"/>
        <w:rPr>
          <w:sz w:val="20"/>
          <w:szCs w:val="20"/>
        </w:rPr>
      </w:pPr>
      <w:r w:rsidRPr="00EA309C">
        <w:rPr>
          <w:sz w:val="20"/>
          <w:szCs w:val="20"/>
        </w:rPr>
        <w:t>każde posiadane obywatelstwo,</w:t>
      </w:r>
    </w:p>
    <w:p w:rsidR="00647ECC" w:rsidRPr="00EA309C" w:rsidRDefault="00647ECC" w:rsidP="00647ECC">
      <w:pPr>
        <w:numPr>
          <w:ilvl w:val="0"/>
          <w:numId w:val="33"/>
        </w:numPr>
        <w:spacing w:before="100" w:beforeAutospacing="1" w:after="100" w:afterAutospacing="1"/>
        <w:ind w:left="400"/>
        <w:jc w:val="both"/>
        <w:rPr>
          <w:sz w:val="20"/>
          <w:szCs w:val="20"/>
        </w:rPr>
      </w:pPr>
      <w:r w:rsidRPr="00EA309C">
        <w:rPr>
          <w:sz w:val="20"/>
          <w:szCs w:val="20"/>
        </w:rPr>
        <w:t>państwo zamieszkania,</w:t>
      </w:r>
    </w:p>
    <w:p w:rsidR="00647ECC" w:rsidRPr="00EA309C" w:rsidRDefault="00647ECC" w:rsidP="00647ECC">
      <w:pPr>
        <w:numPr>
          <w:ilvl w:val="0"/>
          <w:numId w:val="33"/>
        </w:numPr>
        <w:spacing w:before="100" w:beforeAutospacing="1" w:after="100" w:afterAutospacing="1"/>
        <w:ind w:left="400"/>
        <w:jc w:val="both"/>
        <w:rPr>
          <w:sz w:val="20"/>
          <w:szCs w:val="20"/>
        </w:rPr>
      </w:pPr>
      <w:r w:rsidRPr="00EA309C">
        <w:rPr>
          <w:sz w:val="20"/>
          <w:szCs w:val="20"/>
        </w:rPr>
        <w:t>PESEL albo data urodzenia – w przypadku osób, które nie posiadają PESEL</w:t>
      </w:r>
    </w:p>
    <w:p w:rsidR="00647ECC" w:rsidRPr="00EA309C" w:rsidRDefault="00647ECC" w:rsidP="00647ECC">
      <w:pPr>
        <w:numPr>
          <w:ilvl w:val="0"/>
          <w:numId w:val="33"/>
        </w:numPr>
        <w:spacing w:before="100" w:beforeAutospacing="1" w:after="100" w:afterAutospacing="1"/>
        <w:ind w:left="400"/>
        <w:jc w:val="both"/>
        <w:rPr>
          <w:sz w:val="20"/>
          <w:szCs w:val="20"/>
        </w:rPr>
      </w:pPr>
      <w:r w:rsidRPr="00EA309C">
        <w:rPr>
          <w:sz w:val="20"/>
          <w:szCs w:val="20"/>
        </w:rPr>
        <w:t>informację o wielkości i charakterze udziału lub uprawnieniach przysługujących beneficjentowi rzeczywistemu.</w:t>
      </w:r>
    </w:p>
    <w:p w:rsidR="00647ECC" w:rsidRPr="00EA309C" w:rsidRDefault="00647ECC" w:rsidP="00647ECC">
      <w:pPr>
        <w:pStyle w:val="NormalnyWeb"/>
        <w:jc w:val="both"/>
        <w:rPr>
          <w:sz w:val="20"/>
          <w:szCs w:val="20"/>
        </w:rPr>
      </w:pPr>
      <w:r w:rsidRPr="00EA309C">
        <w:rPr>
          <w:sz w:val="20"/>
          <w:szCs w:val="20"/>
        </w:rPr>
        <w:t>Zgłoszenia do Centralnego Rejestru Beneficjentów Rzeczywistych dokonuje się za pośrednictwem strony internetowej pod niżej podanym adresem:</w:t>
      </w:r>
    </w:p>
    <w:p w:rsidR="00647ECC" w:rsidRPr="00EA309C" w:rsidRDefault="00647ECC" w:rsidP="00647ECC">
      <w:pPr>
        <w:pStyle w:val="NormalnyWeb"/>
        <w:jc w:val="both"/>
        <w:rPr>
          <w:sz w:val="20"/>
          <w:szCs w:val="20"/>
        </w:rPr>
      </w:pPr>
      <w:hyperlink r:id="rId7" w:anchor="/" w:tgtFrame="_blank" w:history="1">
        <w:r w:rsidRPr="00EA309C">
          <w:rPr>
            <w:rStyle w:val="Hipercze"/>
            <w:sz w:val="20"/>
            <w:szCs w:val="20"/>
          </w:rPr>
          <w:t>https://crbr.podatki.gov.pl/adcrbr/#/</w:t>
        </w:r>
      </w:hyperlink>
    </w:p>
    <w:p w:rsidR="00647ECC" w:rsidRPr="00EA309C" w:rsidRDefault="00647ECC" w:rsidP="00647ECC">
      <w:pPr>
        <w:pStyle w:val="NormalnyWeb"/>
        <w:jc w:val="both"/>
        <w:rPr>
          <w:sz w:val="20"/>
          <w:szCs w:val="20"/>
        </w:rPr>
      </w:pPr>
      <w:r w:rsidRPr="00EA309C">
        <w:rPr>
          <w:sz w:val="20"/>
          <w:szCs w:val="20"/>
        </w:rPr>
        <w:t>Zgłoszenie jest bezpłatne. Pierwszego zgłoszenia należy dokonać w terminie 31 października 2021 r. - 31 stycznia 2022 r. Niezgłoszenie beneficjenta rzeczywistego do Rejestru zagrożone jest karą pieniężną do 1 000 000 zł. Taką samą karą jest zagrożone zgłoszenie danych niezgodnych ze stanem faktycznym.</w:t>
      </w:r>
    </w:p>
    <w:p w:rsidR="00647ECC" w:rsidRPr="00EA309C" w:rsidRDefault="00647ECC" w:rsidP="00647ECC">
      <w:pPr>
        <w:pStyle w:val="NormalnyWeb"/>
        <w:jc w:val="both"/>
        <w:rPr>
          <w:sz w:val="20"/>
          <w:szCs w:val="20"/>
        </w:rPr>
      </w:pPr>
      <w:r w:rsidRPr="00EA309C">
        <w:rPr>
          <w:sz w:val="20"/>
          <w:szCs w:val="20"/>
        </w:rPr>
        <w:t>W przypadku dokonania zmian np. składu osobowego zarządu (zmieniają się beneficjenci rzeczywiści), dane zgłoszone do Centralnego Rejestru Beneficjentów Rzeczywistych należy zaktualizować w terminie 7 dni od ich zmiany w Krajowym Rejestrze Sądowym, a w przypadku zmian, dla których skuteczności nie jest wymagany wpis do Krajowego Rejestru Sądowego, w terminie 7 dni od dnia ich dokonania.</w:t>
      </w:r>
    </w:p>
    <w:p w:rsidR="003538F3" w:rsidRPr="00C429C6" w:rsidRDefault="003538F3" w:rsidP="008B74FC">
      <w:pPr>
        <w:jc w:val="both"/>
        <w:rPr>
          <w:rFonts w:ascii="Times New Roman" w:hAnsi="Times New Roman"/>
          <w:sz w:val="28"/>
          <w:szCs w:val="28"/>
        </w:rPr>
      </w:pPr>
    </w:p>
    <w:p w:rsidR="00712A2D" w:rsidRPr="00C429C6" w:rsidRDefault="00712A2D" w:rsidP="00712A2D">
      <w:pPr>
        <w:rPr>
          <w:rFonts w:ascii="Times New Roman" w:hAnsi="Times New Roman"/>
          <w:sz w:val="28"/>
          <w:szCs w:val="28"/>
        </w:rPr>
      </w:pPr>
    </w:p>
    <w:p w:rsidR="00712A2D" w:rsidRPr="00C429C6" w:rsidRDefault="00712A2D" w:rsidP="00630566">
      <w:pPr>
        <w:ind w:left="5952" w:firstLine="420"/>
        <w:rPr>
          <w:rFonts w:ascii="Times New Roman" w:hAnsi="Times New Roman"/>
          <w:sz w:val="28"/>
          <w:szCs w:val="28"/>
        </w:rPr>
      </w:pPr>
    </w:p>
    <w:p w:rsidR="00712A2D" w:rsidRPr="00630566" w:rsidRDefault="00712A2D" w:rsidP="00630566">
      <w:pPr>
        <w:ind w:left="5952" w:firstLine="420"/>
        <w:rPr>
          <w:rFonts w:ascii="Times New Roman" w:hAnsi="Times New Roman"/>
          <w:sz w:val="20"/>
          <w:szCs w:val="20"/>
        </w:rPr>
      </w:pPr>
    </w:p>
    <w:p w:rsidR="0079141B" w:rsidRDefault="0079141B" w:rsidP="00557CAE">
      <w:pPr>
        <w:ind w:left="4536"/>
        <w:rPr>
          <w:rFonts w:ascii="Times New Roman" w:hAnsi="Times New Roman"/>
          <w:sz w:val="20"/>
          <w:szCs w:val="20"/>
        </w:rPr>
      </w:pPr>
    </w:p>
    <w:p w:rsidR="00C429C6" w:rsidRDefault="00C429C6" w:rsidP="00EA309C">
      <w:pPr>
        <w:rPr>
          <w:rFonts w:ascii="Times New Roman" w:hAnsi="Times New Roman"/>
          <w:sz w:val="20"/>
          <w:szCs w:val="20"/>
        </w:rPr>
      </w:pPr>
    </w:p>
    <w:p w:rsidR="00C429C6" w:rsidRDefault="00C429C6" w:rsidP="00557CAE">
      <w:pPr>
        <w:ind w:left="4536"/>
        <w:rPr>
          <w:rFonts w:ascii="Times New Roman" w:hAnsi="Times New Roman"/>
          <w:sz w:val="20"/>
          <w:szCs w:val="20"/>
        </w:rPr>
      </w:pPr>
    </w:p>
    <w:p w:rsidR="00C429C6" w:rsidRDefault="00C429C6" w:rsidP="00557CAE">
      <w:pPr>
        <w:ind w:left="4536"/>
        <w:rPr>
          <w:rFonts w:ascii="Times New Roman" w:hAnsi="Times New Roman"/>
          <w:sz w:val="20"/>
          <w:szCs w:val="20"/>
        </w:rPr>
      </w:pPr>
    </w:p>
    <w:p w:rsidR="0034445D" w:rsidRPr="00A64FD4" w:rsidRDefault="007F4646" w:rsidP="008B74FC">
      <w:pPr>
        <w:spacing w:before="120" w:after="120"/>
        <w:ind w:left="5663" w:firstLine="709"/>
        <w:jc w:val="both"/>
        <w:rPr>
          <w:rFonts w:ascii="Times New Roman" w:hAnsi="Times New Roman"/>
          <w:sz w:val="20"/>
          <w:szCs w:val="20"/>
        </w:rPr>
      </w:pPr>
      <w:r w:rsidRPr="00630566">
        <w:rPr>
          <w:rFonts w:ascii="Times New Roman" w:hAnsi="Times New Roman"/>
          <w:sz w:val="20"/>
          <w:szCs w:val="20"/>
        </w:rPr>
        <w:t>Ze strażackim pozdrowieniem.</w:t>
      </w:r>
    </w:p>
    <w:p w:rsidR="0079141B" w:rsidRPr="0079141B" w:rsidRDefault="0079141B" w:rsidP="00756E3F">
      <w:pPr>
        <w:rPr>
          <w:sz w:val="16"/>
          <w:szCs w:val="16"/>
        </w:rPr>
      </w:pPr>
      <w:r w:rsidRPr="0079141B">
        <w:rPr>
          <w:sz w:val="16"/>
          <w:szCs w:val="16"/>
        </w:rPr>
        <w:t>Dyrektor Zarządu Wykonawczego</w:t>
      </w:r>
    </w:p>
    <w:p w:rsidR="0079141B" w:rsidRPr="0079141B" w:rsidRDefault="0079141B" w:rsidP="00756E3F">
      <w:pPr>
        <w:rPr>
          <w:sz w:val="16"/>
          <w:szCs w:val="16"/>
        </w:rPr>
      </w:pPr>
      <w:r w:rsidRPr="0079141B">
        <w:rPr>
          <w:sz w:val="16"/>
          <w:szCs w:val="16"/>
        </w:rPr>
        <w:t>Oddziału Wojewódzkiego ZOSP RP</w:t>
      </w:r>
    </w:p>
    <w:p w:rsidR="0079141B" w:rsidRPr="0079141B" w:rsidRDefault="0079141B" w:rsidP="00756E3F">
      <w:pPr>
        <w:rPr>
          <w:sz w:val="16"/>
          <w:szCs w:val="16"/>
        </w:rPr>
      </w:pPr>
      <w:r w:rsidRPr="0079141B">
        <w:rPr>
          <w:sz w:val="16"/>
          <w:szCs w:val="16"/>
        </w:rPr>
        <w:t>Województwa Zachodniopomorskiego</w:t>
      </w:r>
    </w:p>
    <w:p w:rsidR="0079141B" w:rsidRPr="0079141B" w:rsidRDefault="0079141B" w:rsidP="00756E3F">
      <w:pPr>
        <w:rPr>
          <w:sz w:val="16"/>
          <w:szCs w:val="16"/>
        </w:rPr>
      </w:pPr>
      <w:r w:rsidRPr="0079141B">
        <w:rPr>
          <w:sz w:val="16"/>
          <w:szCs w:val="16"/>
        </w:rPr>
        <w:t>70-556 Szczecin ul. Tkacka 54</w:t>
      </w:r>
    </w:p>
    <w:p w:rsidR="0079141B" w:rsidRPr="0079141B" w:rsidRDefault="0079141B" w:rsidP="00756E3F">
      <w:pPr>
        <w:rPr>
          <w:sz w:val="16"/>
          <w:szCs w:val="16"/>
        </w:rPr>
      </w:pPr>
      <w:r w:rsidRPr="0079141B">
        <w:rPr>
          <w:sz w:val="16"/>
          <w:szCs w:val="16"/>
        </w:rPr>
        <w:t>Krzysztof Paluch</w:t>
      </w:r>
    </w:p>
    <w:p w:rsidR="0079141B" w:rsidRPr="0079141B" w:rsidRDefault="00C06CA5" w:rsidP="00756E3F">
      <w:pPr>
        <w:rPr>
          <w:sz w:val="16"/>
          <w:szCs w:val="16"/>
        </w:rPr>
      </w:pPr>
      <w:hyperlink r:id="rId8" w:history="1">
        <w:r w:rsidR="0079141B" w:rsidRPr="0079141B">
          <w:rPr>
            <w:rStyle w:val="Hipercze"/>
            <w:sz w:val="16"/>
            <w:szCs w:val="16"/>
          </w:rPr>
          <w:t>paluch-krzysztof@wp.pl</w:t>
        </w:r>
      </w:hyperlink>
    </w:p>
    <w:p w:rsidR="0079141B" w:rsidRPr="0079141B" w:rsidRDefault="00C06CA5" w:rsidP="00756E3F">
      <w:pPr>
        <w:rPr>
          <w:sz w:val="16"/>
          <w:szCs w:val="16"/>
        </w:rPr>
      </w:pPr>
      <w:hyperlink r:id="rId9" w:history="1">
        <w:r w:rsidR="0079141B" w:rsidRPr="0079141B">
          <w:rPr>
            <w:rStyle w:val="Hipercze"/>
            <w:sz w:val="16"/>
            <w:szCs w:val="16"/>
          </w:rPr>
          <w:t>krzysztof.paluch@zosprp.pl</w:t>
        </w:r>
      </w:hyperlink>
    </w:p>
    <w:p w:rsidR="0079141B" w:rsidRPr="0079141B" w:rsidRDefault="00C06CA5" w:rsidP="00756E3F">
      <w:pPr>
        <w:rPr>
          <w:sz w:val="16"/>
          <w:szCs w:val="16"/>
        </w:rPr>
      </w:pPr>
      <w:hyperlink r:id="rId10" w:history="1">
        <w:r w:rsidR="0079141B" w:rsidRPr="0079141B">
          <w:rPr>
            <w:rStyle w:val="Hipercze"/>
            <w:sz w:val="16"/>
            <w:szCs w:val="16"/>
          </w:rPr>
          <w:t>szczecin@zosprp.pl</w:t>
        </w:r>
      </w:hyperlink>
    </w:p>
    <w:p w:rsidR="0079141B" w:rsidRPr="0079141B" w:rsidRDefault="0079141B" w:rsidP="00756E3F">
      <w:pPr>
        <w:rPr>
          <w:sz w:val="16"/>
          <w:szCs w:val="16"/>
        </w:rPr>
      </w:pPr>
      <w:r w:rsidRPr="0079141B">
        <w:rPr>
          <w:sz w:val="16"/>
          <w:szCs w:val="16"/>
        </w:rPr>
        <w:t>tel. 663485634; 914489716</w:t>
      </w:r>
    </w:p>
    <w:p w:rsidR="0079141B" w:rsidRDefault="0079141B" w:rsidP="0079141B"/>
    <w:sectPr w:rsidR="0079141B" w:rsidSect="004733B7">
      <w:footerReference w:type="even" r:id="rId11"/>
      <w:footerReference w:type="default" r:id="rId12"/>
      <w:headerReference w:type="first" r:id="rId13"/>
      <w:footerReference w:type="first" r:id="rId14"/>
      <w:pgSz w:w="11906" w:h="16838" w:code="9"/>
      <w:pgMar w:top="1418"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584" w:rsidRDefault="00DF4584">
      <w:r>
        <w:separator/>
      </w:r>
    </w:p>
  </w:endnote>
  <w:endnote w:type="continuationSeparator" w:id="1">
    <w:p w:rsidR="00DF4584" w:rsidRDefault="00DF458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765" w:rsidRDefault="00C06CA5" w:rsidP="00673E21">
    <w:pPr>
      <w:pStyle w:val="Stopka"/>
      <w:framePr w:wrap="around" w:vAnchor="text" w:hAnchor="margin" w:xAlign="right" w:y="1"/>
      <w:rPr>
        <w:rStyle w:val="Numerstrony"/>
      </w:rPr>
    </w:pPr>
    <w:r>
      <w:rPr>
        <w:rStyle w:val="Numerstrony"/>
      </w:rPr>
      <w:fldChar w:fldCharType="begin"/>
    </w:r>
    <w:r w:rsidR="00526765">
      <w:rPr>
        <w:rStyle w:val="Numerstrony"/>
      </w:rPr>
      <w:instrText xml:space="preserve">PAGE  </w:instrText>
    </w:r>
    <w:r>
      <w:rPr>
        <w:rStyle w:val="Numerstrony"/>
      </w:rPr>
      <w:fldChar w:fldCharType="separate"/>
    </w:r>
    <w:r w:rsidR="0034445D">
      <w:rPr>
        <w:rStyle w:val="Numerstrony"/>
        <w:noProof/>
      </w:rPr>
      <w:t>2</w:t>
    </w:r>
    <w:r>
      <w:rPr>
        <w:rStyle w:val="Numerstrony"/>
      </w:rPr>
      <w:fldChar w:fldCharType="end"/>
    </w:r>
  </w:p>
  <w:p w:rsidR="00526765" w:rsidRDefault="00526765" w:rsidP="00B94CC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765" w:rsidRDefault="00C06CA5" w:rsidP="00673E21">
    <w:pPr>
      <w:pStyle w:val="Stopka"/>
      <w:framePr w:wrap="around" w:vAnchor="text" w:hAnchor="margin" w:xAlign="right" w:y="1"/>
      <w:rPr>
        <w:rStyle w:val="Numerstrony"/>
      </w:rPr>
    </w:pPr>
    <w:r>
      <w:rPr>
        <w:rStyle w:val="Numerstrony"/>
      </w:rPr>
      <w:fldChar w:fldCharType="begin"/>
    </w:r>
    <w:r w:rsidR="00526765">
      <w:rPr>
        <w:rStyle w:val="Numerstrony"/>
      </w:rPr>
      <w:instrText xml:space="preserve">PAGE  </w:instrText>
    </w:r>
    <w:r>
      <w:rPr>
        <w:rStyle w:val="Numerstrony"/>
      </w:rPr>
      <w:fldChar w:fldCharType="separate"/>
    </w:r>
    <w:r w:rsidR="00522F5C">
      <w:rPr>
        <w:rStyle w:val="Numerstrony"/>
        <w:noProof/>
      </w:rPr>
      <w:t>2</w:t>
    </w:r>
    <w:r>
      <w:rPr>
        <w:rStyle w:val="Numerstrony"/>
      </w:rPr>
      <w:fldChar w:fldCharType="end"/>
    </w:r>
  </w:p>
  <w:p w:rsidR="00526765" w:rsidRDefault="00526765" w:rsidP="00B94CCE">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BD" w:rsidRDefault="004460BD" w:rsidP="004460BD">
    <w:pPr>
      <w:pBdr>
        <w:bottom w:val="single" w:sz="12" w:space="0" w:color="auto"/>
      </w:pBdr>
      <w:jc w:val="both"/>
      <w:rPr>
        <w:b/>
        <w:sz w:val="6"/>
      </w:rPr>
    </w:pPr>
    <w:r>
      <w:rPr>
        <w:b/>
        <w:noProof/>
        <w:sz w:val="6"/>
      </w:rPr>
      <w:drawing>
        <wp:anchor distT="0" distB="0" distL="114300" distR="114300" simplePos="0" relativeHeight="251658240" behindDoc="1" locked="0" layoutInCell="1" allowOverlap="1">
          <wp:simplePos x="0" y="0"/>
          <wp:positionH relativeFrom="column">
            <wp:posOffset>4585970</wp:posOffset>
          </wp:positionH>
          <wp:positionV relativeFrom="paragraph">
            <wp:posOffset>-90805</wp:posOffset>
          </wp:positionV>
          <wp:extent cx="1327150" cy="806450"/>
          <wp:effectExtent l="19050" t="0" r="6350" b="0"/>
          <wp:wrapTight wrapText="bothSides">
            <wp:wrapPolygon edited="0">
              <wp:start x="-310" y="0"/>
              <wp:lineTo x="-310" y="20920"/>
              <wp:lineTo x="21703" y="20920"/>
              <wp:lineTo x="21703" y="0"/>
              <wp:lineTo x="-310" y="0"/>
            </wp:wrapPolygon>
          </wp:wrapTight>
          <wp:docPr id="3" name="Obraz 3" descr="F:\__________ZOSP RP\_______100-lecie_ZOSPRP\LOGO_100_lat_przycię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_________ZOSP RP\_______100-lecie_ZOSPRP\LOGO_100_lat_przycięte.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7150" cy="806450"/>
                  </a:xfrm>
                  <a:prstGeom prst="rect">
                    <a:avLst/>
                  </a:prstGeom>
                  <a:noFill/>
                  <a:ln>
                    <a:noFill/>
                  </a:ln>
                </pic:spPr>
              </pic:pic>
            </a:graphicData>
          </a:graphic>
        </wp:anchor>
      </w:drawing>
    </w:r>
    <w:r w:rsidR="0099032B" w:rsidRPr="002176DB">
      <w:rPr>
        <w:rFonts w:ascii="Times New Roman" w:hAnsi="Times New Roman"/>
        <w:b/>
        <w:sz w:val="26"/>
      </w:rPr>
      <w:t>1921 – 2021</w:t>
    </w:r>
  </w:p>
  <w:p w:rsidR="0099032B" w:rsidRDefault="0099032B" w:rsidP="004460BD">
    <w:pPr>
      <w:pBdr>
        <w:bottom w:val="single" w:sz="12" w:space="0" w:color="auto"/>
      </w:pBdr>
      <w:jc w:val="both"/>
      <w:rPr>
        <w:rFonts w:ascii="Times New Roman" w:hAnsi="Times New Roman"/>
        <w:b/>
        <w:sz w:val="16"/>
      </w:rPr>
    </w:pPr>
    <w:r w:rsidRPr="002176DB">
      <w:rPr>
        <w:rFonts w:ascii="Times New Roman" w:hAnsi="Times New Roman"/>
        <w:b/>
        <w:sz w:val="16"/>
      </w:rPr>
      <w:t>100-lecie z</w:t>
    </w:r>
    <w:r w:rsidR="003F413F">
      <w:rPr>
        <w:rFonts w:ascii="Times New Roman" w:hAnsi="Times New Roman"/>
        <w:b/>
        <w:sz w:val="16"/>
      </w:rPr>
      <w:t xml:space="preserve">jednoczonego ruchu strażackiego </w:t>
    </w:r>
    <w:r w:rsidRPr="002176DB">
      <w:rPr>
        <w:rFonts w:ascii="Times New Roman" w:hAnsi="Times New Roman"/>
        <w:b/>
        <w:sz w:val="16"/>
      </w:rPr>
      <w:t>„W JEDNOŚCI SIŁA”</w:t>
    </w:r>
  </w:p>
  <w:p w:rsidR="004460BD" w:rsidRDefault="004460BD" w:rsidP="004460BD">
    <w:pPr>
      <w:pBdr>
        <w:bottom w:val="single" w:sz="12" w:space="0" w:color="auto"/>
      </w:pBdr>
      <w:jc w:val="both"/>
      <w:rPr>
        <w:rFonts w:ascii="Times New Roman" w:hAnsi="Times New Roman"/>
        <w:b/>
        <w:sz w:val="16"/>
      </w:rPr>
    </w:pPr>
  </w:p>
  <w:p w:rsidR="004460BD" w:rsidRDefault="004460BD" w:rsidP="004460BD">
    <w:pPr>
      <w:pBdr>
        <w:bottom w:val="single" w:sz="12" w:space="0" w:color="auto"/>
      </w:pBdr>
      <w:jc w:val="both"/>
      <w:rPr>
        <w:rFonts w:ascii="Times New Roman" w:hAnsi="Times New Roman"/>
        <w:b/>
        <w:sz w:val="16"/>
      </w:rPr>
    </w:pPr>
  </w:p>
  <w:p w:rsidR="004460BD" w:rsidRDefault="004460BD" w:rsidP="004460BD">
    <w:pPr>
      <w:pBdr>
        <w:bottom w:val="single" w:sz="12" w:space="0" w:color="auto"/>
      </w:pBdr>
      <w:jc w:val="both"/>
      <w:rPr>
        <w:rFonts w:ascii="Times New Roman" w:hAnsi="Times New Roman"/>
        <w:b/>
        <w:sz w:val="16"/>
      </w:rPr>
    </w:pPr>
  </w:p>
  <w:p w:rsidR="004460BD" w:rsidRPr="004460BD" w:rsidRDefault="004460BD" w:rsidP="004460BD">
    <w:pPr>
      <w:pBdr>
        <w:bottom w:val="single" w:sz="12" w:space="0" w:color="auto"/>
      </w:pBdr>
      <w:jc w:val="both"/>
      <w:rPr>
        <w:b/>
        <w:sz w:val="6"/>
      </w:rPr>
    </w:pPr>
  </w:p>
  <w:p w:rsidR="004C7A33" w:rsidRPr="002176DB" w:rsidRDefault="004C7A33" w:rsidP="0034445D">
    <w:pPr>
      <w:pStyle w:val="Stopka"/>
      <w:jc w:val="right"/>
      <w:rPr>
        <w:b/>
        <w:color w:val="FF0000"/>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584" w:rsidRDefault="00DF4584">
      <w:r>
        <w:separator/>
      </w:r>
    </w:p>
  </w:footnote>
  <w:footnote w:type="continuationSeparator" w:id="1">
    <w:p w:rsidR="00DF4584" w:rsidRDefault="00DF4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020"/>
    </w:tblGrid>
    <w:tr w:rsidR="00526765" w:rsidRPr="00270A78">
      <w:trPr>
        <w:trHeight w:val="1612"/>
      </w:trPr>
      <w:tc>
        <w:tcPr>
          <w:tcW w:w="2268" w:type="dxa"/>
          <w:tcBorders>
            <w:top w:val="nil"/>
            <w:left w:val="nil"/>
            <w:bottom w:val="single" w:sz="4" w:space="0" w:color="auto"/>
            <w:right w:val="nil"/>
          </w:tcBorders>
          <w:vAlign w:val="bottom"/>
        </w:tcPr>
        <w:p w:rsidR="00526765" w:rsidRDefault="00E80F83">
          <w:pPr>
            <w:pStyle w:val="Nagwek"/>
            <w:jc w:val="center"/>
          </w:pPr>
          <w:r>
            <w:rPr>
              <w:noProof/>
            </w:rPr>
            <w:drawing>
              <wp:inline distT="0" distB="0" distL="0" distR="0">
                <wp:extent cx="1066800" cy="1066800"/>
                <wp:effectExtent l="19050" t="0" r="0" b="0"/>
                <wp:docPr id="1" name="Obraz 1" descr="Opis: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logo2"/>
                        <pic:cNvPicPr>
                          <a:picLocks noChangeAspect="1" noChangeArrowheads="1"/>
                        </pic:cNvPicPr>
                      </pic:nvPicPr>
                      <pic:blipFill>
                        <a:blip r:embed="rId1"/>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526765" w:rsidRDefault="00526765">
          <w:pPr>
            <w:pStyle w:val="Nagwek"/>
            <w:jc w:val="center"/>
          </w:pPr>
        </w:p>
      </w:tc>
      <w:tc>
        <w:tcPr>
          <w:tcW w:w="7020" w:type="dxa"/>
          <w:tcBorders>
            <w:top w:val="nil"/>
            <w:left w:val="nil"/>
            <w:bottom w:val="single" w:sz="4" w:space="0" w:color="auto"/>
            <w:right w:val="nil"/>
          </w:tcBorders>
          <w:vAlign w:val="center"/>
        </w:tcPr>
        <w:p w:rsidR="00526765" w:rsidRPr="004670A6" w:rsidRDefault="004670A6" w:rsidP="00C3231C">
          <w:pPr>
            <w:pStyle w:val="Nagwek"/>
            <w:jc w:val="center"/>
            <w:rPr>
              <w:rFonts w:ascii="Times New Roman" w:hAnsi="Times New Roman"/>
              <w:sz w:val="22"/>
              <w:szCs w:val="36"/>
            </w:rPr>
          </w:pPr>
          <w:r w:rsidRPr="004670A6">
            <w:rPr>
              <w:rFonts w:ascii="Times New Roman" w:hAnsi="Times New Roman"/>
              <w:sz w:val="22"/>
              <w:szCs w:val="36"/>
            </w:rPr>
            <w:t>ODDZIAŁ WOJEWÓDZKI</w:t>
          </w:r>
          <w:r w:rsidRPr="004670A6">
            <w:rPr>
              <w:rFonts w:ascii="Times New Roman" w:hAnsi="Times New Roman"/>
              <w:sz w:val="22"/>
              <w:szCs w:val="36"/>
            </w:rPr>
            <w:br/>
            <w:t xml:space="preserve">ZWIĄZKU </w:t>
          </w:r>
          <w:r w:rsidR="00526765" w:rsidRPr="004670A6">
            <w:rPr>
              <w:rFonts w:ascii="Times New Roman" w:hAnsi="Times New Roman"/>
              <w:sz w:val="22"/>
              <w:szCs w:val="36"/>
            </w:rPr>
            <w:t>OCHOTNICZYCH STRAŻY POŻARNYCH</w:t>
          </w:r>
          <w:r w:rsidRPr="004670A6">
            <w:rPr>
              <w:rFonts w:ascii="Times New Roman" w:hAnsi="Times New Roman"/>
              <w:sz w:val="22"/>
              <w:szCs w:val="36"/>
            </w:rPr>
            <w:br/>
            <w:t>RZECZYPOSPOLITEJ POLSKIEJ</w:t>
          </w:r>
          <w:r w:rsidR="00C3231C">
            <w:rPr>
              <w:rFonts w:ascii="Times New Roman" w:hAnsi="Times New Roman"/>
              <w:sz w:val="22"/>
              <w:szCs w:val="36"/>
            </w:rPr>
            <w:t xml:space="preserve"> WOJ.</w:t>
          </w:r>
          <w:r w:rsidR="00304A5A">
            <w:rPr>
              <w:rFonts w:ascii="Times New Roman" w:hAnsi="Times New Roman"/>
              <w:sz w:val="22"/>
              <w:szCs w:val="36"/>
            </w:rPr>
            <w:t>ZACHODNIOPOMORSKIEGO</w:t>
          </w:r>
        </w:p>
        <w:p w:rsidR="00526765" w:rsidRPr="00E72485" w:rsidRDefault="00526765">
          <w:pPr>
            <w:pStyle w:val="Nagwek"/>
            <w:jc w:val="center"/>
            <w:rPr>
              <w:rFonts w:ascii="Times New Roman" w:hAnsi="Times New Roman"/>
              <w:sz w:val="16"/>
              <w:szCs w:val="16"/>
            </w:rPr>
          </w:pPr>
        </w:p>
        <w:p w:rsidR="00526765" w:rsidRPr="00855B64" w:rsidRDefault="00304A5A" w:rsidP="00304A5A">
          <w:pPr>
            <w:pStyle w:val="Nagwek"/>
            <w:jc w:val="center"/>
            <w:rPr>
              <w:rFonts w:ascii="Arial Narrow" w:hAnsi="Arial Narrow" w:cs="Arial"/>
              <w:sz w:val="20"/>
              <w:szCs w:val="20"/>
            </w:rPr>
          </w:pPr>
          <w:r>
            <w:rPr>
              <w:rFonts w:ascii="Arial Narrow" w:hAnsi="Arial Narrow" w:cs="Arial"/>
              <w:sz w:val="18"/>
              <w:szCs w:val="20"/>
            </w:rPr>
            <w:t>70</w:t>
          </w:r>
          <w:r w:rsidR="00526765" w:rsidRPr="00036B58">
            <w:rPr>
              <w:rFonts w:ascii="Arial Narrow" w:hAnsi="Arial Narrow" w:cs="Arial"/>
              <w:sz w:val="18"/>
              <w:szCs w:val="20"/>
            </w:rPr>
            <w:t>-</w:t>
          </w:r>
          <w:r>
            <w:rPr>
              <w:rFonts w:ascii="Arial Narrow" w:hAnsi="Arial Narrow" w:cs="Arial"/>
              <w:sz w:val="18"/>
              <w:szCs w:val="20"/>
            </w:rPr>
            <w:t>556Szczecin</w:t>
          </w:r>
          <w:r w:rsidR="00526765" w:rsidRPr="00036B58">
            <w:rPr>
              <w:rFonts w:ascii="Arial Narrow" w:hAnsi="Arial Narrow" w:cs="Arial"/>
              <w:sz w:val="18"/>
              <w:szCs w:val="20"/>
            </w:rPr>
            <w:t xml:space="preserve">, ul. </w:t>
          </w:r>
          <w:r>
            <w:rPr>
              <w:rFonts w:ascii="Arial Narrow" w:hAnsi="Arial Narrow" w:cs="Arial"/>
              <w:sz w:val="18"/>
              <w:szCs w:val="20"/>
            </w:rPr>
            <w:t>Tkacka 54</w:t>
          </w:r>
          <w:r w:rsidR="00270A78">
            <w:rPr>
              <w:rFonts w:ascii="Arial Narrow" w:hAnsi="Arial Narrow" w:cs="Arial"/>
              <w:sz w:val="18"/>
              <w:szCs w:val="20"/>
            </w:rPr>
            <w:t xml:space="preserve">, tel. </w:t>
          </w:r>
          <w:r w:rsidR="00270A78" w:rsidRPr="00855B64">
            <w:rPr>
              <w:rFonts w:ascii="Arial Narrow" w:hAnsi="Arial Narrow" w:cs="Arial"/>
              <w:sz w:val="18"/>
              <w:szCs w:val="20"/>
            </w:rPr>
            <w:t>+48 (91) 4489716</w:t>
          </w:r>
          <w:r w:rsidR="004670A6" w:rsidRPr="00855B64">
            <w:rPr>
              <w:rFonts w:ascii="Arial Narrow" w:hAnsi="Arial Narrow" w:cs="Arial"/>
              <w:sz w:val="18"/>
              <w:szCs w:val="20"/>
            </w:rPr>
            <w:br/>
          </w:r>
          <w:r w:rsidR="00526765" w:rsidRPr="00036B58">
            <w:rPr>
              <w:rFonts w:ascii="Arial Narrow" w:hAnsi="Arial Narrow" w:cs="Arial"/>
              <w:sz w:val="18"/>
              <w:szCs w:val="20"/>
              <w:lang w:val="de-DE"/>
            </w:rPr>
            <w:t>www.</w:t>
          </w:r>
          <w:r>
            <w:rPr>
              <w:rFonts w:ascii="Arial Narrow" w:hAnsi="Arial Narrow" w:cs="Arial"/>
              <w:sz w:val="18"/>
              <w:szCs w:val="20"/>
              <w:lang w:val="de-DE"/>
            </w:rPr>
            <w:t>szczecin</w:t>
          </w:r>
          <w:r w:rsidR="004670A6" w:rsidRPr="00036B58">
            <w:rPr>
              <w:rFonts w:ascii="Arial Narrow" w:hAnsi="Arial Narrow" w:cs="Arial"/>
              <w:sz w:val="18"/>
              <w:szCs w:val="20"/>
              <w:lang w:val="de-DE"/>
            </w:rPr>
            <w:t>.</w:t>
          </w:r>
          <w:r w:rsidR="00526765" w:rsidRPr="00036B58">
            <w:rPr>
              <w:rFonts w:ascii="Arial Narrow" w:hAnsi="Arial Narrow" w:cs="Arial"/>
              <w:sz w:val="18"/>
              <w:szCs w:val="20"/>
              <w:lang w:val="de-DE"/>
            </w:rPr>
            <w:t>z</w:t>
          </w:r>
          <w:smartTag w:uri="urn:schemas-microsoft-com:office:smarttags" w:element="metricconverter">
            <w:r w:rsidR="00526765" w:rsidRPr="00036B58">
              <w:rPr>
                <w:rFonts w:ascii="Arial Narrow" w:hAnsi="Arial Narrow" w:cs="Arial"/>
                <w:sz w:val="18"/>
                <w:szCs w:val="20"/>
                <w:lang w:val="de-DE"/>
              </w:rPr>
              <w:t>osp</w:t>
            </w:r>
          </w:smartTag>
          <w:r w:rsidR="00526765" w:rsidRPr="00036B58">
            <w:rPr>
              <w:rFonts w:ascii="Arial Narrow" w:hAnsi="Arial Narrow" w:cs="Arial"/>
              <w:sz w:val="18"/>
              <w:szCs w:val="20"/>
              <w:lang w:val="de-DE"/>
            </w:rPr>
            <w:t xml:space="preserve">rp.pl, e-mail: </w:t>
          </w:r>
          <w:r>
            <w:rPr>
              <w:rFonts w:ascii="Arial Narrow" w:hAnsi="Arial Narrow" w:cs="Arial"/>
              <w:sz w:val="18"/>
              <w:szCs w:val="20"/>
              <w:lang w:val="de-DE"/>
            </w:rPr>
            <w:t>szc</w:t>
          </w:r>
          <w:r w:rsidR="00270A78">
            <w:rPr>
              <w:rFonts w:ascii="Arial Narrow" w:hAnsi="Arial Narrow" w:cs="Arial"/>
              <w:sz w:val="18"/>
              <w:szCs w:val="20"/>
              <w:lang w:val="de-DE"/>
            </w:rPr>
            <w:t>z</w:t>
          </w:r>
          <w:r>
            <w:rPr>
              <w:rFonts w:ascii="Arial Narrow" w:hAnsi="Arial Narrow" w:cs="Arial"/>
              <w:sz w:val="18"/>
              <w:szCs w:val="20"/>
              <w:lang w:val="de-DE"/>
            </w:rPr>
            <w:t>ecin</w:t>
          </w:r>
          <w:r w:rsidR="00036B58" w:rsidRPr="00036B58">
            <w:rPr>
              <w:rFonts w:ascii="Arial Narrow" w:hAnsi="Arial Narrow" w:cs="Arial"/>
              <w:sz w:val="18"/>
              <w:szCs w:val="20"/>
              <w:lang w:val="de-DE"/>
            </w:rPr>
            <w:t xml:space="preserve">@zosprp.pl, </w:t>
          </w:r>
          <w:r w:rsidR="00526765" w:rsidRPr="00036B58">
            <w:rPr>
              <w:rFonts w:ascii="Arial Narrow" w:hAnsi="Arial Narrow" w:cs="Arial"/>
              <w:sz w:val="18"/>
              <w:szCs w:val="20"/>
              <w:lang w:val="de-DE"/>
            </w:rPr>
            <w:t xml:space="preserve">NIP </w:t>
          </w:r>
          <w:r>
            <w:rPr>
              <w:rFonts w:ascii="Arial Narrow" w:hAnsi="Arial Narrow" w:cs="Arial"/>
              <w:sz w:val="18"/>
              <w:szCs w:val="20"/>
              <w:lang w:val="de-DE"/>
            </w:rPr>
            <w:t>851</w:t>
          </w:r>
          <w:r w:rsidR="00526765" w:rsidRPr="00036B58">
            <w:rPr>
              <w:rFonts w:ascii="Arial Narrow" w:hAnsi="Arial Narrow" w:cs="Arial"/>
              <w:sz w:val="18"/>
              <w:szCs w:val="20"/>
              <w:lang w:val="de-DE"/>
            </w:rPr>
            <w:t>-</w:t>
          </w:r>
          <w:r>
            <w:rPr>
              <w:rFonts w:ascii="Arial Narrow" w:hAnsi="Arial Narrow" w:cs="Arial"/>
              <w:sz w:val="18"/>
              <w:szCs w:val="20"/>
              <w:lang w:val="de-DE"/>
            </w:rPr>
            <w:t>101</w:t>
          </w:r>
          <w:r w:rsidR="00526765" w:rsidRPr="00036B58">
            <w:rPr>
              <w:rFonts w:ascii="Arial Narrow" w:hAnsi="Arial Narrow" w:cs="Arial"/>
              <w:sz w:val="18"/>
              <w:szCs w:val="20"/>
              <w:lang w:val="de-DE"/>
            </w:rPr>
            <w:t>-</w:t>
          </w:r>
          <w:r>
            <w:rPr>
              <w:rFonts w:ascii="Arial Narrow" w:hAnsi="Arial Narrow" w:cs="Arial"/>
              <w:sz w:val="18"/>
              <w:szCs w:val="20"/>
              <w:lang w:val="de-DE"/>
            </w:rPr>
            <w:t>41</w:t>
          </w:r>
          <w:r w:rsidR="00526765" w:rsidRPr="00036B58">
            <w:rPr>
              <w:rFonts w:ascii="Arial Narrow" w:hAnsi="Arial Narrow" w:cs="Arial"/>
              <w:sz w:val="18"/>
              <w:szCs w:val="20"/>
              <w:lang w:val="de-DE"/>
            </w:rPr>
            <w:t>-</w:t>
          </w:r>
          <w:r>
            <w:rPr>
              <w:rFonts w:ascii="Arial Narrow" w:hAnsi="Arial Narrow" w:cs="Arial"/>
              <w:sz w:val="18"/>
              <w:szCs w:val="20"/>
              <w:lang w:val="de-DE"/>
            </w:rPr>
            <w:t>83</w:t>
          </w:r>
          <w:r w:rsidR="00526765" w:rsidRPr="00036B58">
            <w:rPr>
              <w:rFonts w:ascii="Arial Narrow" w:hAnsi="Arial Narrow" w:cs="Arial"/>
              <w:sz w:val="18"/>
              <w:szCs w:val="20"/>
              <w:lang w:val="de-DE"/>
            </w:rPr>
            <w:t>, REGON: 007024050</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4F1"/>
    <w:multiLevelType w:val="hybridMultilevel"/>
    <w:tmpl w:val="D64CB492"/>
    <w:lvl w:ilvl="0" w:tplc="EDE6403E">
      <w:numFmt w:val="bullet"/>
      <w:lvlText w:val=""/>
      <w:lvlJc w:val="left"/>
      <w:pPr>
        <w:ind w:left="1068" w:hanging="360"/>
      </w:pPr>
      <w:rPr>
        <w:rFonts w:ascii="Arial" w:eastAsia="Times New Roman" w:hAnsi="Aria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07FB5DBC"/>
    <w:multiLevelType w:val="hybridMultilevel"/>
    <w:tmpl w:val="61F8D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477AC1"/>
    <w:multiLevelType w:val="hybridMultilevel"/>
    <w:tmpl w:val="AF40A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4B000F"/>
    <w:multiLevelType w:val="hybridMultilevel"/>
    <w:tmpl w:val="D2408FB0"/>
    <w:lvl w:ilvl="0" w:tplc="B904612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47C0704"/>
    <w:multiLevelType w:val="hybridMultilevel"/>
    <w:tmpl w:val="8DEAD8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4700C87"/>
    <w:multiLevelType w:val="hybridMultilevel"/>
    <w:tmpl w:val="A0566A42"/>
    <w:lvl w:ilvl="0" w:tplc="A962C1D6">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5EF7A89"/>
    <w:multiLevelType w:val="hybridMultilevel"/>
    <w:tmpl w:val="A01AB80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7233257"/>
    <w:multiLevelType w:val="hybridMultilevel"/>
    <w:tmpl w:val="79B47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4A28E8"/>
    <w:multiLevelType w:val="hybridMultilevel"/>
    <w:tmpl w:val="65503B44"/>
    <w:lvl w:ilvl="0" w:tplc="CB8679CE">
      <w:start w:val="61"/>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9">
    <w:nsid w:val="2AA52B85"/>
    <w:multiLevelType w:val="hybridMultilevel"/>
    <w:tmpl w:val="0DDAC842"/>
    <w:lvl w:ilvl="0" w:tplc="0376463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B78596C"/>
    <w:multiLevelType w:val="hybridMultilevel"/>
    <w:tmpl w:val="93E2D9D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D5002A3"/>
    <w:multiLevelType w:val="hybridMultilevel"/>
    <w:tmpl w:val="8A60F7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F2B50B3"/>
    <w:multiLevelType w:val="hybridMultilevel"/>
    <w:tmpl w:val="3912DC0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FDE1C08"/>
    <w:multiLevelType w:val="hybridMultilevel"/>
    <w:tmpl w:val="6EC283D8"/>
    <w:lvl w:ilvl="0" w:tplc="8F7E7962">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3546544"/>
    <w:multiLevelType w:val="hybridMultilevel"/>
    <w:tmpl w:val="4AB4527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nsid w:val="415D5C2B"/>
    <w:multiLevelType w:val="hybridMultilevel"/>
    <w:tmpl w:val="5FCC9F2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nsid w:val="43D92CA1"/>
    <w:multiLevelType w:val="hybridMultilevel"/>
    <w:tmpl w:val="AC302816"/>
    <w:lvl w:ilvl="0" w:tplc="0415000F">
      <w:start w:val="1"/>
      <w:numFmt w:val="decimal"/>
      <w:lvlText w:val="%1."/>
      <w:lvlJc w:val="left"/>
      <w:pPr>
        <w:tabs>
          <w:tab w:val="num" w:pos="800"/>
        </w:tabs>
        <w:ind w:left="800" w:hanging="360"/>
      </w:pPr>
    </w:lvl>
    <w:lvl w:ilvl="1" w:tplc="04150019" w:tentative="1">
      <w:start w:val="1"/>
      <w:numFmt w:val="lowerLetter"/>
      <w:lvlText w:val="%2."/>
      <w:lvlJc w:val="left"/>
      <w:pPr>
        <w:tabs>
          <w:tab w:val="num" w:pos="1520"/>
        </w:tabs>
        <w:ind w:left="1520" w:hanging="360"/>
      </w:pPr>
    </w:lvl>
    <w:lvl w:ilvl="2" w:tplc="0415001B" w:tentative="1">
      <w:start w:val="1"/>
      <w:numFmt w:val="lowerRoman"/>
      <w:lvlText w:val="%3."/>
      <w:lvlJc w:val="right"/>
      <w:pPr>
        <w:tabs>
          <w:tab w:val="num" w:pos="2240"/>
        </w:tabs>
        <w:ind w:left="2240" w:hanging="180"/>
      </w:pPr>
    </w:lvl>
    <w:lvl w:ilvl="3" w:tplc="0415000F" w:tentative="1">
      <w:start w:val="1"/>
      <w:numFmt w:val="decimal"/>
      <w:lvlText w:val="%4."/>
      <w:lvlJc w:val="left"/>
      <w:pPr>
        <w:tabs>
          <w:tab w:val="num" w:pos="2960"/>
        </w:tabs>
        <w:ind w:left="2960" w:hanging="360"/>
      </w:pPr>
    </w:lvl>
    <w:lvl w:ilvl="4" w:tplc="04150019" w:tentative="1">
      <w:start w:val="1"/>
      <w:numFmt w:val="lowerLetter"/>
      <w:lvlText w:val="%5."/>
      <w:lvlJc w:val="left"/>
      <w:pPr>
        <w:tabs>
          <w:tab w:val="num" w:pos="3680"/>
        </w:tabs>
        <w:ind w:left="3680" w:hanging="360"/>
      </w:pPr>
    </w:lvl>
    <w:lvl w:ilvl="5" w:tplc="0415001B" w:tentative="1">
      <w:start w:val="1"/>
      <w:numFmt w:val="lowerRoman"/>
      <w:lvlText w:val="%6."/>
      <w:lvlJc w:val="right"/>
      <w:pPr>
        <w:tabs>
          <w:tab w:val="num" w:pos="4400"/>
        </w:tabs>
        <w:ind w:left="4400" w:hanging="180"/>
      </w:pPr>
    </w:lvl>
    <w:lvl w:ilvl="6" w:tplc="0415000F" w:tentative="1">
      <w:start w:val="1"/>
      <w:numFmt w:val="decimal"/>
      <w:lvlText w:val="%7."/>
      <w:lvlJc w:val="left"/>
      <w:pPr>
        <w:tabs>
          <w:tab w:val="num" w:pos="5120"/>
        </w:tabs>
        <w:ind w:left="5120" w:hanging="360"/>
      </w:pPr>
    </w:lvl>
    <w:lvl w:ilvl="7" w:tplc="04150019" w:tentative="1">
      <w:start w:val="1"/>
      <w:numFmt w:val="lowerLetter"/>
      <w:lvlText w:val="%8."/>
      <w:lvlJc w:val="left"/>
      <w:pPr>
        <w:tabs>
          <w:tab w:val="num" w:pos="5840"/>
        </w:tabs>
        <w:ind w:left="5840" w:hanging="360"/>
      </w:pPr>
    </w:lvl>
    <w:lvl w:ilvl="8" w:tplc="0415001B" w:tentative="1">
      <w:start w:val="1"/>
      <w:numFmt w:val="lowerRoman"/>
      <w:lvlText w:val="%9."/>
      <w:lvlJc w:val="right"/>
      <w:pPr>
        <w:tabs>
          <w:tab w:val="num" w:pos="6560"/>
        </w:tabs>
        <w:ind w:left="6560" w:hanging="180"/>
      </w:pPr>
    </w:lvl>
  </w:abstractNum>
  <w:abstractNum w:abstractNumId="17">
    <w:nsid w:val="450B6826"/>
    <w:multiLevelType w:val="hybridMultilevel"/>
    <w:tmpl w:val="E7B82F3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8C03E43"/>
    <w:multiLevelType w:val="multilevel"/>
    <w:tmpl w:val="BF18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080EBD"/>
    <w:multiLevelType w:val="hybridMultilevel"/>
    <w:tmpl w:val="BC72E7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CED61CC"/>
    <w:multiLevelType w:val="hybridMultilevel"/>
    <w:tmpl w:val="1D409786"/>
    <w:lvl w:ilvl="0" w:tplc="B904612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515B64F1"/>
    <w:multiLevelType w:val="hybridMultilevel"/>
    <w:tmpl w:val="95B6D30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nsid w:val="52DF0C8E"/>
    <w:multiLevelType w:val="hybridMultilevel"/>
    <w:tmpl w:val="53AEA5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E634F81"/>
    <w:multiLevelType w:val="hybridMultilevel"/>
    <w:tmpl w:val="AF48CC9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0985FCF"/>
    <w:multiLevelType w:val="multilevel"/>
    <w:tmpl w:val="A1BC13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011CDB"/>
    <w:multiLevelType w:val="multilevel"/>
    <w:tmpl w:val="4E80F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3D6299"/>
    <w:multiLevelType w:val="hybridMultilevel"/>
    <w:tmpl w:val="B588A5A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CEB4765"/>
    <w:multiLevelType w:val="hybridMultilevel"/>
    <w:tmpl w:val="CD724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FC5F31"/>
    <w:multiLevelType w:val="hybridMultilevel"/>
    <w:tmpl w:val="38F8E7C6"/>
    <w:lvl w:ilvl="0" w:tplc="D0829B4C">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9">
    <w:nsid w:val="72950307"/>
    <w:multiLevelType w:val="multilevel"/>
    <w:tmpl w:val="B6B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C71E6E"/>
    <w:multiLevelType w:val="hybridMultilevel"/>
    <w:tmpl w:val="10DE929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90E6DB5"/>
    <w:multiLevelType w:val="hybridMultilevel"/>
    <w:tmpl w:val="ABA68F0E"/>
    <w:lvl w:ilvl="0" w:tplc="2AA8CF4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BCF0831"/>
    <w:multiLevelType w:val="hybridMultilevel"/>
    <w:tmpl w:val="C2745286"/>
    <w:lvl w:ilvl="0" w:tplc="3B6645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28"/>
  </w:num>
  <w:num w:numId="3">
    <w:abstractNumId w:val="8"/>
  </w:num>
  <w:num w:numId="4">
    <w:abstractNumId w:val="4"/>
  </w:num>
  <w:num w:numId="5">
    <w:abstractNumId w:val="26"/>
  </w:num>
  <w:num w:numId="6">
    <w:abstractNumId w:val="16"/>
  </w:num>
  <w:num w:numId="7">
    <w:abstractNumId w:val="12"/>
  </w:num>
  <w:num w:numId="8">
    <w:abstractNumId w:val="17"/>
  </w:num>
  <w:num w:numId="9">
    <w:abstractNumId w:val="19"/>
  </w:num>
  <w:num w:numId="10">
    <w:abstractNumId w:val="9"/>
  </w:num>
  <w:num w:numId="11">
    <w:abstractNumId w:val="11"/>
  </w:num>
  <w:num w:numId="12">
    <w:abstractNumId w:val="31"/>
  </w:num>
  <w:num w:numId="13">
    <w:abstractNumId w:val="22"/>
  </w:num>
  <w:num w:numId="14">
    <w:abstractNumId w:val="32"/>
  </w:num>
  <w:num w:numId="15">
    <w:abstractNumId w:val="20"/>
  </w:num>
  <w:num w:numId="16">
    <w:abstractNumId w:val="3"/>
  </w:num>
  <w:num w:numId="17">
    <w:abstractNumId w:val="5"/>
  </w:num>
  <w:num w:numId="18">
    <w:abstractNumId w:val="30"/>
  </w:num>
  <w:num w:numId="19">
    <w:abstractNumId w:val="23"/>
  </w:num>
  <w:num w:numId="20">
    <w:abstractNumId w:val="10"/>
  </w:num>
  <w:num w:numId="21">
    <w:abstractNumId w:val="15"/>
  </w:num>
  <w:num w:numId="22">
    <w:abstractNumId w:val="0"/>
  </w:num>
  <w:num w:numId="23">
    <w:abstractNumId w:val="21"/>
  </w:num>
  <w:num w:numId="24">
    <w:abstractNumId w:val="1"/>
  </w:num>
  <w:num w:numId="25">
    <w:abstractNumId w:val="14"/>
  </w:num>
  <w:num w:numId="26">
    <w:abstractNumId w:val="2"/>
  </w:num>
  <w:num w:numId="27">
    <w:abstractNumId w:val="7"/>
  </w:num>
  <w:num w:numId="28">
    <w:abstractNumId w:val="27"/>
  </w:num>
  <w:num w:numId="29">
    <w:abstractNumId w:val="13"/>
  </w:num>
  <w:num w:numId="30">
    <w:abstractNumId w:val="25"/>
  </w:num>
  <w:num w:numId="31">
    <w:abstractNumId w:val="29"/>
  </w:num>
  <w:num w:numId="32">
    <w:abstractNumId w:val="24"/>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8"/>
  <w:hyphenationZone w:val="425"/>
  <w:noPunctuationKerning/>
  <w:characterSpacingControl w:val="doNotCompress"/>
  <w:hdrShapeDefaults>
    <o:shapedefaults v:ext="edit" spidmax="38914"/>
  </w:hdrShapeDefaults>
  <w:footnotePr>
    <w:footnote w:id="0"/>
    <w:footnote w:id="1"/>
  </w:footnotePr>
  <w:endnotePr>
    <w:endnote w:id="0"/>
    <w:endnote w:id="1"/>
  </w:endnotePr>
  <w:compat/>
  <w:rsids>
    <w:rsidRoot w:val="001F3D21"/>
    <w:rsid w:val="000009C2"/>
    <w:rsid w:val="0000477A"/>
    <w:rsid w:val="00006DC0"/>
    <w:rsid w:val="0001079A"/>
    <w:rsid w:val="00013F87"/>
    <w:rsid w:val="00036B58"/>
    <w:rsid w:val="00037D34"/>
    <w:rsid w:val="000425E7"/>
    <w:rsid w:val="00046743"/>
    <w:rsid w:val="00046AFE"/>
    <w:rsid w:val="00050CEB"/>
    <w:rsid w:val="00050EE9"/>
    <w:rsid w:val="00053D2C"/>
    <w:rsid w:val="00073659"/>
    <w:rsid w:val="000759C1"/>
    <w:rsid w:val="000774BD"/>
    <w:rsid w:val="00084B42"/>
    <w:rsid w:val="00086E6A"/>
    <w:rsid w:val="00090E32"/>
    <w:rsid w:val="00095199"/>
    <w:rsid w:val="00097EA3"/>
    <w:rsid w:val="000A365B"/>
    <w:rsid w:val="000A4E5F"/>
    <w:rsid w:val="000A63BB"/>
    <w:rsid w:val="000C79A7"/>
    <w:rsid w:val="000D1261"/>
    <w:rsid w:val="000D5C94"/>
    <w:rsid w:val="000D671B"/>
    <w:rsid w:val="000D6983"/>
    <w:rsid w:val="000E6106"/>
    <w:rsid w:val="000F4CFD"/>
    <w:rsid w:val="00102FB5"/>
    <w:rsid w:val="001178EC"/>
    <w:rsid w:val="00124966"/>
    <w:rsid w:val="00127658"/>
    <w:rsid w:val="00134B51"/>
    <w:rsid w:val="00134D86"/>
    <w:rsid w:val="00144F0A"/>
    <w:rsid w:val="001502B0"/>
    <w:rsid w:val="00153910"/>
    <w:rsid w:val="00161586"/>
    <w:rsid w:val="001767DE"/>
    <w:rsid w:val="00181CDF"/>
    <w:rsid w:val="00181F5E"/>
    <w:rsid w:val="00185618"/>
    <w:rsid w:val="001910F6"/>
    <w:rsid w:val="001920A0"/>
    <w:rsid w:val="001970F4"/>
    <w:rsid w:val="001A0472"/>
    <w:rsid w:val="001A7990"/>
    <w:rsid w:val="001B01F9"/>
    <w:rsid w:val="001B23C4"/>
    <w:rsid w:val="001B5FDD"/>
    <w:rsid w:val="001E108C"/>
    <w:rsid w:val="001E279A"/>
    <w:rsid w:val="001F079C"/>
    <w:rsid w:val="001F13C3"/>
    <w:rsid w:val="001F3D21"/>
    <w:rsid w:val="001F6349"/>
    <w:rsid w:val="00201BE1"/>
    <w:rsid w:val="00201C25"/>
    <w:rsid w:val="002036A7"/>
    <w:rsid w:val="00213166"/>
    <w:rsid w:val="0021577C"/>
    <w:rsid w:val="002176DB"/>
    <w:rsid w:val="00222CEB"/>
    <w:rsid w:val="00234A48"/>
    <w:rsid w:val="002376C9"/>
    <w:rsid w:val="00240406"/>
    <w:rsid w:val="00241C52"/>
    <w:rsid w:val="00242898"/>
    <w:rsid w:val="00246644"/>
    <w:rsid w:val="00250E0E"/>
    <w:rsid w:val="00252CC5"/>
    <w:rsid w:val="00253D98"/>
    <w:rsid w:val="00255887"/>
    <w:rsid w:val="00270A78"/>
    <w:rsid w:val="002904A2"/>
    <w:rsid w:val="00290E9F"/>
    <w:rsid w:val="002A3616"/>
    <w:rsid w:val="002B24AF"/>
    <w:rsid w:val="002C0CF9"/>
    <w:rsid w:val="002C6DD1"/>
    <w:rsid w:val="002D06AA"/>
    <w:rsid w:val="002D0DB2"/>
    <w:rsid w:val="002D22A4"/>
    <w:rsid w:val="002E7477"/>
    <w:rsid w:val="002F1DC7"/>
    <w:rsid w:val="002F2235"/>
    <w:rsid w:val="002F721E"/>
    <w:rsid w:val="00300AC0"/>
    <w:rsid w:val="00304798"/>
    <w:rsid w:val="00304A5A"/>
    <w:rsid w:val="003116B2"/>
    <w:rsid w:val="00315AAD"/>
    <w:rsid w:val="00316283"/>
    <w:rsid w:val="00324F52"/>
    <w:rsid w:val="0032690E"/>
    <w:rsid w:val="00327457"/>
    <w:rsid w:val="00332901"/>
    <w:rsid w:val="00335162"/>
    <w:rsid w:val="00336AB3"/>
    <w:rsid w:val="0034140B"/>
    <w:rsid w:val="003425F2"/>
    <w:rsid w:val="0034445D"/>
    <w:rsid w:val="003538F3"/>
    <w:rsid w:val="00354334"/>
    <w:rsid w:val="003564F1"/>
    <w:rsid w:val="00356850"/>
    <w:rsid w:val="00365861"/>
    <w:rsid w:val="00370341"/>
    <w:rsid w:val="00391F4A"/>
    <w:rsid w:val="003940EA"/>
    <w:rsid w:val="003A0CC1"/>
    <w:rsid w:val="003A2EAC"/>
    <w:rsid w:val="003A6520"/>
    <w:rsid w:val="003B7B2B"/>
    <w:rsid w:val="003C30B8"/>
    <w:rsid w:val="003D0936"/>
    <w:rsid w:val="003D5BE6"/>
    <w:rsid w:val="003D7075"/>
    <w:rsid w:val="003E1394"/>
    <w:rsid w:val="003E17F6"/>
    <w:rsid w:val="003F15EC"/>
    <w:rsid w:val="003F413F"/>
    <w:rsid w:val="003F5B47"/>
    <w:rsid w:val="004052C2"/>
    <w:rsid w:val="00410690"/>
    <w:rsid w:val="00412CA2"/>
    <w:rsid w:val="0042277A"/>
    <w:rsid w:val="004227E3"/>
    <w:rsid w:val="00426854"/>
    <w:rsid w:val="00433383"/>
    <w:rsid w:val="0044148A"/>
    <w:rsid w:val="004434B4"/>
    <w:rsid w:val="004460BD"/>
    <w:rsid w:val="00450255"/>
    <w:rsid w:val="00450495"/>
    <w:rsid w:val="00460580"/>
    <w:rsid w:val="0046400C"/>
    <w:rsid w:val="00464572"/>
    <w:rsid w:val="00464AE8"/>
    <w:rsid w:val="00464DA6"/>
    <w:rsid w:val="00465EA2"/>
    <w:rsid w:val="004670A6"/>
    <w:rsid w:val="00467682"/>
    <w:rsid w:val="004733B7"/>
    <w:rsid w:val="00474C5F"/>
    <w:rsid w:val="00476373"/>
    <w:rsid w:val="00482848"/>
    <w:rsid w:val="004948A3"/>
    <w:rsid w:val="004A206F"/>
    <w:rsid w:val="004A2B46"/>
    <w:rsid w:val="004A3CC5"/>
    <w:rsid w:val="004A6D91"/>
    <w:rsid w:val="004B0702"/>
    <w:rsid w:val="004B0C56"/>
    <w:rsid w:val="004B2591"/>
    <w:rsid w:val="004C0452"/>
    <w:rsid w:val="004C7A33"/>
    <w:rsid w:val="004D08E7"/>
    <w:rsid w:val="004D35B5"/>
    <w:rsid w:val="004D40EA"/>
    <w:rsid w:val="004D5AE9"/>
    <w:rsid w:val="004D5DC9"/>
    <w:rsid w:val="004D65A9"/>
    <w:rsid w:val="004D745E"/>
    <w:rsid w:val="004E0F9D"/>
    <w:rsid w:val="004E1F3F"/>
    <w:rsid w:val="004E71FC"/>
    <w:rsid w:val="004F4E25"/>
    <w:rsid w:val="004F7704"/>
    <w:rsid w:val="00505C91"/>
    <w:rsid w:val="00517265"/>
    <w:rsid w:val="00522F5C"/>
    <w:rsid w:val="00524E24"/>
    <w:rsid w:val="00526765"/>
    <w:rsid w:val="005348DA"/>
    <w:rsid w:val="00541F1D"/>
    <w:rsid w:val="005470BC"/>
    <w:rsid w:val="00554C4C"/>
    <w:rsid w:val="00557CAE"/>
    <w:rsid w:val="00562896"/>
    <w:rsid w:val="00570142"/>
    <w:rsid w:val="0057021F"/>
    <w:rsid w:val="0057236E"/>
    <w:rsid w:val="00575470"/>
    <w:rsid w:val="00583171"/>
    <w:rsid w:val="005936B4"/>
    <w:rsid w:val="005938AC"/>
    <w:rsid w:val="00595359"/>
    <w:rsid w:val="005956B2"/>
    <w:rsid w:val="005A7964"/>
    <w:rsid w:val="005C5DF0"/>
    <w:rsid w:val="005D3216"/>
    <w:rsid w:val="005D5FBE"/>
    <w:rsid w:val="005E232C"/>
    <w:rsid w:val="005E5465"/>
    <w:rsid w:val="005F2FD5"/>
    <w:rsid w:val="005F46F1"/>
    <w:rsid w:val="005F6FA9"/>
    <w:rsid w:val="00602DB7"/>
    <w:rsid w:val="00606EDC"/>
    <w:rsid w:val="006074B2"/>
    <w:rsid w:val="00617C0A"/>
    <w:rsid w:val="00625940"/>
    <w:rsid w:val="00626A42"/>
    <w:rsid w:val="00630566"/>
    <w:rsid w:val="006308E8"/>
    <w:rsid w:val="00640007"/>
    <w:rsid w:val="0064175D"/>
    <w:rsid w:val="006442D7"/>
    <w:rsid w:val="00646C2B"/>
    <w:rsid w:val="00647ECC"/>
    <w:rsid w:val="006525D0"/>
    <w:rsid w:val="00653283"/>
    <w:rsid w:val="006608CB"/>
    <w:rsid w:val="006609DE"/>
    <w:rsid w:val="00660B7B"/>
    <w:rsid w:val="0066192E"/>
    <w:rsid w:val="006636FF"/>
    <w:rsid w:val="006639B8"/>
    <w:rsid w:val="00673E21"/>
    <w:rsid w:val="00686DB2"/>
    <w:rsid w:val="0069219A"/>
    <w:rsid w:val="006942C7"/>
    <w:rsid w:val="006A48EE"/>
    <w:rsid w:val="006A6B30"/>
    <w:rsid w:val="006B0F91"/>
    <w:rsid w:val="006B6FF8"/>
    <w:rsid w:val="006C2814"/>
    <w:rsid w:val="006D1D14"/>
    <w:rsid w:val="006D2485"/>
    <w:rsid w:val="006D4B03"/>
    <w:rsid w:val="006F3518"/>
    <w:rsid w:val="006F787A"/>
    <w:rsid w:val="0070227E"/>
    <w:rsid w:val="0070275E"/>
    <w:rsid w:val="007064FD"/>
    <w:rsid w:val="00707B53"/>
    <w:rsid w:val="0071044F"/>
    <w:rsid w:val="00711860"/>
    <w:rsid w:val="00712A2D"/>
    <w:rsid w:val="00712B56"/>
    <w:rsid w:val="00714F7D"/>
    <w:rsid w:val="00726230"/>
    <w:rsid w:val="007345C6"/>
    <w:rsid w:val="0073656D"/>
    <w:rsid w:val="00741B7A"/>
    <w:rsid w:val="0075106E"/>
    <w:rsid w:val="00751C6C"/>
    <w:rsid w:val="00751DAA"/>
    <w:rsid w:val="007524C8"/>
    <w:rsid w:val="00752BCF"/>
    <w:rsid w:val="007542F4"/>
    <w:rsid w:val="00756E3F"/>
    <w:rsid w:val="00763959"/>
    <w:rsid w:val="0076444C"/>
    <w:rsid w:val="00764972"/>
    <w:rsid w:val="0077112E"/>
    <w:rsid w:val="00785A49"/>
    <w:rsid w:val="0079141B"/>
    <w:rsid w:val="00794094"/>
    <w:rsid w:val="007A121E"/>
    <w:rsid w:val="007A2398"/>
    <w:rsid w:val="007A3322"/>
    <w:rsid w:val="007A7661"/>
    <w:rsid w:val="007B5856"/>
    <w:rsid w:val="007B6D9D"/>
    <w:rsid w:val="007D44E1"/>
    <w:rsid w:val="007D60EA"/>
    <w:rsid w:val="007E5379"/>
    <w:rsid w:val="007E68EC"/>
    <w:rsid w:val="007F41D1"/>
    <w:rsid w:val="007F43E3"/>
    <w:rsid w:val="007F4646"/>
    <w:rsid w:val="00812865"/>
    <w:rsid w:val="00812FF6"/>
    <w:rsid w:val="00815AA0"/>
    <w:rsid w:val="00824DDB"/>
    <w:rsid w:val="00827BBC"/>
    <w:rsid w:val="0083516A"/>
    <w:rsid w:val="00850C40"/>
    <w:rsid w:val="008514B1"/>
    <w:rsid w:val="00855B64"/>
    <w:rsid w:val="00861B3E"/>
    <w:rsid w:val="0086208E"/>
    <w:rsid w:val="00863492"/>
    <w:rsid w:val="00867853"/>
    <w:rsid w:val="008703EC"/>
    <w:rsid w:val="00871A97"/>
    <w:rsid w:val="00873C36"/>
    <w:rsid w:val="00876AC1"/>
    <w:rsid w:val="00877BD1"/>
    <w:rsid w:val="00890C1C"/>
    <w:rsid w:val="008927C8"/>
    <w:rsid w:val="00892F03"/>
    <w:rsid w:val="00894F8F"/>
    <w:rsid w:val="008A0AB4"/>
    <w:rsid w:val="008B74FC"/>
    <w:rsid w:val="008C1889"/>
    <w:rsid w:val="008C1CB4"/>
    <w:rsid w:val="008C3123"/>
    <w:rsid w:val="008C44DF"/>
    <w:rsid w:val="008C793F"/>
    <w:rsid w:val="008E360D"/>
    <w:rsid w:val="008E6318"/>
    <w:rsid w:val="008F5250"/>
    <w:rsid w:val="008F67FB"/>
    <w:rsid w:val="00900088"/>
    <w:rsid w:val="00900B92"/>
    <w:rsid w:val="0090174C"/>
    <w:rsid w:val="00904A43"/>
    <w:rsid w:val="0091244E"/>
    <w:rsid w:val="00927E87"/>
    <w:rsid w:val="00934ADF"/>
    <w:rsid w:val="00934FA1"/>
    <w:rsid w:val="009414C0"/>
    <w:rsid w:val="00951377"/>
    <w:rsid w:val="00965F02"/>
    <w:rsid w:val="00974C4B"/>
    <w:rsid w:val="00987173"/>
    <w:rsid w:val="0099032B"/>
    <w:rsid w:val="0099418D"/>
    <w:rsid w:val="009A0AF3"/>
    <w:rsid w:val="009A0DC1"/>
    <w:rsid w:val="009B5A3E"/>
    <w:rsid w:val="009D305B"/>
    <w:rsid w:val="009D36AC"/>
    <w:rsid w:val="009D485A"/>
    <w:rsid w:val="009D4FDF"/>
    <w:rsid w:val="009E1AA2"/>
    <w:rsid w:val="009F0D2A"/>
    <w:rsid w:val="009F4C88"/>
    <w:rsid w:val="009F709E"/>
    <w:rsid w:val="009F73DB"/>
    <w:rsid w:val="00A00FA6"/>
    <w:rsid w:val="00A13D1E"/>
    <w:rsid w:val="00A22920"/>
    <w:rsid w:val="00A26A26"/>
    <w:rsid w:val="00A30A7F"/>
    <w:rsid w:val="00A3184C"/>
    <w:rsid w:val="00A3454E"/>
    <w:rsid w:val="00A36EAD"/>
    <w:rsid w:val="00A41898"/>
    <w:rsid w:val="00A42E3E"/>
    <w:rsid w:val="00A5153E"/>
    <w:rsid w:val="00A60417"/>
    <w:rsid w:val="00A64FD4"/>
    <w:rsid w:val="00A71418"/>
    <w:rsid w:val="00A72DD6"/>
    <w:rsid w:val="00A734EF"/>
    <w:rsid w:val="00A756E1"/>
    <w:rsid w:val="00A76DE7"/>
    <w:rsid w:val="00A82A31"/>
    <w:rsid w:val="00A82A94"/>
    <w:rsid w:val="00A840F0"/>
    <w:rsid w:val="00A917DD"/>
    <w:rsid w:val="00A92ABB"/>
    <w:rsid w:val="00A93BEF"/>
    <w:rsid w:val="00A94CBF"/>
    <w:rsid w:val="00AA30C3"/>
    <w:rsid w:val="00AB2F1F"/>
    <w:rsid w:val="00AB3301"/>
    <w:rsid w:val="00AB3500"/>
    <w:rsid w:val="00AC37C4"/>
    <w:rsid w:val="00AC6680"/>
    <w:rsid w:val="00AD1FD9"/>
    <w:rsid w:val="00AD734D"/>
    <w:rsid w:val="00AE6225"/>
    <w:rsid w:val="00AE7F7B"/>
    <w:rsid w:val="00AF4F1B"/>
    <w:rsid w:val="00AF7E58"/>
    <w:rsid w:val="00B355F7"/>
    <w:rsid w:val="00B43637"/>
    <w:rsid w:val="00B45A13"/>
    <w:rsid w:val="00B50D53"/>
    <w:rsid w:val="00B52D0E"/>
    <w:rsid w:val="00B60103"/>
    <w:rsid w:val="00B617A8"/>
    <w:rsid w:val="00B63647"/>
    <w:rsid w:val="00B6574A"/>
    <w:rsid w:val="00B8093D"/>
    <w:rsid w:val="00B854A6"/>
    <w:rsid w:val="00B94B8F"/>
    <w:rsid w:val="00B94CCE"/>
    <w:rsid w:val="00BA1678"/>
    <w:rsid w:val="00BA3AF5"/>
    <w:rsid w:val="00BA4AB5"/>
    <w:rsid w:val="00BA4CF7"/>
    <w:rsid w:val="00BB3623"/>
    <w:rsid w:val="00BB4F0A"/>
    <w:rsid w:val="00BC2780"/>
    <w:rsid w:val="00BC31DA"/>
    <w:rsid w:val="00BC3606"/>
    <w:rsid w:val="00BC3B7B"/>
    <w:rsid w:val="00BC512F"/>
    <w:rsid w:val="00BC5AFD"/>
    <w:rsid w:val="00BC62F4"/>
    <w:rsid w:val="00BC69CC"/>
    <w:rsid w:val="00BD3DCA"/>
    <w:rsid w:val="00BD4928"/>
    <w:rsid w:val="00BE2C27"/>
    <w:rsid w:val="00BE4305"/>
    <w:rsid w:val="00BF36DD"/>
    <w:rsid w:val="00BF655E"/>
    <w:rsid w:val="00C03BD1"/>
    <w:rsid w:val="00C04174"/>
    <w:rsid w:val="00C048C8"/>
    <w:rsid w:val="00C06CA5"/>
    <w:rsid w:val="00C129F9"/>
    <w:rsid w:val="00C1404D"/>
    <w:rsid w:val="00C2382C"/>
    <w:rsid w:val="00C27C34"/>
    <w:rsid w:val="00C3231C"/>
    <w:rsid w:val="00C429C6"/>
    <w:rsid w:val="00C44E7D"/>
    <w:rsid w:val="00C45783"/>
    <w:rsid w:val="00C4593B"/>
    <w:rsid w:val="00C46936"/>
    <w:rsid w:val="00C514A5"/>
    <w:rsid w:val="00C53784"/>
    <w:rsid w:val="00C53D8D"/>
    <w:rsid w:val="00C53F78"/>
    <w:rsid w:val="00C54820"/>
    <w:rsid w:val="00C63FB7"/>
    <w:rsid w:val="00C64DEA"/>
    <w:rsid w:val="00C66573"/>
    <w:rsid w:val="00C73F3E"/>
    <w:rsid w:val="00C74310"/>
    <w:rsid w:val="00C74C11"/>
    <w:rsid w:val="00C81B90"/>
    <w:rsid w:val="00C85E09"/>
    <w:rsid w:val="00C93C1C"/>
    <w:rsid w:val="00C93C92"/>
    <w:rsid w:val="00C95BDB"/>
    <w:rsid w:val="00C97D6E"/>
    <w:rsid w:val="00CA210B"/>
    <w:rsid w:val="00CB528B"/>
    <w:rsid w:val="00CB759F"/>
    <w:rsid w:val="00CC1B6D"/>
    <w:rsid w:val="00CC2404"/>
    <w:rsid w:val="00CC44A9"/>
    <w:rsid w:val="00CC7E2C"/>
    <w:rsid w:val="00CD5EF4"/>
    <w:rsid w:val="00CD6FFF"/>
    <w:rsid w:val="00CD7566"/>
    <w:rsid w:val="00CE5996"/>
    <w:rsid w:val="00CF746B"/>
    <w:rsid w:val="00D04C53"/>
    <w:rsid w:val="00D07A83"/>
    <w:rsid w:val="00D134E1"/>
    <w:rsid w:val="00D14515"/>
    <w:rsid w:val="00D26B33"/>
    <w:rsid w:val="00D315C7"/>
    <w:rsid w:val="00D3218B"/>
    <w:rsid w:val="00D40E9C"/>
    <w:rsid w:val="00D41C37"/>
    <w:rsid w:val="00D52A79"/>
    <w:rsid w:val="00D565CA"/>
    <w:rsid w:val="00D65AD0"/>
    <w:rsid w:val="00D663F4"/>
    <w:rsid w:val="00D6693D"/>
    <w:rsid w:val="00D678D1"/>
    <w:rsid w:val="00D73380"/>
    <w:rsid w:val="00D7734A"/>
    <w:rsid w:val="00D77D98"/>
    <w:rsid w:val="00D8070F"/>
    <w:rsid w:val="00D84E30"/>
    <w:rsid w:val="00D911CC"/>
    <w:rsid w:val="00D930C3"/>
    <w:rsid w:val="00DA2344"/>
    <w:rsid w:val="00DA7B8A"/>
    <w:rsid w:val="00DB461B"/>
    <w:rsid w:val="00DB5417"/>
    <w:rsid w:val="00DC0F48"/>
    <w:rsid w:val="00DC1E1B"/>
    <w:rsid w:val="00DC1FDE"/>
    <w:rsid w:val="00DC6B70"/>
    <w:rsid w:val="00DD25D0"/>
    <w:rsid w:val="00DD4198"/>
    <w:rsid w:val="00DD59EF"/>
    <w:rsid w:val="00DE0D3B"/>
    <w:rsid w:val="00DE2B0F"/>
    <w:rsid w:val="00DE48AD"/>
    <w:rsid w:val="00DE54F4"/>
    <w:rsid w:val="00DF0A2E"/>
    <w:rsid w:val="00DF1378"/>
    <w:rsid w:val="00DF1AA1"/>
    <w:rsid w:val="00DF4584"/>
    <w:rsid w:val="00DF47AE"/>
    <w:rsid w:val="00E0210E"/>
    <w:rsid w:val="00E05F77"/>
    <w:rsid w:val="00E1626C"/>
    <w:rsid w:val="00E3287D"/>
    <w:rsid w:val="00E34305"/>
    <w:rsid w:val="00E3764E"/>
    <w:rsid w:val="00E420C5"/>
    <w:rsid w:val="00E53859"/>
    <w:rsid w:val="00E61FE3"/>
    <w:rsid w:val="00E72485"/>
    <w:rsid w:val="00E73DCF"/>
    <w:rsid w:val="00E74C32"/>
    <w:rsid w:val="00E80F83"/>
    <w:rsid w:val="00E838D0"/>
    <w:rsid w:val="00E8488F"/>
    <w:rsid w:val="00E90082"/>
    <w:rsid w:val="00E9416B"/>
    <w:rsid w:val="00EA309C"/>
    <w:rsid w:val="00EB4A7B"/>
    <w:rsid w:val="00EB5F1C"/>
    <w:rsid w:val="00EB74BB"/>
    <w:rsid w:val="00EC15F6"/>
    <w:rsid w:val="00EC6B9C"/>
    <w:rsid w:val="00EE7B5A"/>
    <w:rsid w:val="00EF2C35"/>
    <w:rsid w:val="00EF772C"/>
    <w:rsid w:val="00F1007B"/>
    <w:rsid w:val="00F1150D"/>
    <w:rsid w:val="00F23E72"/>
    <w:rsid w:val="00F244AA"/>
    <w:rsid w:val="00F26073"/>
    <w:rsid w:val="00F3743C"/>
    <w:rsid w:val="00F43209"/>
    <w:rsid w:val="00F43A10"/>
    <w:rsid w:val="00F4697A"/>
    <w:rsid w:val="00F52869"/>
    <w:rsid w:val="00F52F47"/>
    <w:rsid w:val="00F548DD"/>
    <w:rsid w:val="00F54B0B"/>
    <w:rsid w:val="00F65CE3"/>
    <w:rsid w:val="00F67CE7"/>
    <w:rsid w:val="00F704F1"/>
    <w:rsid w:val="00F7112D"/>
    <w:rsid w:val="00F75759"/>
    <w:rsid w:val="00F97298"/>
    <w:rsid w:val="00FA4E3B"/>
    <w:rsid w:val="00FA583C"/>
    <w:rsid w:val="00FB2603"/>
    <w:rsid w:val="00FC6487"/>
    <w:rsid w:val="00FC6FC8"/>
    <w:rsid w:val="00FD042D"/>
    <w:rsid w:val="00FD3AA6"/>
    <w:rsid w:val="00FD56A5"/>
    <w:rsid w:val="00FE04DD"/>
    <w:rsid w:val="00FE06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0103"/>
    <w:rPr>
      <w:rFonts w:ascii="Arial" w:hAnsi="Arial"/>
      <w:sz w:val="24"/>
      <w:szCs w:val="24"/>
    </w:rPr>
  </w:style>
  <w:style w:type="paragraph" w:styleId="Nagwek1">
    <w:name w:val="heading 1"/>
    <w:basedOn w:val="Normalny"/>
    <w:next w:val="Normalny"/>
    <w:qFormat/>
    <w:rsid w:val="00B60103"/>
    <w:pPr>
      <w:keepNext/>
      <w:jc w:val="center"/>
      <w:outlineLvl w:val="0"/>
    </w:pPr>
    <w:rPr>
      <w:b/>
      <w:bCs/>
    </w:rPr>
  </w:style>
  <w:style w:type="paragraph" w:styleId="Nagwek2">
    <w:name w:val="heading 2"/>
    <w:basedOn w:val="Normalny"/>
    <w:next w:val="Normalny"/>
    <w:qFormat/>
    <w:rsid w:val="00B60103"/>
    <w:pPr>
      <w:keepNext/>
      <w:outlineLvl w:val="1"/>
    </w:pPr>
    <w:rPr>
      <w:b/>
      <w:bCs/>
      <w:i/>
      <w:iCs/>
    </w:rPr>
  </w:style>
  <w:style w:type="paragraph" w:styleId="Nagwek3">
    <w:name w:val="heading 3"/>
    <w:basedOn w:val="Normalny"/>
    <w:next w:val="Normalny"/>
    <w:qFormat/>
    <w:rsid w:val="00B60103"/>
    <w:pPr>
      <w:keepNext/>
      <w:spacing w:line="360" w:lineRule="auto"/>
      <w:ind w:left="5664"/>
      <w:outlineLvl w:val="2"/>
    </w:pPr>
    <w:rPr>
      <w:b/>
      <w:bCs/>
      <w:sz w:val="32"/>
    </w:rPr>
  </w:style>
  <w:style w:type="paragraph" w:styleId="Nagwek4">
    <w:name w:val="heading 4"/>
    <w:basedOn w:val="Normalny"/>
    <w:next w:val="Normalny"/>
    <w:qFormat/>
    <w:rsid w:val="00B60103"/>
    <w:pPr>
      <w:keepNext/>
      <w:ind w:left="5664"/>
      <w:outlineLvl w:val="3"/>
    </w:pPr>
    <w:rPr>
      <w:b/>
      <w:bCs/>
      <w:i/>
      <w:iCs/>
    </w:rPr>
  </w:style>
  <w:style w:type="paragraph" w:styleId="Nagwek5">
    <w:name w:val="heading 5"/>
    <w:basedOn w:val="Normalny"/>
    <w:next w:val="Normalny"/>
    <w:qFormat/>
    <w:rsid w:val="00B60103"/>
    <w:pPr>
      <w:keepNext/>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60103"/>
    <w:pPr>
      <w:tabs>
        <w:tab w:val="center" w:pos="4536"/>
        <w:tab w:val="right" w:pos="9072"/>
      </w:tabs>
    </w:pPr>
  </w:style>
  <w:style w:type="paragraph" w:styleId="Stopka">
    <w:name w:val="footer"/>
    <w:basedOn w:val="Normalny"/>
    <w:link w:val="StopkaZnak"/>
    <w:uiPriority w:val="99"/>
    <w:rsid w:val="00B60103"/>
    <w:pPr>
      <w:tabs>
        <w:tab w:val="center" w:pos="4536"/>
        <w:tab w:val="right" w:pos="9072"/>
      </w:tabs>
    </w:pPr>
  </w:style>
  <w:style w:type="paragraph" w:styleId="Tekstpodstawowywcity">
    <w:name w:val="Body Text Indent"/>
    <w:basedOn w:val="Normalny"/>
    <w:rsid w:val="00B60103"/>
    <w:pPr>
      <w:ind w:firstLine="708"/>
      <w:jc w:val="both"/>
    </w:pPr>
  </w:style>
  <w:style w:type="paragraph" w:styleId="Tekstpodstawowy">
    <w:name w:val="Body Text"/>
    <w:basedOn w:val="Normalny"/>
    <w:rsid w:val="00B60103"/>
    <w:pPr>
      <w:spacing w:line="360" w:lineRule="auto"/>
      <w:jc w:val="both"/>
    </w:pPr>
  </w:style>
  <w:style w:type="paragraph" w:styleId="Tekstprzypisukocowego">
    <w:name w:val="endnote text"/>
    <w:basedOn w:val="Normalny"/>
    <w:semiHidden/>
    <w:rsid w:val="001767DE"/>
    <w:rPr>
      <w:sz w:val="20"/>
      <w:szCs w:val="20"/>
    </w:rPr>
  </w:style>
  <w:style w:type="character" w:styleId="Odwoanieprzypisukocowego">
    <w:name w:val="endnote reference"/>
    <w:semiHidden/>
    <w:rsid w:val="001767DE"/>
    <w:rPr>
      <w:vertAlign w:val="superscript"/>
    </w:rPr>
  </w:style>
  <w:style w:type="paragraph" w:styleId="Bezodstpw">
    <w:name w:val="No Spacing"/>
    <w:qFormat/>
    <w:rsid w:val="00BC3606"/>
    <w:rPr>
      <w:rFonts w:ascii="Calibri" w:eastAsia="Calibri" w:hAnsi="Calibri"/>
      <w:sz w:val="22"/>
      <w:szCs w:val="22"/>
      <w:lang w:eastAsia="en-US"/>
    </w:rPr>
  </w:style>
  <w:style w:type="character" w:styleId="Hipercze">
    <w:name w:val="Hyperlink"/>
    <w:rsid w:val="00D41C37"/>
    <w:rPr>
      <w:color w:val="0000FF"/>
      <w:u w:val="single"/>
    </w:rPr>
  </w:style>
  <w:style w:type="paragraph" w:customStyle="1" w:styleId="DomylnieLTTitel">
    <w:name w:val="Domy?lnie~LT~Titel"/>
    <w:basedOn w:val="Normalny"/>
    <w:rsid w:val="00785A4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52" w:lineRule="auto"/>
    </w:pPr>
    <w:rPr>
      <w:rFonts w:ascii="Tahoma" w:eastAsia="Tahoma" w:hAnsi="Tahoma" w:cs="Tahoma"/>
      <w:color w:val="000000"/>
      <w:sz w:val="76"/>
      <w:szCs w:val="76"/>
      <w:lang w:eastAsia="ar-SA"/>
    </w:rPr>
  </w:style>
  <w:style w:type="table" w:styleId="Tabela-Siatka">
    <w:name w:val="Table Grid"/>
    <w:basedOn w:val="Standardowy"/>
    <w:rsid w:val="003A0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semiHidden/>
    <w:rsid w:val="00097EA3"/>
    <w:rPr>
      <w:rFonts w:ascii="Times New Roman" w:hAnsi="Times New Roman"/>
      <w:sz w:val="20"/>
      <w:szCs w:val="20"/>
    </w:rPr>
  </w:style>
  <w:style w:type="character" w:styleId="Odwoanieprzypisudolnego">
    <w:name w:val="footnote reference"/>
    <w:semiHidden/>
    <w:rsid w:val="00097EA3"/>
    <w:rPr>
      <w:vertAlign w:val="superscript"/>
    </w:rPr>
  </w:style>
  <w:style w:type="character" w:customStyle="1" w:styleId="TekstprzypisudolnegoZnak">
    <w:name w:val="Tekst przypisu dolnego Znak"/>
    <w:link w:val="Tekstprzypisudolnego"/>
    <w:rsid w:val="00097EA3"/>
    <w:rPr>
      <w:lang w:val="pl-PL" w:eastAsia="pl-PL" w:bidi="ar-SA"/>
    </w:rPr>
  </w:style>
  <w:style w:type="character" w:styleId="Pogrubienie">
    <w:name w:val="Strong"/>
    <w:qFormat/>
    <w:rsid w:val="00F54B0B"/>
    <w:rPr>
      <w:b/>
      <w:bCs/>
    </w:rPr>
  </w:style>
  <w:style w:type="paragraph" w:customStyle="1" w:styleId="Mapadokumentu1">
    <w:name w:val="Mapa dokumentu1"/>
    <w:basedOn w:val="Normalny"/>
    <w:semiHidden/>
    <w:rsid w:val="00C4593B"/>
    <w:pPr>
      <w:shd w:val="clear" w:color="auto" w:fill="000080"/>
    </w:pPr>
    <w:rPr>
      <w:rFonts w:ascii="Tahoma" w:hAnsi="Tahoma" w:cs="Tahoma"/>
      <w:sz w:val="20"/>
      <w:szCs w:val="20"/>
    </w:rPr>
  </w:style>
  <w:style w:type="character" w:styleId="Numerstrony">
    <w:name w:val="page number"/>
    <w:basedOn w:val="Domylnaczcionkaakapitu"/>
    <w:rsid w:val="00B94CCE"/>
  </w:style>
  <w:style w:type="paragraph" w:styleId="Tekstdymka">
    <w:name w:val="Balloon Text"/>
    <w:basedOn w:val="Normalny"/>
    <w:link w:val="TekstdymkaZnak"/>
    <w:rsid w:val="007A2398"/>
    <w:rPr>
      <w:rFonts w:ascii="Segoe UI" w:hAnsi="Segoe UI" w:cs="Segoe UI"/>
      <w:sz w:val="18"/>
      <w:szCs w:val="18"/>
    </w:rPr>
  </w:style>
  <w:style w:type="character" w:customStyle="1" w:styleId="TekstdymkaZnak">
    <w:name w:val="Tekst dymka Znak"/>
    <w:link w:val="Tekstdymka"/>
    <w:rsid w:val="007A2398"/>
    <w:rPr>
      <w:rFonts w:ascii="Segoe UI" w:hAnsi="Segoe UI" w:cs="Segoe UI"/>
      <w:sz w:val="18"/>
      <w:szCs w:val="18"/>
    </w:rPr>
  </w:style>
  <w:style w:type="paragraph" w:customStyle="1" w:styleId="Default">
    <w:name w:val="Default"/>
    <w:uiPriority w:val="99"/>
    <w:rsid w:val="006074B2"/>
    <w:pPr>
      <w:suppressAutoHyphens/>
      <w:autoSpaceDE w:val="0"/>
    </w:pPr>
    <w:rPr>
      <w:rFonts w:ascii="Arial" w:hAnsi="Arial" w:cs="Arial"/>
      <w:color w:val="000000"/>
      <w:sz w:val="24"/>
      <w:szCs w:val="24"/>
      <w:lang w:eastAsia="zh-CN"/>
    </w:rPr>
  </w:style>
  <w:style w:type="character" w:customStyle="1" w:styleId="StopkaZnak">
    <w:name w:val="Stopka Znak"/>
    <w:basedOn w:val="Domylnaczcionkaakapitu"/>
    <w:link w:val="Stopka"/>
    <w:uiPriority w:val="99"/>
    <w:rsid w:val="004C7A33"/>
    <w:rPr>
      <w:rFonts w:ascii="Arial" w:hAnsi="Arial"/>
      <w:sz w:val="24"/>
      <w:szCs w:val="24"/>
    </w:rPr>
  </w:style>
  <w:style w:type="paragraph" w:styleId="Akapitzlist">
    <w:name w:val="List Paragraph"/>
    <w:basedOn w:val="Normalny"/>
    <w:uiPriority w:val="34"/>
    <w:qFormat/>
    <w:rsid w:val="00EB5F1C"/>
    <w:pPr>
      <w:ind w:left="720"/>
      <w:contextualSpacing/>
    </w:pPr>
  </w:style>
  <w:style w:type="character" w:customStyle="1" w:styleId="submitted">
    <w:name w:val="submitted"/>
    <w:basedOn w:val="Domylnaczcionkaakapitu"/>
    <w:rsid w:val="00647ECC"/>
  </w:style>
  <w:style w:type="paragraph" w:styleId="NormalnyWeb">
    <w:name w:val="Normal (Web)"/>
    <w:basedOn w:val="Normalny"/>
    <w:uiPriority w:val="99"/>
    <w:semiHidden/>
    <w:unhideWhenUsed/>
    <w:rsid w:val="00647ECC"/>
    <w:pPr>
      <w:spacing w:before="100" w:beforeAutospacing="1" w:after="100" w:afterAutospacing="1"/>
    </w:pPr>
    <w:rPr>
      <w:rFonts w:ascii="Times New Roman" w:hAnsi="Times New Roman"/>
    </w:rPr>
  </w:style>
  <w:style w:type="character" w:styleId="Uwydatnienie">
    <w:name w:val="Emphasis"/>
    <w:basedOn w:val="Domylnaczcionkaakapitu"/>
    <w:uiPriority w:val="20"/>
    <w:qFormat/>
    <w:rsid w:val="00647ECC"/>
    <w:rPr>
      <w:i/>
      <w:iCs/>
    </w:rPr>
  </w:style>
</w:styles>
</file>

<file path=word/webSettings.xml><?xml version="1.0" encoding="utf-8"?>
<w:webSettings xmlns:r="http://schemas.openxmlformats.org/officeDocument/2006/relationships" xmlns:w="http://schemas.openxmlformats.org/wordprocessingml/2006/main">
  <w:divs>
    <w:div w:id="87429957">
      <w:bodyDiv w:val="1"/>
      <w:marLeft w:val="0"/>
      <w:marRight w:val="0"/>
      <w:marTop w:val="0"/>
      <w:marBottom w:val="0"/>
      <w:divBdr>
        <w:top w:val="none" w:sz="0" w:space="0" w:color="auto"/>
        <w:left w:val="none" w:sz="0" w:space="0" w:color="auto"/>
        <w:bottom w:val="none" w:sz="0" w:space="0" w:color="auto"/>
        <w:right w:val="none" w:sz="0" w:space="0" w:color="auto"/>
      </w:divBdr>
    </w:div>
    <w:div w:id="355279239">
      <w:bodyDiv w:val="1"/>
      <w:marLeft w:val="0"/>
      <w:marRight w:val="0"/>
      <w:marTop w:val="0"/>
      <w:marBottom w:val="0"/>
      <w:divBdr>
        <w:top w:val="none" w:sz="0" w:space="0" w:color="auto"/>
        <w:left w:val="none" w:sz="0" w:space="0" w:color="auto"/>
        <w:bottom w:val="none" w:sz="0" w:space="0" w:color="auto"/>
        <w:right w:val="none" w:sz="0" w:space="0" w:color="auto"/>
      </w:divBdr>
    </w:div>
    <w:div w:id="579217714">
      <w:bodyDiv w:val="1"/>
      <w:marLeft w:val="0"/>
      <w:marRight w:val="0"/>
      <w:marTop w:val="0"/>
      <w:marBottom w:val="0"/>
      <w:divBdr>
        <w:top w:val="none" w:sz="0" w:space="0" w:color="auto"/>
        <w:left w:val="none" w:sz="0" w:space="0" w:color="auto"/>
        <w:bottom w:val="none" w:sz="0" w:space="0" w:color="auto"/>
        <w:right w:val="none" w:sz="0" w:space="0" w:color="auto"/>
      </w:divBdr>
    </w:div>
    <w:div w:id="741832072">
      <w:bodyDiv w:val="1"/>
      <w:marLeft w:val="0"/>
      <w:marRight w:val="0"/>
      <w:marTop w:val="0"/>
      <w:marBottom w:val="0"/>
      <w:divBdr>
        <w:top w:val="none" w:sz="0" w:space="0" w:color="auto"/>
        <w:left w:val="none" w:sz="0" w:space="0" w:color="auto"/>
        <w:bottom w:val="none" w:sz="0" w:space="0" w:color="auto"/>
        <w:right w:val="none" w:sz="0" w:space="0" w:color="auto"/>
      </w:divBdr>
    </w:div>
    <w:div w:id="765925042">
      <w:bodyDiv w:val="1"/>
      <w:marLeft w:val="0"/>
      <w:marRight w:val="0"/>
      <w:marTop w:val="0"/>
      <w:marBottom w:val="0"/>
      <w:divBdr>
        <w:top w:val="none" w:sz="0" w:space="0" w:color="auto"/>
        <w:left w:val="none" w:sz="0" w:space="0" w:color="auto"/>
        <w:bottom w:val="none" w:sz="0" w:space="0" w:color="auto"/>
        <w:right w:val="none" w:sz="0" w:space="0" w:color="auto"/>
      </w:divBdr>
      <w:divsChild>
        <w:div w:id="811949070">
          <w:marLeft w:val="0"/>
          <w:marRight w:val="0"/>
          <w:marTop w:val="0"/>
          <w:marBottom w:val="0"/>
          <w:divBdr>
            <w:top w:val="none" w:sz="0" w:space="0" w:color="auto"/>
            <w:left w:val="none" w:sz="0" w:space="0" w:color="auto"/>
            <w:bottom w:val="none" w:sz="0" w:space="0" w:color="auto"/>
            <w:right w:val="none" w:sz="0" w:space="0" w:color="auto"/>
          </w:divBdr>
        </w:div>
      </w:divsChild>
    </w:div>
    <w:div w:id="953634358">
      <w:bodyDiv w:val="1"/>
      <w:marLeft w:val="0"/>
      <w:marRight w:val="0"/>
      <w:marTop w:val="0"/>
      <w:marBottom w:val="0"/>
      <w:divBdr>
        <w:top w:val="none" w:sz="0" w:space="0" w:color="auto"/>
        <w:left w:val="none" w:sz="0" w:space="0" w:color="auto"/>
        <w:bottom w:val="none" w:sz="0" w:space="0" w:color="auto"/>
        <w:right w:val="none" w:sz="0" w:space="0" w:color="auto"/>
      </w:divBdr>
    </w:div>
    <w:div w:id="1058284168">
      <w:bodyDiv w:val="1"/>
      <w:marLeft w:val="0"/>
      <w:marRight w:val="0"/>
      <w:marTop w:val="0"/>
      <w:marBottom w:val="0"/>
      <w:divBdr>
        <w:top w:val="none" w:sz="0" w:space="0" w:color="auto"/>
        <w:left w:val="none" w:sz="0" w:space="0" w:color="auto"/>
        <w:bottom w:val="none" w:sz="0" w:space="0" w:color="auto"/>
        <w:right w:val="none" w:sz="0" w:space="0" w:color="auto"/>
      </w:divBdr>
      <w:divsChild>
        <w:div w:id="1971399421">
          <w:marLeft w:val="0"/>
          <w:marRight w:val="0"/>
          <w:marTop w:val="0"/>
          <w:marBottom w:val="0"/>
          <w:divBdr>
            <w:top w:val="none" w:sz="0" w:space="0" w:color="auto"/>
            <w:left w:val="none" w:sz="0" w:space="0" w:color="auto"/>
            <w:bottom w:val="none" w:sz="0" w:space="0" w:color="auto"/>
            <w:right w:val="none" w:sz="0" w:space="0" w:color="auto"/>
          </w:divBdr>
          <w:divsChild>
            <w:div w:id="378480285">
              <w:marLeft w:val="0"/>
              <w:marRight w:val="0"/>
              <w:marTop w:val="0"/>
              <w:marBottom w:val="0"/>
              <w:divBdr>
                <w:top w:val="none" w:sz="0" w:space="0" w:color="auto"/>
                <w:left w:val="none" w:sz="0" w:space="0" w:color="auto"/>
                <w:bottom w:val="none" w:sz="0" w:space="0" w:color="auto"/>
                <w:right w:val="none" w:sz="0" w:space="0" w:color="auto"/>
              </w:divBdr>
              <w:divsChild>
                <w:div w:id="491797880">
                  <w:marLeft w:val="0"/>
                  <w:marRight w:val="0"/>
                  <w:marTop w:val="0"/>
                  <w:marBottom w:val="0"/>
                  <w:divBdr>
                    <w:top w:val="none" w:sz="0" w:space="0" w:color="auto"/>
                    <w:left w:val="none" w:sz="0" w:space="0" w:color="auto"/>
                    <w:bottom w:val="none" w:sz="0" w:space="0" w:color="auto"/>
                    <w:right w:val="none" w:sz="0" w:space="0" w:color="auto"/>
                  </w:divBdr>
                </w:div>
                <w:div w:id="926770437">
                  <w:marLeft w:val="0"/>
                  <w:marRight w:val="0"/>
                  <w:marTop w:val="0"/>
                  <w:marBottom w:val="0"/>
                  <w:divBdr>
                    <w:top w:val="none" w:sz="0" w:space="0" w:color="auto"/>
                    <w:left w:val="none" w:sz="0" w:space="0" w:color="auto"/>
                    <w:bottom w:val="none" w:sz="0" w:space="0" w:color="auto"/>
                    <w:right w:val="none" w:sz="0" w:space="0" w:color="auto"/>
                  </w:divBdr>
                </w:div>
                <w:div w:id="1164122467">
                  <w:marLeft w:val="0"/>
                  <w:marRight w:val="0"/>
                  <w:marTop w:val="0"/>
                  <w:marBottom w:val="0"/>
                  <w:divBdr>
                    <w:top w:val="none" w:sz="0" w:space="0" w:color="auto"/>
                    <w:left w:val="none" w:sz="0" w:space="0" w:color="auto"/>
                    <w:bottom w:val="none" w:sz="0" w:space="0" w:color="auto"/>
                    <w:right w:val="none" w:sz="0" w:space="0" w:color="auto"/>
                  </w:divBdr>
                </w:div>
                <w:div w:id="1787428976">
                  <w:marLeft w:val="0"/>
                  <w:marRight w:val="0"/>
                  <w:marTop w:val="0"/>
                  <w:marBottom w:val="0"/>
                  <w:divBdr>
                    <w:top w:val="none" w:sz="0" w:space="0" w:color="auto"/>
                    <w:left w:val="none" w:sz="0" w:space="0" w:color="auto"/>
                    <w:bottom w:val="none" w:sz="0" w:space="0" w:color="auto"/>
                    <w:right w:val="none" w:sz="0" w:space="0" w:color="auto"/>
                  </w:divBdr>
                </w:div>
                <w:div w:id="21164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36068">
      <w:bodyDiv w:val="1"/>
      <w:marLeft w:val="0"/>
      <w:marRight w:val="0"/>
      <w:marTop w:val="0"/>
      <w:marBottom w:val="0"/>
      <w:divBdr>
        <w:top w:val="none" w:sz="0" w:space="0" w:color="auto"/>
        <w:left w:val="none" w:sz="0" w:space="0" w:color="auto"/>
        <w:bottom w:val="none" w:sz="0" w:space="0" w:color="auto"/>
        <w:right w:val="none" w:sz="0" w:space="0" w:color="auto"/>
      </w:divBdr>
    </w:div>
    <w:div w:id="1255014476">
      <w:bodyDiv w:val="1"/>
      <w:marLeft w:val="0"/>
      <w:marRight w:val="0"/>
      <w:marTop w:val="0"/>
      <w:marBottom w:val="0"/>
      <w:divBdr>
        <w:top w:val="none" w:sz="0" w:space="0" w:color="auto"/>
        <w:left w:val="none" w:sz="0" w:space="0" w:color="auto"/>
        <w:bottom w:val="none" w:sz="0" w:space="0" w:color="auto"/>
        <w:right w:val="none" w:sz="0" w:space="0" w:color="auto"/>
      </w:divBdr>
      <w:divsChild>
        <w:div w:id="645429714">
          <w:marLeft w:val="0"/>
          <w:marRight w:val="0"/>
          <w:marTop w:val="0"/>
          <w:marBottom w:val="0"/>
          <w:divBdr>
            <w:top w:val="none" w:sz="0" w:space="0" w:color="auto"/>
            <w:left w:val="none" w:sz="0" w:space="0" w:color="auto"/>
            <w:bottom w:val="none" w:sz="0" w:space="0" w:color="auto"/>
            <w:right w:val="none" w:sz="0" w:space="0" w:color="auto"/>
          </w:divBdr>
          <w:divsChild>
            <w:div w:id="1694571852">
              <w:marLeft w:val="0"/>
              <w:marRight w:val="0"/>
              <w:marTop w:val="0"/>
              <w:marBottom w:val="0"/>
              <w:divBdr>
                <w:top w:val="none" w:sz="0" w:space="0" w:color="auto"/>
                <w:left w:val="none" w:sz="0" w:space="0" w:color="auto"/>
                <w:bottom w:val="none" w:sz="0" w:space="0" w:color="auto"/>
                <w:right w:val="none" w:sz="0" w:space="0" w:color="auto"/>
              </w:divBdr>
            </w:div>
            <w:div w:id="134882311">
              <w:marLeft w:val="0"/>
              <w:marRight w:val="0"/>
              <w:marTop w:val="0"/>
              <w:marBottom w:val="0"/>
              <w:divBdr>
                <w:top w:val="none" w:sz="0" w:space="0" w:color="auto"/>
                <w:left w:val="none" w:sz="0" w:space="0" w:color="auto"/>
                <w:bottom w:val="none" w:sz="0" w:space="0" w:color="auto"/>
                <w:right w:val="none" w:sz="0" w:space="0" w:color="auto"/>
              </w:divBdr>
            </w:div>
            <w:div w:id="720599008">
              <w:marLeft w:val="0"/>
              <w:marRight w:val="0"/>
              <w:marTop w:val="0"/>
              <w:marBottom w:val="0"/>
              <w:divBdr>
                <w:top w:val="none" w:sz="0" w:space="0" w:color="auto"/>
                <w:left w:val="none" w:sz="0" w:space="0" w:color="auto"/>
                <w:bottom w:val="none" w:sz="0" w:space="0" w:color="auto"/>
                <w:right w:val="none" w:sz="0" w:space="0" w:color="auto"/>
              </w:divBdr>
            </w:div>
            <w:div w:id="2069574148">
              <w:marLeft w:val="0"/>
              <w:marRight w:val="0"/>
              <w:marTop w:val="0"/>
              <w:marBottom w:val="0"/>
              <w:divBdr>
                <w:top w:val="none" w:sz="0" w:space="0" w:color="auto"/>
                <w:left w:val="none" w:sz="0" w:space="0" w:color="auto"/>
                <w:bottom w:val="none" w:sz="0" w:space="0" w:color="auto"/>
                <w:right w:val="none" w:sz="0" w:space="0" w:color="auto"/>
              </w:divBdr>
            </w:div>
            <w:div w:id="1495141777">
              <w:marLeft w:val="0"/>
              <w:marRight w:val="0"/>
              <w:marTop w:val="0"/>
              <w:marBottom w:val="0"/>
              <w:divBdr>
                <w:top w:val="none" w:sz="0" w:space="0" w:color="auto"/>
                <w:left w:val="none" w:sz="0" w:space="0" w:color="auto"/>
                <w:bottom w:val="none" w:sz="0" w:space="0" w:color="auto"/>
                <w:right w:val="none" w:sz="0" w:space="0" w:color="auto"/>
              </w:divBdr>
            </w:div>
            <w:div w:id="1997411236">
              <w:marLeft w:val="0"/>
              <w:marRight w:val="0"/>
              <w:marTop w:val="0"/>
              <w:marBottom w:val="0"/>
              <w:divBdr>
                <w:top w:val="none" w:sz="0" w:space="0" w:color="auto"/>
                <w:left w:val="none" w:sz="0" w:space="0" w:color="auto"/>
                <w:bottom w:val="none" w:sz="0" w:space="0" w:color="auto"/>
                <w:right w:val="none" w:sz="0" w:space="0" w:color="auto"/>
              </w:divBdr>
            </w:div>
            <w:div w:id="2029023563">
              <w:marLeft w:val="0"/>
              <w:marRight w:val="0"/>
              <w:marTop w:val="0"/>
              <w:marBottom w:val="0"/>
              <w:divBdr>
                <w:top w:val="none" w:sz="0" w:space="0" w:color="auto"/>
                <w:left w:val="none" w:sz="0" w:space="0" w:color="auto"/>
                <w:bottom w:val="none" w:sz="0" w:space="0" w:color="auto"/>
                <w:right w:val="none" w:sz="0" w:space="0" w:color="auto"/>
              </w:divBdr>
            </w:div>
            <w:div w:id="1925721776">
              <w:marLeft w:val="0"/>
              <w:marRight w:val="0"/>
              <w:marTop w:val="0"/>
              <w:marBottom w:val="0"/>
              <w:divBdr>
                <w:top w:val="none" w:sz="0" w:space="0" w:color="auto"/>
                <w:left w:val="none" w:sz="0" w:space="0" w:color="auto"/>
                <w:bottom w:val="none" w:sz="0" w:space="0" w:color="auto"/>
                <w:right w:val="none" w:sz="0" w:space="0" w:color="auto"/>
              </w:divBdr>
            </w:div>
            <w:div w:id="997928420">
              <w:marLeft w:val="0"/>
              <w:marRight w:val="0"/>
              <w:marTop w:val="0"/>
              <w:marBottom w:val="0"/>
              <w:divBdr>
                <w:top w:val="none" w:sz="0" w:space="0" w:color="auto"/>
                <w:left w:val="none" w:sz="0" w:space="0" w:color="auto"/>
                <w:bottom w:val="none" w:sz="0" w:space="0" w:color="auto"/>
                <w:right w:val="none" w:sz="0" w:space="0" w:color="auto"/>
              </w:divBdr>
            </w:div>
          </w:divsChild>
        </w:div>
        <w:div w:id="655498844">
          <w:marLeft w:val="0"/>
          <w:marRight w:val="0"/>
          <w:marTop w:val="0"/>
          <w:marBottom w:val="0"/>
          <w:divBdr>
            <w:top w:val="none" w:sz="0" w:space="0" w:color="auto"/>
            <w:left w:val="none" w:sz="0" w:space="0" w:color="auto"/>
            <w:bottom w:val="none" w:sz="0" w:space="0" w:color="auto"/>
            <w:right w:val="none" w:sz="0" w:space="0" w:color="auto"/>
          </w:divBdr>
        </w:div>
      </w:divsChild>
    </w:div>
    <w:div w:id="1263566014">
      <w:bodyDiv w:val="1"/>
      <w:marLeft w:val="0"/>
      <w:marRight w:val="0"/>
      <w:marTop w:val="0"/>
      <w:marBottom w:val="0"/>
      <w:divBdr>
        <w:top w:val="none" w:sz="0" w:space="0" w:color="auto"/>
        <w:left w:val="none" w:sz="0" w:space="0" w:color="auto"/>
        <w:bottom w:val="none" w:sz="0" w:space="0" w:color="auto"/>
        <w:right w:val="none" w:sz="0" w:space="0" w:color="auto"/>
      </w:divBdr>
    </w:div>
    <w:div w:id="1293629283">
      <w:bodyDiv w:val="1"/>
      <w:marLeft w:val="0"/>
      <w:marRight w:val="0"/>
      <w:marTop w:val="0"/>
      <w:marBottom w:val="0"/>
      <w:divBdr>
        <w:top w:val="none" w:sz="0" w:space="0" w:color="auto"/>
        <w:left w:val="none" w:sz="0" w:space="0" w:color="auto"/>
        <w:bottom w:val="none" w:sz="0" w:space="0" w:color="auto"/>
        <w:right w:val="none" w:sz="0" w:space="0" w:color="auto"/>
      </w:divBdr>
    </w:div>
    <w:div w:id="1368796262">
      <w:bodyDiv w:val="1"/>
      <w:marLeft w:val="0"/>
      <w:marRight w:val="0"/>
      <w:marTop w:val="0"/>
      <w:marBottom w:val="0"/>
      <w:divBdr>
        <w:top w:val="none" w:sz="0" w:space="0" w:color="auto"/>
        <w:left w:val="none" w:sz="0" w:space="0" w:color="auto"/>
        <w:bottom w:val="none" w:sz="0" w:space="0" w:color="auto"/>
        <w:right w:val="none" w:sz="0" w:space="0" w:color="auto"/>
      </w:divBdr>
    </w:div>
    <w:div w:id="1586719030">
      <w:bodyDiv w:val="1"/>
      <w:marLeft w:val="0"/>
      <w:marRight w:val="0"/>
      <w:marTop w:val="0"/>
      <w:marBottom w:val="0"/>
      <w:divBdr>
        <w:top w:val="none" w:sz="0" w:space="0" w:color="auto"/>
        <w:left w:val="none" w:sz="0" w:space="0" w:color="auto"/>
        <w:bottom w:val="none" w:sz="0" w:space="0" w:color="auto"/>
        <w:right w:val="none" w:sz="0" w:space="0" w:color="auto"/>
      </w:divBdr>
    </w:div>
    <w:div w:id="1631939608">
      <w:bodyDiv w:val="1"/>
      <w:marLeft w:val="0"/>
      <w:marRight w:val="0"/>
      <w:marTop w:val="0"/>
      <w:marBottom w:val="0"/>
      <w:divBdr>
        <w:top w:val="none" w:sz="0" w:space="0" w:color="auto"/>
        <w:left w:val="none" w:sz="0" w:space="0" w:color="auto"/>
        <w:bottom w:val="none" w:sz="0" w:space="0" w:color="auto"/>
        <w:right w:val="none" w:sz="0" w:space="0" w:color="auto"/>
      </w:divBdr>
    </w:div>
    <w:div w:id="1726879282">
      <w:bodyDiv w:val="1"/>
      <w:marLeft w:val="0"/>
      <w:marRight w:val="0"/>
      <w:marTop w:val="0"/>
      <w:marBottom w:val="0"/>
      <w:divBdr>
        <w:top w:val="none" w:sz="0" w:space="0" w:color="auto"/>
        <w:left w:val="none" w:sz="0" w:space="0" w:color="auto"/>
        <w:bottom w:val="none" w:sz="0" w:space="0" w:color="auto"/>
        <w:right w:val="none" w:sz="0" w:space="0" w:color="auto"/>
      </w:divBdr>
    </w:div>
    <w:div w:id="1984773435">
      <w:bodyDiv w:val="1"/>
      <w:marLeft w:val="0"/>
      <w:marRight w:val="0"/>
      <w:marTop w:val="0"/>
      <w:marBottom w:val="0"/>
      <w:divBdr>
        <w:top w:val="none" w:sz="0" w:space="0" w:color="auto"/>
        <w:left w:val="none" w:sz="0" w:space="0" w:color="auto"/>
        <w:bottom w:val="none" w:sz="0" w:space="0" w:color="auto"/>
        <w:right w:val="none" w:sz="0" w:space="0" w:color="auto"/>
      </w:divBdr>
    </w:div>
    <w:div w:id="21073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uch-krzysztof@wp.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br.podatki.gov.pl/adcr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zczecin@zosprp.pl" TargetMode="External"/><Relationship Id="rId4" Type="http://schemas.openxmlformats.org/officeDocument/2006/relationships/webSettings" Target="webSettings.xml"/><Relationship Id="rId9" Type="http://schemas.openxmlformats.org/officeDocument/2006/relationships/hyperlink" Target="mailto:krzysztof.paluch@zosprp.p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Renata.Cybor.000\Pulpit\Firmowk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Firmowka</Template>
  <TotalTime>18</TotalTime>
  <Pages>2</Pages>
  <Words>672</Words>
  <Characters>4032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Warszawa, 25 listopada 2003 r</vt:lpstr>
    </vt:vector>
  </TitlesOfParts>
  <Company>ZG ZOSPRP</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25 listopada 2003 r</dc:title>
  <dc:creator>Renata.Cybor</dc:creator>
  <cp:lastModifiedBy>Straz</cp:lastModifiedBy>
  <cp:revision>4</cp:revision>
  <cp:lastPrinted>2021-10-08T08:07:00Z</cp:lastPrinted>
  <dcterms:created xsi:type="dcterms:W3CDTF">2021-10-08T07:52:00Z</dcterms:created>
  <dcterms:modified xsi:type="dcterms:W3CDTF">2021-10-08T08:08:00Z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