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05" w:rsidRPr="00B25478" w:rsidRDefault="00120605" w:rsidP="00120605">
      <w:pPr>
        <w:spacing w:after="0" w:line="240" w:lineRule="auto"/>
        <w:jc w:val="center"/>
        <w:outlineLvl w:val="0"/>
        <w:rPr>
          <w:rFonts w:ascii="Bookman Old Style" w:eastAsia="Times New Roman" w:hAnsi="Bookman Old Style"/>
          <w:bCs/>
          <w:kern w:val="28"/>
          <w:sz w:val="32"/>
          <w:szCs w:val="32"/>
          <w:lang w:eastAsia="pl-PL"/>
        </w:rPr>
      </w:pPr>
      <w:r w:rsidRPr="00B25478">
        <w:rPr>
          <w:rFonts w:ascii="Bookman Old Style" w:eastAsia="Times New Roman" w:hAnsi="Bookman Old Style"/>
          <w:bCs/>
          <w:kern w:val="28"/>
          <w:sz w:val="32"/>
          <w:szCs w:val="32"/>
          <w:lang w:eastAsia="pl-PL"/>
        </w:rPr>
        <w:t>EGZAMIN RESORTOWY Z JĘZYKA ROSYJSKIEGO</w:t>
      </w:r>
    </w:p>
    <w:p w:rsidR="00120605" w:rsidRPr="00880167" w:rsidRDefault="00120605" w:rsidP="00120605">
      <w:pPr>
        <w:spacing w:after="0" w:line="240" w:lineRule="auto"/>
        <w:ind w:left="708"/>
        <w:jc w:val="right"/>
        <w:outlineLvl w:val="0"/>
        <w:rPr>
          <w:rFonts w:ascii="Bookman Old Style" w:eastAsia="Times New Roman" w:hAnsi="Bookman Old Style"/>
          <w:b/>
          <w:bCs/>
          <w:kern w:val="28"/>
          <w:sz w:val="20"/>
          <w:szCs w:val="28"/>
          <w:lang w:eastAsia="pl-PL"/>
        </w:rPr>
      </w:pPr>
    </w:p>
    <w:p w:rsidR="00120605" w:rsidRPr="00880167" w:rsidRDefault="00120605" w:rsidP="00120605">
      <w:pPr>
        <w:spacing w:after="0" w:line="240" w:lineRule="auto"/>
        <w:ind w:left="708"/>
        <w:jc w:val="right"/>
        <w:outlineLvl w:val="0"/>
        <w:rPr>
          <w:rFonts w:ascii="Bookman Old Style" w:eastAsia="Times New Roman" w:hAnsi="Bookman Old Style"/>
          <w:b/>
          <w:bCs/>
          <w:i/>
          <w:kern w:val="28"/>
          <w:sz w:val="20"/>
          <w:szCs w:val="28"/>
          <w:lang w:eastAsia="pl-PL"/>
        </w:rPr>
      </w:pPr>
    </w:p>
    <w:p w:rsidR="00120605" w:rsidRPr="00880167" w:rsidRDefault="00120605" w:rsidP="00120605">
      <w:pPr>
        <w:numPr>
          <w:ilvl w:val="0"/>
          <w:numId w:val="1"/>
        </w:numPr>
        <w:tabs>
          <w:tab w:val="left" w:pos="180"/>
        </w:tabs>
        <w:spacing w:after="0" w:line="240" w:lineRule="auto"/>
        <w:ind w:left="540" w:right="-648" w:hanging="540"/>
        <w:rPr>
          <w:rFonts w:ascii="Times New Roman" w:eastAsia="Times New Roman" w:hAnsi="Times New Roman"/>
          <w:i/>
          <w:sz w:val="32"/>
          <w:szCs w:val="32"/>
          <w:u w:val="single"/>
          <w:lang w:val="ru-RU" w:eastAsia="pl-PL"/>
        </w:rPr>
      </w:pPr>
      <w:r w:rsidRPr="00880167">
        <w:rPr>
          <w:rFonts w:ascii="Bookman Old Style" w:eastAsia="Times New Roman" w:hAnsi="Bookman Old Style"/>
          <w:i/>
          <w:sz w:val="28"/>
          <w:szCs w:val="28"/>
          <w:u w:val="single"/>
          <w:lang w:val="ru-RU" w:eastAsia="pl-PL"/>
        </w:rPr>
        <w:t>Данный текст изложите по-русски. Не цитируйте текста, учтите все важнейшие информации, объем изложения – 1/3 исходного текста</w:t>
      </w:r>
      <w:r w:rsidRPr="00880167">
        <w:rPr>
          <w:rFonts w:ascii="Times New Roman" w:eastAsia="Times New Roman" w:hAnsi="Times New Roman"/>
          <w:i/>
          <w:sz w:val="32"/>
          <w:szCs w:val="32"/>
          <w:u w:val="single"/>
          <w:lang w:val="ru-RU" w:eastAsia="pl-PL"/>
        </w:rPr>
        <w:t>:</w:t>
      </w:r>
      <w:r w:rsidRPr="00880167">
        <w:rPr>
          <w:rFonts w:ascii="Times New Roman" w:eastAsia="Times New Roman" w:hAnsi="Times New Roman"/>
          <w:i/>
          <w:sz w:val="32"/>
          <w:szCs w:val="32"/>
          <w:u w:val="single"/>
          <w:lang w:val="ru-RU" w:eastAsia="pl-PL"/>
        </w:rPr>
        <w:br/>
      </w:r>
    </w:p>
    <w:p w:rsidR="00120605" w:rsidRPr="00E34089" w:rsidRDefault="00120605" w:rsidP="00120605">
      <w:pPr>
        <w:spacing w:before="100" w:beforeAutospacing="1" w:after="100" w:afterAutospacing="1" w:line="450" w:lineRule="atLeast"/>
        <w:jc w:val="both"/>
        <w:outlineLvl w:val="0"/>
        <w:rPr>
          <w:rFonts w:ascii="Bookman Old Style" w:eastAsia="Times New Roman" w:hAnsi="Bookman Old Style"/>
          <w:b/>
          <w:bCs/>
          <w:kern w:val="36"/>
          <w:sz w:val="28"/>
          <w:szCs w:val="28"/>
          <w:lang w:val="ru-RU" w:eastAsia="pl-PL"/>
        </w:rPr>
      </w:pPr>
      <w:r>
        <w:rPr>
          <w:rFonts w:ascii="Bookman Old Style" w:eastAsia="Times New Roman" w:hAnsi="Bookman Old Style"/>
          <w:b/>
          <w:bCs/>
          <w:kern w:val="36"/>
          <w:sz w:val="28"/>
          <w:szCs w:val="28"/>
          <w:lang w:val="ru-RU" w:eastAsia="pl-PL"/>
        </w:rPr>
        <w:t>Что общего между Макроном и Трампом?</w:t>
      </w:r>
    </w:p>
    <w:p w:rsidR="00120605" w:rsidRPr="00E34089" w:rsidRDefault="00120605" w:rsidP="00120605">
      <w:pPr>
        <w:spacing w:before="100" w:beforeAutospacing="1" w:after="100" w:afterAutospacing="1" w:line="360" w:lineRule="auto"/>
        <w:jc w:val="both"/>
        <w:rPr>
          <w:rFonts w:ascii="Bookman Old Style" w:eastAsia="Times New Roman" w:hAnsi="Bookman Old Style"/>
          <w:szCs w:val="24"/>
          <w:lang w:val="ru-RU" w:eastAsia="pl-PL"/>
        </w:rPr>
      </w:pPr>
      <w:r>
        <w:rPr>
          <w:rFonts w:ascii="Bookman Old Style" w:eastAsia="Times New Roman" w:hAnsi="Bookman Old Style"/>
          <w:szCs w:val="24"/>
          <w:lang w:val="ru-RU" w:eastAsia="pl-PL"/>
        </w:rPr>
        <w:t>П</w:t>
      </w:r>
      <w:r w:rsidRPr="00E34089">
        <w:rPr>
          <w:rFonts w:ascii="Bookman Old Style" w:eastAsia="Times New Roman" w:hAnsi="Bookman Old Style"/>
          <w:szCs w:val="24"/>
          <w:lang w:val="ru-RU" w:eastAsia="pl-PL"/>
        </w:rPr>
        <w:t xml:space="preserve">редставители глобального истеблишмента </w:t>
      </w:r>
      <w:r>
        <w:rPr>
          <w:rFonts w:ascii="Bookman Old Style" w:eastAsia="Times New Roman" w:hAnsi="Bookman Old Style"/>
          <w:szCs w:val="24"/>
          <w:lang w:val="ru-RU" w:eastAsia="pl-PL"/>
        </w:rPr>
        <w:t>и с</w:t>
      </w:r>
      <w:r w:rsidRPr="00E34089">
        <w:rPr>
          <w:rFonts w:ascii="Bookman Old Style" w:eastAsia="Times New Roman" w:hAnsi="Bookman Old Style"/>
          <w:szCs w:val="24"/>
          <w:lang w:val="ru-RU" w:eastAsia="pl-PL"/>
        </w:rPr>
        <w:t>ознательные либеральные наблюдатели ликуют – волна опасного популизма, захлестнувшая Великобританию и США, якобы разбилась о решительность французских избирателей, избравших Эммануэля Макрона. Однако его победа пока всё-таки не даёт возможности говорить о том, что кризис, в котором оказались западные демократии, прошёл. Очень может быть, что президентство Макрона окажется прологом к крайней стадии этого кризиса во Франции.</w:t>
      </w:r>
    </w:p>
    <w:p w:rsidR="00120605" w:rsidRPr="00E34089" w:rsidRDefault="00120605" w:rsidP="00120605">
      <w:pPr>
        <w:spacing w:before="100" w:beforeAutospacing="1" w:after="100" w:afterAutospacing="1" w:line="360" w:lineRule="auto"/>
        <w:jc w:val="both"/>
        <w:rPr>
          <w:rFonts w:ascii="Bookman Old Style" w:eastAsia="Times New Roman" w:hAnsi="Bookman Old Style"/>
          <w:szCs w:val="24"/>
          <w:lang w:val="ru-RU" w:eastAsia="pl-PL"/>
        </w:rPr>
      </w:pPr>
      <w:r w:rsidRPr="00E34089">
        <w:rPr>
          <w:rFonts w:ascii="Bookman Old Style" w:eastAsia="Times New Roman" w:hAnsi="Bookman Old Style"/>
          <w:szCs w:val="24"/>
          <w:lang w:val="ru-RU" w:eastAsia="pl-PL"/>
        </w:rPr>
        <w:t>С этой точки зрения, политическая судьба нового французского президента может оказаться схожей с будущим Дональда Трампа. Не трудно составить список отличий двух президентов, однако куда интереснее задуматься о сходстве их политического успеха. И тот, и другой по сути аутсайдеры, они пришли к власти вне и даже вопреки существующим в их странах партийно-политическим каналам. К победе они шли небольшими шагами, по крохам набирая голоса сограждан с помощью политических технологий.</w:t>
      </w:r>
    </w:p>
    <w:p w:rsidR="00120605" w:rsidRPr="00E34089" w:rsidRDefault="00120605" w:rsidP="00120605">
      <w:pPr>
        <w:spacing w:before="100" w:beforeAutospacing="1" w:after="100" w:afterAutospacing="1" w:line="360" w:lineRule="auto"/>
        <w:jc w:val="both"/>
        <w:rPr>
          <w:rFonts w:ascii="Bookman Old Style" w:eastAsia="Times New Roman" w:hAnsi="Bookman Old Style"/>
          <w:szCs w:val="24"/>
          <w:lang w:val="ru-RU" w:eastAsia="pl-PL"/>
        </w:rPr>
      </w:pPr>
      <w:r w:rsidRPr="00E34089">
        <w:rPr>
          <w:rFonts w:ascii="Bookman Old Style" w:eastAsia="Times New Roman" w:hAnsi="Bookman Old Style"/>
          <w:szCs w:val="24"/>
          <w:lang w:val="ru-RU" w:eastAsia="pl-PL"/>
        </w:rPr>
        <w:t xml:space="preserve">Трамп благодаря небольшой, но сплочённой и хорошо организованной группе сторонников со временем сумел набрать динамику, необходимую для победы на праймериз. Вспомним, что в первых двенадцати раундах первичных выборов в США, после которых из гонки выбыли восемь республиканских кандидатов включая Джеба Буша, миллиардер получил поддержку лишь примерно 5-6 процентов зарегистрированных республиканских избирателей. На всеобщих выборах в пользу Трампа </w:t>
      </w:r>
      <w:r w:rsidRPr="00E34089">
        <w:rPr>
          <w:rFonts w:ascii="Bookman Old Style" w:eastAsia="Times New Roman" w:hAnsi="Bookman Old Style"/>
          <w:szCs w:val="24"/>
          <w:lang w:val="ru-RU" w:eastAsia="pl-PL"/>
        </w:rPr>
        <w:lastRenderedPageBreak/>
        <w:t>сложилось слишком много факторов, включая зна</w:t>
      </w:r>
      <w:r>
        <w:rPr>
          <w:rFonts w:ascii="Bookman Old Style" w:eastAsia="Times New Roman" w:hAnsi="Bookman Old Style"/>
          <w:szCs w:val="24"/>
          <w:lang w:val="ru-RU" w:eastAsia="pl-PL"/>
        </w:rPr>
        <w:t>чительное протестное голосовани</w:t>
      </w:r>
      <w:r>
        <w:rPr>
          <w:rFonts w:ascii="Bookman Old Style" w:eastAsia="Times New Roman" w:hAnsi="Bookman Old Style"/>
          <w:szCs w:val="24"/>
          <w:lang w:eastAsia="pl-PL"/>
        </w:rPr>
        <w:t>e</w:t>
      </w:r>
      <w:r w:rsidRPr="00E34089">
        <w:rPr>
          <w:rFonts w:ascii="Bookman Old Style" w:eastAsia="Times New Roman" w:hAnsi="Bookman Old Style"/>
          <w:szCs w:val="24"/>
          <w:lang w:val="ru-RU" w:eastAsia="pl-PL"/>
        </w:rPr>
        <w:t xml:space="preserve"> белых избирателей индустриальных районов.</w:t>
      </w:r>
    </w:p>
    <w:p w:rsidR="00120605" w:rsidRPr="00E34089" w:rsidRDefault="00120605" w:rsidP="00120605">
      <w:pPr>
        <w:spacing w:before="100" w:beforeAutospacing="1" w:after="100" w:afterAutospacing="1" w:line="360" w:lineRule="auto"/>
        <w:jc w:val="both"/>
        <w:rPr>
          <w:rFonts w:ascii="Bookman Old Style" w:eastAsia="Times New Roman" w:hAnsi="Bookman Old Style"/>
          <w:szCs w:val="24"/>
          <w:lang w:val="ru-RU" w:eastAsia="pl-PL"/>
        </w:rPr>
      </w:pPr>
      <w:r w:rsidRPr="00E34089">
        <w:rPr>
          <w:rFonts w:ascii="Bookman Old Style" w:eastAsia="Times New Roman" w:hAnsi="Bookman Old Style"/>
          <w:szCs w:val="24"/>
          <w:lang w:val="ru-RU" w:eastAsia="pl-PL"/>
        </w:rPr>
        <w:t>Макрон же в первом раунде голосования набрал всего лишь чуть меньше 24% голосов, опередив Ле Пен всего на 2%. Во втором туре ему оставалось лишь выступить с почти беспроигрышной программой «я – не Ле Пен!».</w:t>
      </w:r>
    </w:p>
    <w:p w:rsidR="00120605" w:rsidRPr="00E34089" w:rsidRDefault="00120605" w:rsidP="00120605">
      <w:pPr>
        <w:spacing w:before="100" w:beforeAutospacing="1" w:after="100" w:afterAutospacing="1" w:line="360" w:lineRule="auto"/>
        <w:jc w:val="both"/>
        <w:rPr>
          <w:rFonts w:ascii="Bookman Old Style" w:eastAsia="Times New Roman" w:hAnsi="Bookman Old Style"/>
          <w:szCs w:val="24"/>
          <w:lang w:val="ru-RU" w:eastAsia="pl-PL"/>
        </w:rPr>
      </w:pPr>
      <w:r w:rsidRPr="00E34089">
        <w:rPr>
          <w:rFonts w:ascii="Bookman Old Style" w:eastAsia="Times New Roman" w:hAnsi="Bookman Old Style"/>
          <w:szCs w:val="24"/>
          <w:lang w:val="ru-RU" w:eastAsia="pl-PL"/>
        </w:rPr>
        <w:t>Продолжим сравнивать двух президентов. В политических проблемах США и Франции есть нюансы, однако, во-первых, много похожего, от боязни других до снижения уровня жизни; во-вторых, можно говорить, что обе страны находятся в кризисе. При этом и Трамп, и Макрон не могут похвастаться существованием у них каких-то обширных, продуманных, новаторских программ решения имеющихся проблем. В этом смысле они уступают, пожалуй, даже традиционным политическим партиям, которых они победили. Представители этих партий могли бы хотя бы оперировать привычными лозунгами и резолюциями партийных съездов, о роли государства и свободе, терпимости и защите трудящихся, традиционных ценностях и международном сотрудничестве. Трамп и Макрон лексикой этой жонглируют, однако программной цельности не наблюдается, остаётся много вопросов о том, что они будут делать для решения проблем своих стран, не говоря уже о том, насколько их шаги будут эффективны.</w:t>
      </w:r>
    </w:p>
    <w:p w:rsidR="00120605" w:rsidRPr="00E34089" w:rsidRDefault="00120605" w:rsidP="00120605">
      <w:pPr>
        <w:spacing w:before="100" w:beforeAutospacing="1" w:after="100" w:afterAutospacing="1" w:line="360" w:lineRule="auto"/>
        <w:jc w:val="both"/>
        <w:rPr>
          <w:rFonts w:ascii="Bookman Old Style" w:eastAsia="Times New Roman" w:hAnsi="Bookman Old Style"/>
          <w:szCs w:val="24"/>
          <w:lang w:val="ru-RU" w:eastAsia="pl-PL"/>
        </w:rPr>
      </w:pPr>
      <w:r w:rsidRPr="00E34089">
        <w:rPr>
          <w:rFonts w:ascii="Bookman Old Style" w:eastAsia="Times New Roman" w:hAnsi="Bookman Old Style"/>
          <w:szCs w:val="24"/>
          <w:lang w:val="ru-RU" w:eastAsia="pl-PL"/>
        </w:rPr>
        <w:t>У американского президента, вроде бы, уже есть возможность проявить себя на высоком посту. Однако почти четыре месяца его президентства ситуацию прояснили мало. Даже американские журналисты теряют интерес к своему первоначальному развлечению, состоявшему в сравнении того, что Трамп обещал до выборов и того, что он успел сделать, став президентом. В результате такого сравнения выходит, что действия Трампа почти всегда отличаются от его обещаний на 180 градусов. Однако это ничего не меняет – те, кто за него не голосовал, относятся к президенту всё хуже, те, кто Трампа поддержал, продолжают его поддерживать.</w:t>
      </w:r>
    </w:p>
    <w:p w:rsidR="00120605" w:rsidRPr="00E34089" w:rsidRDefault="00120605" w:rsidP="00120605">
      <w:pPr>
        <w:spacing w:before="100" w:beforeAutospacing="1" w:after="100" w:afterAutospacing="1" w:line="360" w:lineRule="auto"/>
        <w:jc w:val="both"/>
        <w:rPr>
          <w:rFonts w:ascii="Bookman Old Style" w:eastAsia="Times New Roman" w:hAnsi="Bookman Old Style"/>
          <w:szCs w:val="24"/>
          <w:lang w:val="ru-RU" w:eastAsia="pl-PL"/>
        </w:rPr>
      </w:pPr>
      <w:r w:rsidRPr="00E34089">
        <w:rPr>
          <w:rFonts w:ascii="Bookman Old Style" w:eastAsia="Times New Roman" w:hAnsi="Bookman Old Style"/>
          <w:szCs w:val="24"/>
          <w:lang w:val="ru-RU" w:eastAsia="pl-PL"/>
        </w:rPr>
        <w:lastRenderedPageBreak/>
        <w:t>Возможно, Макрон будет действовать по-другому, предъявит эффективнейшие рецепты решения проблем страны, а затем и решит эти проблемы. Однако, как минимум, не менее вероятно, что его постигнет неудача. В последнем случае разочарование избирателей достигнет своего предела, выяснится, что не только традиционные политики, но и аутсайдер помочь стране не способен.</w:t>
      </w:r>
    </w:p>
    <w:p w:rsidR="00120605" w:rsidRPr="00E34089" w:rsidRDefault="00120605" w:rsidP="00120605">
      <w:pPr>
        <w:spacing w:before="100" w:beforeAutospacing="1" w:after="100" w:afterAutospacing="1" w:line="360" w:lineRule="auto"/>
        <w:jc w:val="both"/>
        <w:rPr>
          <w:rFonts w:ascii="Bookman Old Style" w:eastAsia="Times New Roman" w:hAnsi="Bookman Old Style"/>
          <w:szCs w:val="24"/>
          <w:lang w:val="ru-RU" w:eastAsia="pl-PL"/>
        </w:rPr>
      </w:pPr>
      <w:r w:rsidRPr="00E34089">
        <w:rPr>
          <w:rFonts w:ascii="Bookman Old Style" w:eastAsia="Times New Roman" w:hAnsi="Bookman Old Style"/>
          <w:szCs w:val="24"/>
          <w:lang w:val="ru-RU" w:eastAsia="pl-PL"/>
        </w:rPr>
        <w:t>Президентство Трампа несёт для американской политической системы точно такой же риск. При всём том, что Макрон зачастую ведёт себя и говорит приятнее, чем Трамп, в этом их полное сходство. (Да и от большинства своих резких предвыборных позиций Трамп уже отступил.) Разочарование американских избирателей политическими элитами выбросило на вершину Трампа. Он обещал «сделать Америку великой снова». Что будут делать его сторонники, которых, повторим, примерно треть жителей страны, если это у него не получится? За кого будут голосовать французы на следующих президентских выборах, если неудача постигнет Макрона?</w:t>
      </w:r>
    </w:p>
    <w:p w:rsidR="00120605" w:rsidRPr="008E6D33" w:rsidRDefault="00120605" w:rsidP="00120605">
      <w:pPr>
        <w:tabs>
          <w:tab w:val="left" w:pos="180"/>
        </w:tabs>
        <w:spacing w:after="0" w:line="240" w:lineRule="auto"/>
        <w:ind w:right="-648"/>
        <w:rPr>
          <w:rFonts w:ascii="Times New Roman" w:eastAsia="Times New Roman" w:hAnsi="Times New Roman"/>
          <w:sz w:val="32"/>
          <w:szCs w:val="32"/>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E6D33"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80167" w:rsidRDefault="00120605" w:rsidP="00120605">
      <w:pPr>
        <w:numPr>
          <w:ilvl w:val="0"/>
          <w:numId w:val="1"/>
        </w:numPr>
        <w:tabs>
          <w:tab w:val="left" w:pos="180"/>
          <w:tab w:val="num" w:pos="540"/>
        </w:tabs>
        <w:spacing w:after="0" w:line="240" w:lineRule="auto"/>
        <w:ind w:left="540" w:right="-648" w:hanging="540"/>
        <w:rPr>
          <w:rFonts w:ascii="Times New Roman" w:eastAsia="Times New Roman" w:hAnsi="Times New Roman"/>
          <w:i/>
          <w:sz w:val="32"/>
          <w:szCs w:val="32"/>
          <w:u w:val="single"/>
          <w:lang w:val="ru-RU" w:eastAsia="pl-PL"/>
        </w:rPr>
      </w:pPr>
      <w:r w:rsidRPr="00880167">
        <w:rPr>
          <w:rFonts w:ascii="Bookman Old Style" w:eastAsia="Times New Roman" w:hAnsi="Bookman Old Style"/>
          <w:i/>
          <w:sz w:val="28"/>
          <w:szCs w:val="28"/>
          <w:u w:val="single"/>
          <w:lang w:val="ru-RU" w:eastAsia="pl-PL"/>
        </w:rPr>
        <w:lastRenderedPageBreak/>
        <w:t>Данный текст переведите на польский язык:</w:t>
      </w:r>
      <w:r w:rsidRPr="00880167">
        <w:rPr>
          <w:rFonts w:ascii="Bookman Old Style" w:eastAsia="Times New Roman" w:hAnsi="Bookman Old Style"/>
          <w:i/>
          <w:sz w:val="28"/>
          <w:szCs w:val="28"/>
          <w:u w:val="single"/>
          <w:lang w:val="ru-RU" w:eastAsia="pl-PL"/>
        </w:rPr>
        <w:br/>
      </w:r>
    </w:p>
    <w:p w:rsidR="00120605" w:rsidRPr="001F301E" w:rsidRDefault="00120605" w:rsidP="00120605">
      <w:pPr>
        <w:spacing w:before="100" w:beforeAutospacing="1" w:after="100" w:afterAutospacing="1" w:line="360" w:lineRule="auto"/>
        <w:jc w:val="both"/>
        <w:rPr>
          <w:rFonts w:ascii="Bookman Old Style" w:eastAsia="Times New Roman" w:hAnsi="Bookman Old Style"/>
          <w:b/>
          <w:sz w:val="28"/>
          <w:szCs w:val="28"/>
          <w:lang w:val="ru-RU" w:eastAsia="pl-PL"/>
        </w:rPr>
      </w:pPr>
      <w:r w:rsidRPr="001F301E">
        <w:rPr>
          <w:rFonts w:ascii="Bookman Old Style" w:eastAsia="Times New Roman" w:hAnsi="Bookman Old Style"/>
          <w:b/>
          <w:sz w:val="28"/>
          <w:szCs w:val="28"/>
          <w:lang w:val="ru-RU" w:eastAsia="pl-PL"/>
        </w:rPr>
        <w:t>Новые американско-российские отношения</w:t>
      </w:r>
    </w:p>
    <w:p w:rsidR="00120605" w:rsidRPr="002E18A7" w:rsidRDefault="00120605" w:rsidP="00120605">
      <w:pPr>
        <w:spacing w:before="100" w:beforeAutospacing="1" w:after="100" w:afterAutospacing="1" w:line="360" w:lineRule="auto"/>
        <w:jc w:val="both"/>
        <w:rPr>
          <w:rFonts w:ascii="Bookman Old Style" w:eastAsia="Times New Roman" w:hAnsi="Bookman Old Style"/>
          <w:szCs w:val="24"/>
          <w:lang w:val="ru-RU" w:eastAsia="pl-PL"/>
        </w:rPr>
      </w:pPr>
      <w:r w:rsidRPr="002E18A7">
        <w:rPr>
          <w:rFonts w:ascii="Bookman Old Style" w:eastAsia="Times New Roman" w:hAnsi="Bookman Old Style"/>
          <w:szCs w:val="24"/>
          <w:lang w:val="ru-RU" w:eastAsia="pl-PL"/>
        </w:rPr>
        <w:t xml:space="preserve">Президент Владимир Путин принял в Москве, вне графика и без предварительных договоренностей, госсекретаря США Рекса Тиллерсона. Госсекретарь США прибыл в Москву всего через пять дней после американского удара «Томагавками» по авиабазе сирийских </w:t>
      </w:r>
      <w:r>
        <w:rPr>
          <w:rFonts w:ascii="Bookman Old Style" w:eastAsia="Times New Roman" w:hAnsi="Bookman Old Style"/>
          <w:szCs w:val="24"/>
          <w:lang w:val="ru-RU" w:eastAsia="pl-PL"/>
        </w:rPr>
        <w:t xml:space="preserve">Военно-воздушных сил, </w:t>
      </w:r>
      <w:r w:rsidRPr="002E18A7">
        <w:rPr>
          <w:rFonts w:ascii="Bookman Old Style" w:eastAsia="Times New Roman" w:hAnsi="Bookman Old Style"/>
          <w:szCs w:val="24"/>
          <w:lang w:val="ru-RU" w:eastAsia="pl-PL"/>
        </w:rPr>
        <w:t xml:space="preserve">что наложило мрачный отпечаток на характер переговоров. А сам президент Трамп после ракетной атаки в Сирии почувствовал больше политической уверенности. Возможно, поэтому в самый разгар расследования предполагаемых связей сотрудников его предвыборного штаба с Москвой в ходе избирательной кампании Трамп решился на увольнение директора </w:t>
      </w:r>
      <w:r>
        <w:rPr>
          <w:rFonts w:ascii="Bookman Old Style" w:eastAsia="Times New Roman" w:hAnsi="Bookman Old Style"/>
          <w:szCs w:val="24"/>
          <w:lang w:eastAsia="pl-PL"/>
        </w:rPr>
        <w:t>FBI</w:t>
      </w:r>
      <w:r w:rsidRPr="002E18A7">
        <w:rPr>
          <w:rFonts w:ascii="Bookman Old Style" w:eastAsia="Times New Roman" w:hAnsi="Bookman Old Style"/>
          <w:szCs w:val="24"/>
          <w:lang w:val="ru-RU" w:eastAsia="pl-PL"/>
        </w:rPr>
        <w:t xml:space="preserve"> и на следующий день – на личную встречу с главой российской дипломатии. Так нестандартно развиваются ныне отношения двух крупнейших ядерных держав.</w:t>
      </w:r>
    </w:p>
    <w:p w:rsidR="00120605" w:rsidRPr="00880167" w:rsidRDefault="00120605" w:rsidP="00120605">
      <w:pPr>
        <w:tabs>
          <w:tab w:val="left" w:pos="180"/>
        </w:tabs>
        <w:spacing w:after="0" w:line="240" w:lineRule="auto"/>
        <w:ind w:right="-648"/>
        <w:rPr>
          <w:rFonts w:ascii="Times New Roman" w:eastAsia="Times New Roman" w:hAnsi="Times New Roman"/>
          <w:sz w:val="32"/>
          <w:szCs w:val="32"/>
          <w:lang w:val="ru-RU" w:eastAsia="pl-PL"/>
        </w:rPr>
      </w:pPr>
    </w:p>
    <w:p w:rsidR="00120605" w:rsidRPr="00880167" w:rsidRDefault="00120605" w:rsidP="00120605">
      <w:pPr>
        <w:tabs>
          <w:tab w:val="left" w:pos="180"/>
        </w:tabs>
        <w:spacing w:after="0" w:line="240" w:lineRule="auto"/>
        <w:ind w:right="-648"/>
        <w:rPr>
          <w:rFonts w:ascii="Times New Roman" w:eastAsia="Times New Roman" w:hAnsi="Times New Roman"/>
          <w:i/>
          <w:sz w:val="32"/>
          <w:szCs w:val="32"/>
          <w:u w:val="single"/>
          <w:lang w:val="ru-RU" w:eastAsia="pl-PL"/>
        </w:rPr>
      </w:pPr>
    </w:p>
    <w:p w:rsidR="00120605" w:rsidRPr="00880167" w:rsidRDefault="00120605" w:rsidP="00120605">
      <w:pPr>
        <w:spacing w:after="0" w:line="240" w:lineRule="auto"/>
        <w:rPr>
          <w:rFonts w:ascii="Bookman Old Style" w:eastAsia="Times New Roman" w:hAnsi="Bookman Old Style"/>
          <w:i/>
          <w:sz w:val="28"/>
          <w:szCs w:val="28"/>
          <w:u w:val="single"/>
          <w:lang w:val="ru-RU" w:eastAsia="pl-PL"/>
        </w:rPr>
      </w:pPr>
      <w:r w:rsidRPr="00880167">
        <w:rPr>
          <w:rFonts w:ascii="Bookman Old Style" w:eastAsia="Times New Roman" w:hAnsi="Bookman Old Style"/>
          <w:i/>
          <w:iCs/>
          <w:sz w:val="28"/>
          <w:szCs w:val="28"/>
          <w:u w:val="single"/>
          <w:lang w:eastAsia="pl-PL"/>
        </w:rPr>
        <w:t>III</w:t>
      </w:r>
      <w:r w:rsidRPr="00880167">
        <w:rPr>
          <w:rFonts w:ascii="Bookman Old Style" w:eastAsia="Times New Roman" w:hAnsi="Bookman Old Style"/>
          <w:i/>
          <w:iCs/>
          <w:sz w:val="28"/>
          <w:szCs w:val="28"/>
          <w:u w:val="single"/>
          <w:lang w:val="ru-RU" w:eastAsia="pl-PL"/>
        </w:rPr>
        <w:t xml:space="preserve">. </w:t>
      </w:r>
      <w:r w:rsidRPr="00880167">
        <w:rPr>
          <w:rFonts w:ascii="Bookman Old Style" w:eastAsia="Times New Roman" w:hAnsi="Bookman Old Style"/>
          <w:i/>
          <w:sz w:val="28"/>
          <w:szCs w:val="28"/>
          <w:u w:val="single"/>
          <w:lang w:val="ru-RU" w:eastAsia="pl-PL"/>
        </w:rPr>
        <w:t xml:space="preserve">Напишите эссе на одну из тем, объем текста около 200 </w:t>
      </w:r>
    </w:p>
    <w:p w:rsidR="00120605" w:rsidRPr="00880167" w:rsidRDefault="00120605" w:rsidP="00120605">
      <w:pPr>
        <w:spacing w:after="0" w:line="240" w:lineRule="auto"/>
        <w:rPr>
          <w:rFonts w:ascii="Bookman Old Style" w:eastAsia="Times New Roman" w:hAnsi="Bookman Old Style"/>
          <w:i/>
          <w:sz w:val="28"/>
          <w:szCs w:val="28"/>
          <w:u w:val="single"/>
          <w:lang w:val="ru-RU" w:eastAsia="pl-PL"/>
        </w:rPr>
      </w:pPr>
      <w:r w:rsidRPr="00880167">
        <w:rPr>
          <w:rFonts w:ascii="Bookman Old Style" w:eastAsia="Times New Roman" w:hAnsi="Bookman Old Style"/>
          <w:i/>
          <w:sz w:val="28"/>
          <w:szCs w:val="28"/>
          <w:u w:val="single"/>
          <w:lang w:val="ru-RU" w:eastAsia="pl-PL"/>
        </w:rPr>
        <w:t>Слов</w:t>
      </w:r>
    </w:p>
    <w:p w:rsidR="00120605" w:rsidRPr="00880167" w:rsidRDefault="00120605" w:rsidP="00120605">
      <w:pPr>
        <w:spacing w:after="0" w:line="240" w:lineRule="auto"/>
        <w:rPr>
          <w:rFonts w:ascii="Bookman Old Style" w:eastAsia="Times New Roman" w:hAnsi="Bookman Old Style"/>
          <w:i/>
          <w:sz w:val="28"/>
          <w:szCs w:val="28"/>
          <w:lang w:val="ru-RU" w:eastAsia="pl-PL"/>
        </w:rPr>
      </w:pPr>
    </w:p>
    <w:p w:rsidR="00120605" w:rsidRPr="00C91FA1" w:rsidRDefault="00120605" w:rsidP="00120605">
      <w:pPr>
        <w:spacing w:after="0" w:line="240" w:lineRule="auto"/>
        <w:rPr>
          <w:rFonts w:ascii="Bookman Old Style" w:eastAsia="Times New Roman" w:hAnsi="Bookman Old Style"/>
          <w:i/>
          <w:sz w:val="28"/>
          <w:szCs w:val="28"/>
          <w:lang w:val="ru-RU" w:eastAsia="pl-PL"/>
        </w:rPr>
      </w:pPr>
    </w:p>
    <w:p w:rsidR="00120605" w:rsidRPr="00C91FA1" w:rsidRDefault="00120605" w:rsidP="00120605">
      <w:pPr>
        <w:spacing w:after="0" w:line="240" w:lineRule="auto"/>
        <w:rPr>
          <w:rFonts w:ascii="Bookman Old Style" w:eastAsia="Times New Roman" w:hAnsi="Bookman Old Style"/>
          <w:b/>
          <w:sz w:val="28"/>
          <w:szCs w:val="28"/>
          <w:lang w:val="ru-RU" w:eastAsia="pl-PL"/>
        </w:rPr>
      </w:pPr>
      <w:r w:rsidRPr="00C91FA1">
        <w:rPr>
          <w:rFonts w:ascii="Bookman Old Style" w:eastAsia="Times New Roman" w:hAnsi="Bookman Old Style"/>
          <w:b/>
          <w:szCs w:val="24"/>
          <w:lang w:val="ru-RU" w:eastAsia="pl-PL"/>
        </w:rPr>
        <w:t>1</w:t>
      </w:r>
      <w:r>
        <w:rPr>
          <w:rFonts w:ascii="Bookman Old Style" w:eastAsia="Times New Roman" w:hAnsi="Bookman Old Style"/>
          <w:b/>
          <w:sz w:val="28"/>
          <w:szCs w:val="28"/>
          <w:lang w:val="ru-RU" w:eastAsia="pl-PL"/>
        </w:rPr>
        <w:t xml:space="preserve">. </w:t>
      </w:r>
      <w:r w:rsidRPr="00C91FA1">
        <w:rPr>
          <w:rFonts w:ascii="Bookman Old Style" w:eastAsia="Times New Roman" w:hAnsi="Bookman Old Style"/>
          <w:szCs w:val="24"/>
          <w:lang w:val="ru-RU" w:eastAsia="pl-PL"/>
        </w:rPr>
        <w:t>От чего зависит международный авторитет страны?</w:t>
      </w:r>
    </w:p>
    <w:p w:rsidR="00120605" w:rsidRPr="00C91FA1" w:rsidRDefault="00120605" w:rsidP="00120605">
      <w:pPr>
        <w:spacing w:after="0" w:line="240" w:lineRule="auto"/>
        <w:rPr>
          <w:rFonts w:ascii="Bookman Old Style" w:eastAsia="Times New Roman" w:hAnsi="Bookman Old Style"/>
          <w:i/>
          <w:sz w:val="28"/>
          <w:szCs w:val="28"/>
          <w:lang w:val="ru-RU" w:eastAsia="pl-PL"/>
        </w:rPr>
      </w:pPr>
    </w:p>
    <w:p w:rsidR="00120605" w:rsidRPr="00D2749C" w:rsidRDefault="00120605" w:rsidP="00120605">
      <w:pPr>
        <w:spacing w:after="0" w:line="360" w:lineRule="auto"/>
        <w:jc w:val="both"/>
        <w:rPr>
          <w:rFonts w:ascii="Bookman Old Style" w:eastAsia="Times New Roman" w:hAnsi="Bookman Old Style"/>
          <w:szCs w:val="24"/>
          <w:lang w:val="ru-RU" w:eastAsia="pl-PL"/>
        </w:rPr>
      </w:pPr>
      <w:r>
        <w:rPr>
          <w:rFonts w:ascii="Bookman Old Style" w:eastAsia="Times New Roman" w:hAnsi="Bookman Old Style"/>
          <w:b/>
          <w:szCs w:val="24"/>
          <w:lang w:val="ru-RU" w:eastAsia="pl-PL"/>
        </w:rPr>
        <w:t xml:space="preserve">2. </w:t>
      </w:r>
      <w:r w:rsidRPr="00763F98">
        <w:rPr>
          <w:rFonts w:ascii="Bookman Old Style" w:eastAsia="Times New Roman" w:hAnsi="Bookman Old Style"/>
          <w:szCs w:val="24"/>
          <w:lang w:val="ru-RU" w:eastAsia="pl-PL"/>
        </w:rPr>
        <w:t>Почему</w:t>
      </w:r>
      <w:r>
        <w:rPr>
          <w:rFonts w:ascii="Bookman Old Style" w:eastAsia="Times New Roman" w:hAnsi="Bookman Old Style"/>
          <w:szCs w:val="24"/>
          <w:lang w:val="ru-RU" w:eastAsia="pl-PL"/>
        </w:rPr>
        <w:t xml:space="preserve"> в</w:t>
      </w:r>
      <w:r w:rsidRPr="00763F98">
        <w:rPr>
          <w:rFonts w:ascii="Bookman Old Style" w:hAnsi="Bookman Old Style"/>
          <w:color w:val="3E3E3E"/>
          <w:szCs w:val="24"/>
          <w:lang w:val="ru-RU"/>
        </w:rPr>
        <w:t xml:space="preserve">полне </w:t>
      </w:r>
      <w:r>
        <w:rPr>
          <w:rFonts w:ascii="Bookman Old Style" w:hAnsi="Bookman Old Style"/>
          <w:color w:val="3E3E3E"/>
          <w:szCs w:val="24"/>
          <w:lang w:val="ru-RU"/>
        </w:rPr>
        <w:t>возможно</w:t>
      </w:r>
      <w:r w:rsidRPr="00763F98">
        <w:rPr>
          <w:rFonts w:ascii="Bookman Old Style" w:hAnsi="Bookman Old Style"/>
          <w:color w:val="3E3E3E"/>
          <w:szCs w:val="24"/>
          <w:lang w:val="ru-RU"/>
        </w:rPr>
        <w:t>, что ставка на конц</w:t>
      </w:r>
      <w:r>
        <w:rPr>
          <w:rFonts w:ascii="Bookman Old Style" w:hAnsi="Bookman Old Style"/>
          <w:color w:val="3E3E3E"/>
          <w:szCs w:val="24"/>
          <w:lang w:val="ru-RU"/>
        </w:rPr>
        <w:t xml:space="preserve">епцию "Европы двух скоростей" - </w:t>
      </w:r>
      <w:r w:rsidRPr="00763F98">
        <w:rPr>
          <w:rFonts w:ascii="Bookman Old Style" w:hAnsi="Bookman Old Style"/>
          <w:color w:val="3E3E3E"/>
          <w:szCs w:val="24"/>
          <w:lang w:val="ru-RU"/>
        </w:rPr>
        <w:t>это попытка</w:t>
      </w:r>
      <w:r>
        <w:rPr>
          <w:rFonts w:ascii="Bookman Old Style" w:hAnsi="Bookman Old Style"/>
          <w:color w:val="3E3E3E"/>
          <w:szCs w:val="24"/>
          <w:lang w:val="ru-RU"/>
        </w:rPr>
        <w:t xml:space="preserve"> предотвратить распад Евросоюза</w:t>
      </w:r>
      <w:r w:rsidRPr="00D2749C">
        <w:rPr>
          <w:rFonts w:ascii="Bookman Old Style" w:hAnsi="Bookman Old Style"/>
          <w:color w:val="3E3E3E"/>
          <w:szCs w:val="24"/>
          <w:lang w:val="ru-RU"/>
        </w:rPr>
        <w:t>?</w:t>
      </w:r>
    </w:p>
    <w:p w:rsidR="00120605" w:rsidRPr="00C91FA1" w:rsidRDefault="00120605" w:rsidP="00120605">
      <w:pPr>
        <w:spacing w:after="0" w:line="240" w:lineRule="auto"/>
        <w:rPr>
          <w:rFonts w:ascii="Bookman Old Style" w:eastAsia="Times New Roman" w:hAnsi="Bookman Old Style"/>
          <w:i/>
          <w:sz w:val="28"/>
          <w:szCs w:val="28"/>
          <w:lang w:val="ru-RU" w:eastAsia="pl-PL"/>
        </w:rPr>
      </w:pPr>
    </w:p>
    <w:p w:rsidR="00120605" w:rsidRPr="00D2749C" w:rsidRDefault="00120605" w:rsidP="00120605">
      <w:pPr>
        <w:spacing w:after="0" w:line="360" w:lineRule="auto"/>
        <w:rPr>
          <w:rFonts w:ascii="Bookman Old Style" w:hAnsi="Bookman Old Style"/>
          <w:lang w:val="ru-RU"/>
        </w:rPr>
      </w:pPr>
      <w:r w:rsidRPr="002D2C9B">
        <w:rPr>
          <w:rFonts w:ascii="Bookman Old Style" w:eastAsia="Times New Roman" w:hAnsi="Bookman Old Style"/>
          <w:b/>
          <w:szCs w:val="24"/>
          <w:lang w:val="ru-RU" w:eastAsia="pl-PL"/>
        </w:rPr>
        <w:t xml:space="preserve">3. </w:t>
      </w:r>
      <w:r w:rsidRPr="000F3974">
        <w:rPr>
          <w:rFonts w:ascii="Bookman Old Style" w:hAnsi="Bookman Old Style"/>
          <w:color w:val="000000"/>
          <w:szCs w:val="24"/>
          <w:lang w:val="ru-RU"/>
        </w:rPr>
        <w:t>Могут ли фейковые новости стать серьёзной угрозой для политического истеблишмента и оказывать давление, целью которого является выполнение конкретных политических задач?</w:t>
      </w:r>
    </w:p>
    <w:p w:rsidR="00120605" w:rsidRPr="00D2749C" w:rsidRDefault="00120605" w:rsidP="00120605">
      <w:pPr>
        <w:spacing w:after="0" w:line="240" w:lineRule="auto"/>
        <w:rPr>
          <w:rFonts w:ascii="Bookman Old Style" w:eastAsia="Times New Roman" w:hAnsi="Bookman Old Style"/>
          <w:sz w:val="28"/>
          <w:szCs w:val="28"/>
          <w:lang w:val="ru-RU" w:eastAsia="pl-PL"/>
        </w:rPr>
      </w:pPr>
    </w:p>
    <w:p w:rsidR="00120605" w:rsidRPr="00C91FA1" w:rsidRDefault="00120605" w:rsidP="00120605">
      <w:pPr>
        <w:spacing w:after="0" w:line="240" w:lineRule="auto"/>
        <w:rPr>
          <w:rFonts w:ascii="Bookman Old Style" w:eastAsia="Times New Roman" w:hAnsi="Bookman Old Style"/>
          <w:i/>
          <w:sz w:val="28"/>
          <w:szCs w:val="28"/>
          <w:lang w:val="ru-RU" w:eastAsia="pl-PL"/>
        </w:rPr>
      </w:pPr>
    </w:p>
    <w:p w:rsidR="00120605" w:rsidRPr="00C91FA1" w:rsidRDefault="00120605" w:rsidP="00120605">
      <w:pPr>
        <w:spacing w:after="0" w:line="240" w:lineRule="auto"/>
        <w:rPr>
          <w:rFonts w:ascii="Bookman Old Style" w:eastAsia="Times New Roman" w:hAnsi="Bookman Old Style"/>
          <w:i/>
          <w:sz w:val="28"/>
          <w:szCs w:val="28"/>
          <w:lang w:val="ru-RU" w:eastAsia="pl-PL"/>
        </w:rPr>
      </w:pPr>
    </w:p>
    <w:p w:rsidR="00120605" w:rsidRPr="00880167" w:rsidRDefault="00120605" w:rsidP="00120605">
      <w:pPr>
        <w:spacing w:after="0" w:line="240" w:lineRule="auto"/>
        <w:rPr>
          <w:rFonts w:ascii="Bookman Old Style" w:eastAsia="Times New Roman" w:hAnsi="Bookman Old Style"/>
          <w:i/>
          <w:color w:val="000000"/>
          <w:sz w:val="28"/>
          <w:szCs w:val="28"/>
          <w:u w:val="single"/>
          <w:lang w:val="ru-RU" w:eastAsia="pl-PL"/>
        </w:rPr>
      </w:pPr>
      <w:r w:rsidRPr="00880167">
        <w:rPr>
          <w:rFonts w:ascii="Bookman Old Style" w:eastAsia="Times New Roman" w:hAnsi="Bookman Old Style"/>
          <w:i/>
          <w:sz w:val="28"/>
          <w:szCs w:val="28"/>
          <w:u w:val="single"/>
          <w:lang w:eastAsia="pl-PL"/>
        </w:rPr>
        <w:lastRenderedPageBreak/>
        <w:t>IV</w:t>
      </w:r>
      <w:r>
        <w:rPr>
          <w:rFonts w:ascii="Bookman Old Style" w:eastAsia="Times New Roman" w:hAnsi="Bookman Old Style"/>
          <w:i/>
          <w:sz w:val="28"/>
          <w:szCs w:val="28"/>
          <w:u w:val="single"/>
          <w:lang w:val="ru-RU" w:eastAsia="pl-PL"/>
        </w:rPr>
        <w:t>. Внимательно прочитайте текст</w:t>
      </w:r>
      <w:r w:rsidRPr="00880167">
        <w:rPr>
          <w:rFonts w:ascii="Bookman Old Style" w:eastAsia="Times New Roman" w:hAnsi="Bookman Old Style"/>
          <w:i/>
          <w:sz w:val="28"/>
          <w:szCs w:val="28"/>
          <w:u w:val="single"/>
          <w:lang w:val="ru-RU" w:eastAsia="pl-PL"/>
        </w:rPr>
        <w:t xml:space="preserve"> в</w:t>
      </w:r>
      <w:r>
        <w:rPr>
          <w:rFonts w:ascii="Bookman Old Style" w:eastAsia="Times New Roman" w:hAnsi="Bookman Old Style"/>
          <w:i/>
          <w:sz w:val="28"/>
          <w:szCs w:val="28"/>
          <w:u w:val="single"/>
          <w:lang w:val="ru-RU" w:eastAsia="pl-PL"/>
        </w:rPr>
        <w:t>ыберите</w:t>
      </w:r>
      <w:r w:rsidRPr="00880167">
        <w:rPr>
          <w:rFonts w:ascii="Bookman Old Style" w:eastAsia="Times New Roman" w:hAnsi="Bookman Old Style"/>
          <w:i/>
          <w:sz w:val="28"/>
          <w:szCs w:val="28"/>
          <w:u w:val="single"/>
          <w:lang w:val="ru-RU" w:eastAsia="pl-PL"/>
        </w:rPr>
        <w:t xml:space="preserve"> </w:t>
      </w:r>
      <w:r>
        <w:rPr>
          <w:rFonts w:ascii="Bookman Old Style" w:eastAsia="Times New Roman" w:hAnsi="Bookman Old Style"/>
          <w:i/>
          <w:sz w:val="28"/>
          <w:szCs w:val="28"/>
          <w:u w:val="single"/>
          <w:lang w:val="ru-RU" w:eastAsia="pl-PL"/>
        </w:rPr>
        <w:t xml:space="preserve">и всавте </w:t>
      </w:r>
      <w:r w:rsidRPr="00880167">
        <w:rPr>
          <w:rFonts w:ascii="Bookman Old Style" w:eastAsia="Times New Roman" w:hAnsi="Bookman Old Style"/>
          <w:i/>
          <w:sz w:val="28"/>
          <w:szCs w:val="28"/>
          <w:u w:val="single"/>
          <w:lang w:val="ru-RU" w:eastAsia="pl-PL"/>
        </w:rPr>
        <w:t>в каждое пустое место одно слов</w:t>
      </w:r>
      <w:r w:rsidRPr="00880167">
        <w:rPr>
          <w:rFonts w:ascii="Bookman Old Style" w:eastAsia="Times New Roman" w:hAnsi="Bookman Old Style"/>
          <w:i/>
          <w:sz w:val="28"/>
          <w:szCs w:val="28"/>
          <w:u w:val="single"/>
          <w:lang w:eastAsia="pl-PL"/>
        </w:rPr>
        <w:t>o</w:t>
      </w:r>
      <w:r w:rsidRPr="00880167">
        <w:rPr>
          <w:rFonts w:ascii="Bookman Old Style" w:eastAsia="Times New Roman" w:hAnsi="Bookman Old Style"/>
          <w:i/>
          <w:sz w:val="28"/>
          <w:szCs w:val="28"/>
          <w:u w:val="single"/>
          <w:lang w:val="ru-RU" w:eastAsia="pl-PL"/>
        </w:rPr>
        <w:t>. Слова перепишите на отдельный лист ответов.</w:t>
      </w:r>
      <w:r w:rsidRPr="00880167">
        <w:rPr>
          <w:rFonts w:ascii="Bookman Old Style" w:eastAsia="Times New Roman" w:hAnsi="Bookman Old Style"/>
          <w:i/>
          <w:color w:val="000000"/>
          <w:sz w:val="28"/>
          <w:szCs w:val="28"/>
          <w:u w:val="single"/>
          <w:lang w:val="ru-RU" w:eastAsia="pl-PL"/>
        </w:rPr>
        <w:t xml:space="preserve"> </w:t>
      </w:r>
    </w:p>
    <w:p w:rsidR="00120605" w:rsidRDefault="00120605" w:rsidP="00120605">
      <w:pPr>
        <w:spacing w:after="0" w:line="240" w:lineRule="auto"/>
        <w:rPr>
          <w:rFonts w:ascii="Bookman Old Style" w:eastAsia="Times New Roman" w:hAnsi="Bookman Old Style"/>
          <w:i/>
          <w:sz w:val="28"/>
          <w:szCs w:val="28"/>
          <w:lang w:val="ru-RU" w:eastAsia="pl-PL"/>
        </w:rPr>
      </w:pPr>
    </w:p>
    <w:p w:rsidR="00120605" w:rsidRPr="00634327" w:rsidRDefault="00120605" w:rsidP="00120605">
      <w:pPr>
        <w:spacing w:line="360" w:lineRule="auto"/>
        <w:rPr>
          <w:rFonts w:ascii="Bookman Old Style" w:hAnsi="Bookman Old Style"/>
          <w:b/>
          <w:color w:val="000000"/>
          <w:sz w:val="28"/>
          <w:szCs w:val="28"/>
          <w:lang w:val="ru-RU"/>
        </w:rPr>
      </w:pPr>
      <w:r w:rsidRPr="00634327">
        <w:rPr>
          <w:rFonts w:ascii="Bookman Old Style" w:hAnsi="Bookman Old Style"/>
          <w:b/>
          <w:color w:val="000000"/>
          <w:sz w:val="28"/>
          <w:szCs w:val="28"/>
          <w:lang w:val="ru-RU"/>
        </w:rPr>
        <w:t xml:space="preserve">Безвизовая Европа для </w:t>
      </w:r>
      <w:r>
        <w:rPr>
          <w:rFonts w:ascii="Bookman Old Style" w:hAnsi="Bookman Old Style"/>
          <w:b/>
          <w:color w:val="000000"/>
          <w:sz w:val="28"/>
          <w:szCs w:val="28"/>
          <w:lang w:val="ru-RU"/>
        </w:rPr>
        <w:t>у</w:t>
      </w:r>
      <w:r w:rsidRPr="00634327">
        <w:rPr>
          <w:rFonts w:ascii="Bookman Old Style" w:hAnsi="Bookman Old Style"/>
          <w:b/>
          <w:color w:val="000000"/>
          <w:sz w:val="28"/>
          <w:szCs w:val="28"/>
          <w:lang w:val="ru-RU"/>
        </w:rPr>
        <w:t>краинцев</w:t>
      </w:r>
    </w:p>
    <w:p w:rsidR="00120605" w:rsidRPr="00120605" w:rsidRDefault="00120605" w:rsidP="00120605">
      <w:pPr>
        <w:spacing w:line="360" w:lineRule="auto"/>
        <w:jc w:val="both"/>
        <w:rPr>
          <w:rFonts w:ascii="Bookman Old Style" w:hAnsi="Bookman Old Style"/>
          <w:color w:val="000000"/>
          <w:szCs w:val="24"/>
          <w:lang w:val="ru-RU"/>
        </w:rPr>
      </w:pPr>
      <w:r>
        <w:rPr>
          <w:rFonts w:ascii="Bookman Old Style" w:hAnsi="Bookman Old Style"/>
          <w:color w:val="000000"/>
          <w:szCs w:val="24"/>
          <w:lang w:val="ru-RU"/>
        </w:rPr>
        <w:t>Комитет Европарламента</w:t>
      </w:r>
      <w:r w:rsidRPr="0091141D">
        <w:rPr>
          <w:rFonts w:ascii="Bookman Old Style" w:hAnsi="Bookman Old Style"/>
          <w:color w:val="000000"/>
          <w:szCs w:val="24"/>
          <w:lang w:val="ru-RU"/>
        </w:rPr>
        <w:t xml:space="preserve"> по гражданским свободам, юстиции и внутренним делам проголосовал </w:t>
      </w:r>
      <w:r w:rsidRPr="001F1F56">
        <w:rPr>
          <w:rFonts w:ascii="Bookman Old Style" w:hAnsi="Bookman Old Style"/>
          <w:color w:val="000000"/>
          <w:szCs w:val="24"/>
          <w:lang w:val="ru-RU"/>
        </w:rPr>
        <w:t>(1)</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отмену краткосрочных виз для </w:t>
      </w:r>
      <w:r w:rsidRPr="001F1F56">
        <w:rPr>
          <w:rFonts w:ascii="Bookman Old Style" w:hAnsi="Bookman Old Style"/>
          <w:color w:val="000000"/>
          <w:szCs w:val="24"/>
          <w:lang w:val="ru-RU"/>
        </w:rPr>
        <w:t>(2)</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Украины, сообщил представитель пресс-службы ассамблеи.</w:t>
      </w:r>
      <w:r>
        <w:rPr>
          <w:rFonts w:ascii="Bookman Old Style" w:hAnsi="Bookman Old Style"/>
          <w:color w:val="000000"/>
          <w:szCs w:val="24"/>
          <w:lang w:val="ru-RU"/>
        </w:rPr>
        <w:t xml:space="preserve"> </w:t>
      </w:r>
      <w:r w:rsidRPr="0091141D">
        <w:rPr>
          <w:rFonts w:ascii="Bookman Old Style" w:hAnsi="Bookman Old Style"/>
          <w:color w:val="000000"/>
          <w:szCs w:val="24"/>
          <w:lang w:val="ru-RU"/>
        </w:rPr>
        <w:t xml:space="preserve">По его словам, </w:t>
      </w:r>
      <w:r w:rsidRPr="001F1F56">
        <w:rPr>
          <w:rFonts w:ascii="Bookman Old Style" w:hAnsi="Bookman Old Style"/>
          <w:color w:val="000000"/>
          <w:szCs w:val="24"/>
          <w:lang w:val="ru-RU"/>
        </w:rPr>
        <w:t>(3)</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поддержку безвизового режима проголосовали 39 членов комитета, против — четыре, один воздержался.</w:t>
      </w:r>
      <w:r>
        <w:rPr>
          <w:rFonts w:ascii="Bookman Old Style" w:hAnsi="Bookman Old Style"/>
          <w:color w:val="000000"/>
          <w:szCs w:val="24"/>
          <w:lang w:val="ru-RU"/>
        </w:rPr>
        <w:t xml:space="preserve"> </w:t>
      </w:r>
      <w:r w:rsidRPr="0091141D">
        <w:rPr>
          <w:rFonts w:ascii="Bookman Old Style" w:hAnsi="Bookman Old Style"/>
          <w:color w:val="000000"/>
          <w:szCs w:val="24"/>
          <w:lang w:val="ru-RU"/>
        </w:rPr>
        <w:t xml:space="preserve">Второго марта Совет Европейского союза, где представлены все страны-члены ЕС, дал </w:t>
      </w:r>
      <w:r w:rsidRPr="001F1F56">
        <w:rPr>
          <w:rFonts w:ascii="Bookman Old Style" w:hAnsi="Bookman Old Style"/>
          <w:color w:val="000000"/>
          <w:szCs w:val="24"/>
          <w:lang w:val="ru-RU"/>
        </w:rPr>
        <w:t>(4)</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на отмену визового режима для граждан Украины. Теперь за это решение 5 апреля </w:t>
      </w:r>
      <w:r w:rsidRPr="001F1F56">
        <w:rPr>
          <w:rFonts w:ascii="Bookman Old Style" w:hAnsi="Bookman Old Style"/>
          <w:color w:val="000000"/>
          <w:szCs w:val="24"/>
          <w:lang w:val="ru-RU"/>
        </w:rPr>
        <w:t>(5)</w:t>
      </w:r>
      <w:r w:rsidRPr="00DA6B7F">
        <w:rPr>
          <w:rFonts w:ascii="Bookman Old Style" w:hAnsi="Bookman Old Style"/>
          <w:color w:val="000000"/>
          <w:szCs w:val="24"/>
          <w:lang w:val="ru-RU"/>
        </w:rPr>
        <w:t>……</w:t>
      </w:r>
      <w:r w:rsidRPr="0091141D">
        <w:rPr>
          <w:rFonts w:ascii="Bookman Old Style" w:hAnsi="Bookman Old Style"/>
          <w:color w:val="000000"/>
          <w:szCs w:val="24"/>
          <w:lang w:val="ru-RU"/>
        </w:rPr>
        <w:t xml:space="preserve"> проголосовать Европарламент.</w:t>
      </w:r>
      <w:r>
        <w:rPr>
          <w:rFonts w:ascii="Bookman Old Style" w:hAnsi="Bookman Old Style"/>
          <w:color w:val="000000"/>
          <w:szCs w:val="24"/>
          <w:lang w:val="ru-RU"/>
        </w:rPr>
        <w:t xml:space="preserve"> </w:t>
      </w:r>
      <w:r w:rsidRPr="0091141D">
        <w:rPr>
          <w:rFonts w:ascii="Bookman Old Style" w:hAnsi="Bookman Old Style"/>
          <w:color w:val="000000"/>
          <w:szCs w:val="24"/>
          <w:lang w:val="ru-RU"/>
        </w:rPr>
        <w:t xml:space="preserve">Президент Украины Петр Порошенко </w:t>
      </w:r>
      <w:r w:rsidRPr="001F1F56">
        <w:rPr>
          <w:rFonts w:ascii="Bookman Old Style" w:hAnsi="Bookman Old Style"/>
          <w:color w:val="000000"/>
          <w:szCs w:val="24"/>
          <w:lang w:val="ru-RU"/>
        </w:rPr>
        <w:t>(6)</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на завершение в ближайшее </w:t>
      </w:r>
      <w:r w:rsidRPr="001F1F56">
        <w:rPr>
          <w:rFonts w:ascii="Bookman Old Style" w:hAnsi="Bookman Old Style"/>
          <w:color w:val="000000"/>
          <w:szCs w:val="24"/>
          <w:lang w:val="ru-RU"/>
        </w:rPr>
        <w:t>(7)</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всех процедур по предоставлению стране безвизового режима с ЕС. По данным украинского издания "Европейская правда", украинцы </w:t>
      </w:r>
      <w:r w:rsidRPr="001F1F56">
        <w:rPr>
          <w:rFonts w:ascii="Bookman Old Style" w:hAnsi="Bookman Old Style"/>
          <w:color w:val="000000"/>
          <w:szCs w:val="24"/>
          <w:lang w:val="ru-RU"/>
        </w:rPr>
        <w:t>(8)</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ездить без виз в ЕС уже в начале июня, если </w:t>
      </w:r>
      <w:r w:rsidRPr="00B22FFF">
        <w:rPr>
          <w:rFonts w:ascii="Bookman Old Style" w:hAnsi="Bookman Old Style"/>
          <w:color w:val="000000"/>
          <w:szCs w:val="24"/>
          <w:lang w:val="ru-RU"/>
        </w:rPr>
        <w:t>(9)</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начала мая завершатся все необходимые процедуры.</w:t>
      </w:r>
      <w:r>
        <w:rPr>
          <w:rFonts w:ascii="Bookman Old Style" w:hAnsi="Bookman Old Style"/>
          <w:color w:val="000000"/>
          <w:szCs w:val="24"/>
          <w:lang w:val="ru-RU"/>
        </w:rPr>
        <w:t xml:space="preserve"> </w:t>
      </w:r>
      <w:r w:rsidRPr="00B22FFF">
        <w:rPr>
          <w:rFonts w:ascii="Bookman Old Style" w:hAnsi="Bookman Old Style"/>
          <w:color w:val="000000"/>
          <w:szCs w:val="24"/>
          <w:lang w:val="ru-RU"/>
        </w:rPr>
        <w:t>(10)</w:t>
      </w:r>
      <w:r w:rsidRPr="00DA6B7F">
        <w:rPr>
          <w:rFonts w:ascii="Bookman Old Style" w:hAnsi="Bookman Old Style"/>
          <w:color w:val="000000"/>
          <w:szCs w:val="24"/>
          <w:lang w:val="ru-RU"/>
        </w:rPr>
        <w:t>……</w:t>
      </w:r>
      <w:r w:rsidRPr="0091141D">
        <w:rPr>
          <w:rFonts w:ascii="Bookman Old Style" w:hAnsi="Bookman Old Style"/>
          <w:color w:val="000000"/>
          <w:szCs w:val="24"/>
          <w:lang w:val="ru-RU"/>
        </w:rPr>
        <w:t xml:space="preserve"> решения о предоставлении Украине безвизового режима неоднократно откладывалось. Киев рассчитывал на </w:t>
      </w:r>
      <w:r w:rsidRPr="00B22FFF">
        <w:rPr>
          <w:rFonts w:ascii="Bookman Old Style" w:hAnsi="Bookman Old Style"/>
          <w:color w:val="000000"/>
          <w:szCs w:val="24"/>
          <w:lang w:val="ru-RU"/>
        </w:rPr>
        <w:t>(11)</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виз </w:t>
      </w:r>
      <w:r w:rsidRPr="00B22FFF">
        <w:rPr>
          <w:rFonts w:ascii="Bookman Old Style" w:hAnsi="Bookman Old Style"/>
          <w:color w:val="000000"/>
          <w:szCs w:val="24"/>
          <w:lang w:val="ru-RU"/>
        </w:rPr>
        <w:t>до</w:t>
      </w:r>
      <w:r w:rsidRPr="0091141D">
        <w:rPr>
          <w:rFonts w:ascii="Bookman Old Style" w:hAnsi="Bookman Old Style"/>
          <w:color w:val="000000"/>
          <w:szCs w:val="24"/>
          <w:lang w:val="ru-RU"/>
        </w:rPr>
        <w:t xml:space="preserve"> конца 2016 года, но этого не </w:t>
      </w:r>
      <w:r w:rsidRPr="00B22FFF">
        <w:rPr>
          <w:rFonts w:ascii="Bookman Old Style" w:hAnsi="Bookman Old Style"/>
          <w:color w:val="000000"/>
          <w:szCs w:val="24"/>
          <w:lang w:val="ru-RU"/>
        </w:rPr>
        <w:t>(12)</w:t>
      </w:r>
      <w:r w:rsidRPr="00DA6B7F">
        <w:rPr>
          <w:rFonts w:ascii="Bookman Old Style" w:hAnsi="Bookman Old Style"/>
          <w:color w:val="000000"/>
          <w:szCs w:val="24"/>
          <w:lang w:val="ru-RU"/>
        </w:rPr>
        <w:t>……</w:t>
      </w:r>
      <w:r w:rsidRPr="0091141D">
        <w:rPr>
          <w:rFonts w:ascii="Bookman Old Style" w:hAnsi="Bookman Old Style"/>
          <w:color w:val="000000"/>
          <w:szCs w:val="24"/>
          <w:lang w:val="ru-RU"/>
        </w:rPr>
        <w:t xml:space="preserve">. Председатель Еврокомиссии Жан-Клод Юнкер ранее пообещал, что Евросоюз до лета </w:t>
      </w:r>
      <w:r w:rsidRPr="00B22FFF">
        <w:rPr>
          <w:rFonts w:ascii="Bookman Old Style" w:hAnsi="Bookman Old Style"/>
          <w:color w:val="000000"/>
          <w:szCs w:val="24"/>
          <w:lang w:val="ru-RU"/>
        </w:rPr>
        <w:t>(13)</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безвизовый режим для граждан Украины.</w:t>
      </w:r>
      <w:r>
        <w:rPr>
          <w:rFonts w:ascii="Bookman Old Style" w:hAnsi="Bookman Old Style"/>
          <w:color w:val="000000"/>
          <w:szCs w:val="24"/>
          <w:lang w:val="ru-RU"/>
        </w:rPr>
        <w:t xml:space="preserve"> </w:t>
      </w:r>
      <w:r w:rsidRPr="0091141D">
        <w:rPr>
          <w:rFonts w:ascii="Bookman Old Style" w:hAnsi="Bookman Old Style"/>
          <w:color w:val="000000"/>
          <w:szCs w:val="24"/>
          <w:lang w:val="ru-RU"/>
        </w:rPr>
        <w:t xml:space="preserve">Для </w:t>
      </w:r>
      <w:r w:rsidRPr="00B22FFF">
        <w:rPr>
          <w:rFonts w:ascii="Bookman Old Style" w:hAnsi="Bookman Old Style"/>
          <w:color w:val="000000"/>
          <w:szCs w:val="24"/>
          <w:lang w:val="ru-RU"/>
        </w:rPr>
        <w:t>(14)</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решения в силу его должен утвердить Европарламент и Совет ЕС. После </w:t>
      </w:r>
      <w:r w:rsidRPr="00B22FFF">
        <w:rPr>
          <w:rFonts w:ascii="Bookman Old Style" w:hAnsi="Bookman Old Style"/>
          <w:color w:val="000000"/>
          <w:szCs w:val="24"/>
          <w:lang w:val="ru-RU"/>
        </w:rPr>
        <w:t>(15)</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соответствующий документ </w:t>
      </w:r>
      <w:r w:rsidRPr="00B22FFF">
        <w:rPr>
          <w:rFonts w:ascii="Bookman Old Style" w:hAnsi="Bookman Old Style"/>
          <w:color w:val="000000"/>
          <w:szCs w:val="24"/>
          <w:lang w:val="ru-RU"/>
        </w:rPr>
        <w:t>(16)</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подписать председателю Европарламента и представителю </w:t>
      </w:r>
      <w:r w:rsidRPr="00B22FFF">
        <w:rPr>
          <w:rFonts w:ascii="Bookman Old Style" w:hAnsi="Bookman Old Style"/>
          <w:color w:val="000000"/>
          <w:szCs w:val="24"/>
          <w:lang w:val="ru-RU"/>
        </w:rPr>
        <w:t>(17)</w:t>
      </w:r>
      <w:r w:rsidRPr="00E45F00">
        <w:rPr>
          <w:rFonts w:ascii="Bookman Old Style" w:hAnsi="Bookman Old Style"/>
          <w:color w:val="000000"/>
          <w:szCs w:val="24"/>
          <w:lang w:val="ru-RU"/>
        </w:rPr>
        <w:t>……</w:t>
      </w:r>
      <w:r w:rsidRPr="0091141D">
        <w:rPr>
          <w:rFonts w:ascii="Bookman Old Style" w:hAnsi="Bookman Old Style"/>
          <w:color w:val="000000"/>
          <w:szCs w:val="24"/>
          <w:lang w:val="ru-RU"/>
        </w:rPr>
        <w:t xml:space="preserve"> в ЕС Мальты. Затем </w:t>
      </w:r>
      <w:r w:rsidRPr="00135E2B">
        <w:rPr>
          <w:rFonts w:ascii="Bookman Old Style" w:hAnsi="Bookman Old Style"/>
          <w:color w:val="000000"/>
          <w:szCs w:val="24"/>
          <w:lang w:val="ru-RU"/>
        </w:rPr>
        <w:t>(18)</w:t>
      </w:r>
      <w:r w:rsidRPr="00E45F00">
        <w:rPr>
          <w:rFonts w:ascii="Bookman Old Style" w:hAnsi="Bookman Old Style"/>
          <w:color w:val="000000"/>
          <w:szCs w:val="24"/>
          <w:lang w:val="ru-RU"/>
        </w:rPr>
        <w:t>……</w:t>
      </w:r>
      <w:r w:rsidRPr="0091141D">
        <w:rPr>
          <w:rFonts w:ascii="Bookman Old Style" w:hAnsi="Bookman Old Style"/>
          <w:color w:val="000000"/>
          <w:szCs w:val="24"/>
          <w:lang w:val="ru-RU"/>
        </w:rPr>
        <w:t xml:space="preserve"> будет опубликован в Официальном журнале ЕС. Решение о введении безвизового режима вступит в силу через 20 дней </w:t>
      </w:r>
      <w:r w:rsidRPr="00135E2B">
        <w:rPr>
          <w:rFonts w:ascii="Bookman Old Style" w:hAnsi="Bookman Old Style"/>
          <w:color w:val="000000"/>
          <w:szCs w:val="24"/>
          <w:lang w:val="ru-RU"/>
        </w:rPr>
        <w:t>(19)</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момента публикации одновременно с вступлением в силу механизма приостановки действия безвизового режима. Совет ЕС выставил это требование в </w:t>
      </w:r>
      <w:r w:rsidRPr="00135E2B">
        <w:rPr>
          <w:rFonts w:ascii="Bookman Old Style" w:hAnsi="Bookman Old Style"/>
          <w:color w:val="000000"/>
          <w:szCs w:val="24"/>
          <w:lang w:val="ru-RU"/>
        </w:rPr>
        <w:t>(20)</w:t>
      </w:r>
      <w:r>
        <w:rPr>
          <w:rFonts w:ascii="Bookman Old Style" w:hAnsi="Bookman Old Style"/>
          <w:color w:val="000000"/>
          <w:szCs w:val="24"/>
          <w:lang w:val="ru-RU"/>
        </w:rPr>
        <w:t>……</w:t>
      </w:r>
      <w:r w:rsidRPr="0091141D">
        <w:rPr>
          <w:rFonts w:ascii="Bookman Old Style" w:hAnsi="Bookman Old Style"/>
          <w:color w:val="000000"/>
          <w:szCs w:val="24"/>
          <w:lang w:val="ru-RU"/>
        </w:rPr>
        <w:t xml:space="preserve"> условия для отмены виз гражданам Грузии и Украины.</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 w:val="28"/>
          <w:szCs w:val="28"/>
          <w:lang w:val="ru-RU" w:eastAsia="pl-PL"/>
        </w:rPr>
        <w:t>1</w:t>
      </w:r>
      <w:r w:rsidRPr="00135E2B">
        <w:rPr>
          <w:rFonts w:ascii="Bookman Old Style" w:eastAsia="Times New Roman" w:hAnsi="Bookman Old Style" w:cs="Arial"/>
          <w:bCs/>
          <w:color w:val="000000"/>
          <w:kern w:val="36"/>
          <w:sz w:val="28"/>
          <w:szCs w:val="28"/>
          <w:lang w:val="ru-RU" w:eastAsia="pl-PL"/>
        </w:rPr>
        <w:t xml:space="preserve">. </w:t>
      </w:r>
      <w:r>
        <w:rPr>
          <w:rFonts w:ascii="Bookman Old Style" w:eastAsia="Times New Roman" w:hAnsi="Bookman Old Style" w:cs="Arial"/>
          <w:bCs/>
          <w:color w:val="000000"/>
          <w:kern w:val="36"/>
          <w:szCs w:val="24"/>
          <w:lang w:eastAsia="pl-PL"/>
        </w:rPr>
        <w:t>a</w:t>
      </w:r>
      <w:r>
        <w:rPr>
          <w:rFonts w:ascii="Bookman Old Style" w:eastAsia="Times New Roman" w:hAnsi="Bookman Old Style" w:cs="Arial"/>
          <w:bCs/>
          <w:color w:val="000000"/>
          <w:kern w:val="36"/>
          <w:szCs w:val="24"/>
          <w:lang w:val="ru-RU" w:eastAsia="pl-PL"/>
        </w:rPr>
        <w:t>) об; б) за; в) против; г) на</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lastRenderedPageBreak/>
        <w:t>2</w:t>
      </w:r>
      <w:r>
        <w:rPr>
          <w:rFonts w:ascii="Bookman Old Style" w:eastAsia="Times New Roman" w:hAnsi="Bookman Old Style" w:cs="Arial"/>
          <w:bCs/>
          <w:color w:val="000000"/>
          <w:kern w:val="36"/>
          <w:szCs w:val="24"/>
          <w:lang w:val="ru-RU" w:eastAsia="pl-PL"/>
        </w:rPr>
        <w:t>. а) гражданинов; б) гражданцев; в) граждан; г) гражданов</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3</w:t>
      </w:r>
      <w:r>
        <w:rPr>
          <w:rFonts w:ascii="Bookman Old Style" w:eastAsia="Times New Roman" w:hAnsi="Bookman Old Style" w:cs="Arial"/>
          <w:bCs/>
          <w:color w:val="000000"/>
          <w:kern w:val="36"/>
          <w:szCs w:val="24"/>
          <w:lang w:val="ru-RU" w:eastAsia="pl-PL"/>
        </w:rPr>
        <w:t>. а) о; б) по; в) на; г) в</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4.</w:t>
      </w:r>
      <w:r>
        <w:rPr>
          <w:rFonts w:ascii="Bookman Old Style" w:eastAsia="Times New Roman" w:hAnsi="Bookman Old Style" w:cs="Arial"/>
          <w:bCs/>
          <w:color w:val="000000"/>
          <w:kern w:val="36"/>
          <w:szCs w:val="24"/>
          <w:lang w:val="ru-RU" w:eastAsia="pl-PL"/>
        </w:rPr>
        <w:t xml:space="preserve"> а) соглашение; б) согласование; в) согласие; г) согласно</w:t>
      </w:r>
    </w:p>
    <w:p w:rsidR="00120605" w:rsidRPr="00135E2B"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5</w:t>
      </w:r>
      <w:r>
        <w:rPr>
          <w:rFonts w:ascii="Bookman Old Style" w:eastAsia="Times New Roman" w:hAnsi="Bookman Old Style" w:cs="Arial"/>
          <w:bCs/>
          <w:color w:val="000000"/>
          <w:kern w:val="36"/>
          <w:szCs w:val="24"/>
          <w:lang w:val="ru-RU" w:eastAsia="pl-PL"/>
        </w:rPr>
        <w:t>. а) должен; б) нужен; в) надо; г) должно</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6</w:t>
      </w:r>
      <w:r>
        <w:rPr>
          <w:rFonts w:ascii="Bookman Old Style" w:eastAsia="Times New Roman" w:hAnsi="Bookman Old Style" w:cs="Arial"/>
          <w:bCs/>
          <w:color w:val="000000"/>
          <w:kern w:val="36"/>
          <w:szCs w:val="24"/>
          <w:lang w:val="ru-RU" w:eastAsia="pl-PL"/>
        </w:rPr>
        <w:t>. а) считает; б) рассчитался; в) рассчитывает; г) расчитал</w:t>
      </w:r>
    </w:p>
    <w:p w:rsidR="00120605" w:rsidRPr="00135E2B"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7</w:t>
      </w:r>
      <w:r>
        <w:rPr>
          <w:rFonts w:ascii="Bookman Old Style" w:eastAsia="Times New Roman" w:hAnsi="Bookman Old Style" w:cs="Arial"/>
          <w:bCs/>
          <w:color w:val="000000"/>
          <w:kern w:val="36"/>
          <w:szCs w:val="24"/>
          <w:lang w:val="ru-RU" w:eastAsia="pl-PL"/>
        </w:rPr>
        <w:t>. а) времена; б) время; в) времени; г) срок</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8</w:t>
      </w:r>
      <w:r>
        <w:rPr>
          <w:rFonts w:ascii="Bookman Old Style" w:eastAsia="Times New Roman" w:hAnsi="Bookman Old Style" w:cs="Arial"/>
          <w:bCs/>
          <w:color w:val="000000"/>
          <w:kern w:val="36"/>
          <w:szCs w:val="24"/>
          <w:lang w:val="ru-RU" w:eastAsia="pl-PL"/>
        </w:rPr>
        <w:t>. а) смогут; б) могут; в) разрешается; г) смогли</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9</w:t>
      </w:r>
      <w:r>
        <w:rPr>
          <w:rFonts w:ascii="Bookman Old Style" w:eastAsia="Times New Roman" w:hAnsi="Bookman Old Style" w:cs="Arial"/>
          <w:bCs/>
          <w:color w:val="000000"/>
          <w:kern w:val="36"/>
          <w:szCs w:val="24"/>
          <w:lang w:val="ru-RU" w:eastAsia="pl-PL"/>
        </w:rPr>
        <w:t>. а) перед; б) с; в) от; г) до</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10</w:t>
      </w:r>
      <w:r>
        <w:rPr>
          <w:rFonts w:ascii="Bookman Old Style" w:eastAsia="Times New Roman" w:hAnsi="Bookman Old Style" w:cs="Arial"/>
          <w:bCs/>
          <w:color w:val="000000"/>
          <w:kern w:val="36"/>
          <w:szCs w:val="24"/>
          <w:lang w:val="ru-RU" w:eastAsia="pl-PL"/>
        </w:rPr>
        <w:t>. а) приём; б) принятые; в) принятие; г) приняты</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11</w:t>
      </w:r>
      <w:r>
        <w:rPr>
          <w:rFonts w:ascii="Bookman Old Style" w:eastAsia="Times New Roman" w:hAnsi="Bookman Old Style" w:cs="Arial"/>
          <w:bCs/>
          <w:color w:val="000000"/>
          <w:kern w:val="36"/>
          <w:szCs w:val="24"/>
          <w:lang w:val="ru-RU" w:eastAsia="pl-PL"/>
        </w:rPr>
        <w:t>. а) замену; б) отмене; в) отказ; г) отмену</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12</w:t>
      </w:r>
      <w:r>
        <w:rPr>
          <w:rFonts w:ascii="Bookman Old Style" w:eastAsia="Times New Roman" w:hAnsi="Bookman Old Style" w:cs="Arial"/>
          <w:bCs/>
          <w:color w:val="000000"/>
          <w:kern w:val="36"/>
          <w:szCs w:val="24"/>
          <w:lang w:val="ru-RU" w:eastAsia="pl-PL"/>
        </w:rPr>
        <w:t>. а) произойдет; б) прошло; в) происходит; г) произошло</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13</w:t>
      </w:r>
      <w:r>
        <w:rPr>
          <w:rFonts w:ascii="Bookman Old Style" w:eastAsia="Times New Roman" w:hAnsi="Bookman Old Style" w:cs="Arial"/>
          <w:bCs/>
          <w:color w:val="000000"/>
          <w:kern w:val="36"/>
          <w:szCs w:val="24"/>
          <w:lang w:val="ru-RU" w:eastAsia="pl-PL"/>
        </w:rPr>
        <w:t>. а) ведет; б) вводит; в) введет; г) ввел</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14</w:t>
      </w:r>
      <w:r>
        <w:rPr>
          <w:rFonts w:ascii="Bookman Old Style" w:eastAsia="Times New Roman" w:hAnsi="Bookman Old Style" w:cs="Arial"/>
          <w:bCs/>
          <w:color w:val="000000"/>
          <w:kern w:val="36"/>
          <w:szCs w:val="24"/>
          <w:lang w:val="ru-RU" w:eastAsia="pl-PL"/>
        </w:rPr>
        <w:t>. а) хода; б) вступлении; в) вступления; г) выступления</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15</w:t>
      </w:r>
      <w:r>
        <w:rPr>
          <w:rFonts w:ascii="Bookman Old Style" w:eastAsia="Times New Roman" w:hAnsi="Bookman Old Style" w:cs="Arial"/>
          <w:bCs/>
          <w:color w:val="000000"/>
          <w:kern w:val="36"/>
          <w:szCs w:val="24"/>
          <w:lang w:val="ru-RU" w:eastAsia="pl-PL"/>
        </w:rPr>
        <w:t>. а) этот; б) того; в) такого; г) этого</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16</w:t>
      </w:r>
      <w:r>
        <w:rPr>
          <w:rFonts w:ascii="Bookman Old Style" w:eastAsia="Times New Roman" w:hAnsi="Bookman Old Style" w:cs="Arial"/>
          <w:bCs/>
          <w:color w:val="000000"/>
          <w:kern w:val="36"/>
          <w:szCs w:val="24"/>
          <w:lang w:val="ru-RU" w:eastAsia="pl-PL"/>
        </w:rPr>
        <w:t>. а) надлежит; б) нужен; в) должен; г) должно</w:t>
      </w:r>
    </w:p>
    <w:p w:rsidR="00120605" w:rsidRDefault="00120605" w:rsidP="00120605">
      <w:pPr>
        <w:spacing w:before="100" w:beforeAutospacing="1" w:after="100" w:afterAutospacing="1" w:line="360" w:lineRule="auto"/>
        <w:jc w:val="both"/>
        <w:outlineLvl w:val="0"/>
        <w:rPr>
          <w:rFonts w:ascii="Bookman Old Style" w:hAnsi="Bookman Old Style"/>
          <w:color w:val="000000"/>
          <w:szCs w:val="24"/>
          <w:lang w:val="ru-RU"/>
        </w:rPr>
      </w:pPr>
      <w:r w:rsidRPr="00057591">
        <w:rPr>
          <w:rFonts w:ascii="Bookman Old Style" w:eastAsia="Times New Roman" w:hAnsi="Bookman Old Style" w:cs="Arial"/>
          <w:b/>
          <w:bCs/>
          <w:color w:val="000000"/>
          <w:kern w:val="36"/>
          <w:szCs w:val="24"/>
          <w:lang w:val="ru-RU" w:eastAsia="pl-PL"/>
        </w:rPr>
        <w:t>17</w:t>
      </w:r>
      <w:r>
        <w:rPr>
          <w:rFonts w:ascii="Bookman Old Style" w:eastAsia="Times New Roman" w:hAnsi="Bookman Old Style" w:cs="Arial"/>
          <w:bCs/>
          <w:color w:val="000000"/>
          <w:kern w:val="36"/>
          <w:szCs w:val="24"/>
          <w:lang w:val="ru-RU" w:eastAsia="pl-PL"/>
        </w:rPr>
        <w:t xml:space="preserve"> а) вступающей; б) </w:t>
      </w:r>
      <w:r w:rsidRPr="00E51882">
        <w:rPr>
          <w:rFonts w:ascii="Bookman Old Style" w:hAnsi="Bookman Old Style"/>
          <w:color w:val="000000"/>
          <w:szCs w:val="24"/>
          <w:lang w:val="ru-RU"/>
        </w:rPr>
        <w:t>председательствующей</w:t>
      </w:r>
      <w:r>
        <w:rPr>
          <w:rFonts w:ascii="Bookman Old Style" w:hAnsi="Bookman Old Style"/>
          <w:color w:val="000000"/>
          <w:szCs w:val="24"/>
          <w:lang w:val="ru-RU"/>
        </w:rPr>
        <w:t>; в) прелседательствовавшей; г) представляющей</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hAnsi="Bookman Old Style"/>
          <w:b/>
          <w:color w:val="000000"/>
          <w:szCs w:val="24"/>
          <w:lang w:val="ru-RU"/>
        </w:rPr>
        <w:t>18</w:t>
      </w:r>
      <w:r>
        <w:rPr>
          <w:rFonts w:ascii="Bookman Old Style" w:hAnsi="Bookman Old Style"/>
          <w:color w:val="000000"/>
          <w:szCs w:val="24"/>
          <w:lang w:val="ru-RU"/>
        </w:rPr>
        <w:t>. а) ему; б) его; в) он; г) оно</w:t>
      </w:r>
    </w:p>
    <w:p w:rsid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19</w:t>
      </w:r>
      <w:r>
        <w:rPr>
          <w:rFonts w:ascii="Bookman Old Style" w:eastAsia="Times New Roman" w:hAnsi="Bookman Old Style" w:cs="Arial"/>
          <w:bCs/>
          <w:color w:val="000000"/>
          <w:kern w:val="36"/>
          <w:szCs w:val="24"/>
          <w:lang w:val="ru-RU" w:eastAsia="pl-PL"/>
        </w:rPr>
        <w:t>. а) из; б) от; в) с; г) после</w:t>
      </w:r>
    </w:p>
    <w:p w:rsidR="00222515" w:rsidRPr="00120605" w:rsidRDefault="00120605" w:rsidP="00120605">
      <w:pPr>
        <w:spacing w:before="100" w:beforeAutospacing="1" w:after="100" w:afterAutospacing="1" w:line="360" w:lineRule="auto"/>
        <w:jc w:val="both"/>
        <w:outlineLvl w:val="0"/>
        <w:rPr>
          <w:rFonts w:ascii="Bookman Old Style" w:eastAsia="Times New Roman" w:hAnsi="Bookman Old Style" w:cs="Arial"/>
          <w:bCs/>
          <w:color w:val="000000"/>
          <w:kern w:val="36"/>
          <w:szCs w:val="24"/>
          <w:lang w:val="ru-RU" w:eastAsia="pl-PL"/>
        </w:rPr>
      </w:pPr>
      <w:r w:rsidRPr="00057591">
        <w:rPr>
          <w:rFonts w:ascii="Bookman Old Style" w:eastAsia="Times New Roman" w:hAnsi="Bookman Old Style" w:cs="Arial"/>
          <w:b/>
          <w:bCs/>
          <w:color w:val="000000"/>
          <w:kern w:val="36"/>
          <w:szCs w:val="24"/>
          <w:lang w:val="ru-RU" w:eastAsia="pl-PL"/>
        </w:rPr>
        <w:t>20</w:t>
      </w:r>
      <w:r>
        <w:rPr>
          <w:rFonts w:ascii="Bookman Old Style" w:eastAsia="Times New Roman" w:hAnsi="Bookman Old Style" w:cs="Arial"/>
          <w:bCs/>
          <w:color w:val="000000"/>
          <w:kern w:val="36"/>
          <w:szCs w:val="24"/>
          <w:lang w:val="ru-RU" w:eastAsia="pl-PL"/>
        </w:rPr>
        <w:t>. а) характере; б) роде; в) виде; г) качестве</w:t>
      </w:r>
      <w:bookmarkStart w:id="0" w:name="_GoBack"/>
      <w:bookmarkEnd w:id="0"/>
    </w:p>
    <w:sectPr w:rsidR="00222515" w:rsidRPr="001206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3019D"/>
    <w:multiLevelType w:val="hybridMultilevel"/>
    <w:tmpl w:val="3FAE7C72"/>
    <w:lvl w:ilvl="0" w:tplc="29200FE6">
      <w:start w:val="1"/>
      <w:numFmt w:val="upperRoman"/>
      <w:lvlText w:val="%1."/>
      <w:lvlJc w:val="left"/>
      <w:pPr>
        <w:tabs>
          <w:tab w:val="num" w:pos="1620"/>
        </w:tabs>
        <w:ind w:left="1620" w:hanging="720"/>
      </w:pPr>
      <w:rPr>
        <w:rFonts w:ascii="Bookman Old Style" w:hAnsi="Bookman Old Style" w:hint="default"/>
        <w:sz w:val="28"/>
      </w:rPr>
    </w:lvl>
    <w:lvl w:ilvl="1" w:tplc="04150019">
      <w:start w:val="1"/>
      <w:numFmt w:val="lowerLetter"/>
      <w:lvlText w:val="%2."/>
      <w:lvlJc w:val="left"/>
      <w:pPr>
        <w:tabs>
          <w:tab w:val="num" w:pos="1980"/>
        </w:tabs>
        <w:ind w:left="1980" w:hanging="360"/>
      </w:pPr>
    </w:lvl>
    <w:lvl w:ilvl="2" w:tplc="0415001B">
      <w:start w:val="1"/>
      <w:numFmt w:val="lowerRoman"/>
      <w:lvlText w:val="%3."/>
      <w:lvlJc w:val="right"/>
      <w:pPr>
        <w:tabs>
          <w:tab w:val="num" w:pos="2700"/>
        </w:tabs>
        <w:ind w:left="2700" w:hanging="180"/>
      </w:pPr>
    </w:lvl>
    <w:lvl w:ilvl="3" w:tplc="0415000F">
      <w:start w:val="1"/>
      <w:numFmt w:val="decimal"/>
      <w:lvlText w:val="%4."/>
      <w:lvlJc w:val="left"/>
      <w:pPr>
        <w:tabs>
          <w:tab w:val="num" w:pos="3420"/>
        </w:tabs>
        <w:ind w:left="3420" w:hanging="360"/>
      </w:pPr>
    </w:lvl>
    <w:lvl w:ilvl="4" w:tplc="04150019">
      <w:start w:val="1"/>
      <w:numFmt w:val="lowerLetter"/>
      <w:lvlText w:val="%5."/>
      <w:lvlJc w:val="left"/>
      <w:pPr>
        <w:tabs>
          <w:tab w:val="num" w:pos="4140"/>
        </w:tabs>
        <w:ind w:left="4140" w:hanging="360"/>
      </w:pPr>
    </w:lvl>
    <w:lvl w:ilvl="5" w:tplc="0415001B">
      <w:start w:val="1"/>
      <w:numFmt w:val="lowerRoman"/>
      <w:lvlText w:val="%6."/>
      <w:lvlJc w:val="right"/>
      <w:pPr>
        <w:tabs>
          <w:tab w:val="num" w:pos="4860"/>
        </w:tabs>
        <w:ind w:left="4860" w:hanging="180"/>
      </w:pPr>
    </w:lvl>
    <w:lvl w:ilvl="6" w:tplc="0415000F">
      <w:start w:val="1"/>
      <w:numFmt w:val="decimal"/>
      <w:lvlText w:val="%7."/>
      <w:lvlJc w:val="left"/>
      <w:pPr>
        <w:tabs>
          <w:tab w:val="num" w:pos="5580"/>
        </w:tabs>
        <w:ind w:left="5580" w:hanging="360"/>
      </w:pPr>
    </w:lvl>
    <w:lvl w:ilvl="7" w:tplc="04150019">
      <w:start w:val="1"/>
      <w:numFmt w:val="lowerLetter"/>
      <w:lvlText w:val="%8."/>
      <w:lvlJc w:val="left"/>
      <w:pPr>
        <w:tabs>
          <w:tab w:val="num" w:pos="6300"/>
        </w:tabs>
        <w:ind w:left="6300" w:hanging="360"/>
      </w:pPr>
    </w:lvl>
    <w:lvl w:ilvl="8" w:tplc="0415001B">
      <w:start w:val="1"/>
      <w:numFmt w:val="lowerRoman"/>
      <w:lvlText w:val="%9."/>
      <w:lvlJc w:val="right"/>
      <w:pPr>
        <w:tabs>
          <w:tab w:val="num" w:pos="7020"/>
        </w:tabs>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05"/>
    <w:rsid w:val="000534BB"/>
    <w:rsid w:val="00120605"/>
    <w:rsid w:val="00191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605"/>
    <w:rPr>
      <w:rFonts w:ascii="Verdana" w:eastAsia="Calibri" w:hAnsi="Verdana"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605"/>
    <w:rPr>
      <w:rFonts w:ascii="Verdana" w:eastAsia="Calibri" w:hAnsi="Verdana"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7252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Kazana-Dobrzeniecka  Justyna</dc:creator>
  <cp:lastModifiedBy>Kazana-Dobrzeniecka  Justyna</cp:lastModifiedBy>
  <cp:revision>1</cp:revision>
  <dcterms:created xsi:type="dcterms:W3CDTF">2017-06-29T07:58:00Z</dcterms:created>
  <dcterms:modified xsi:type="dcterms:W3CDTF">2017-06-29T07:58:00Z</dcterms:modified>
</cp:coreProperties>
</file>