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9"/>
        <w:gridCol w:w="1982"/>
        <w:gridCol w:w="3116"/>
        <w:gridCol w:w="3578"/>
      </w:tblGrid>
      <w:tr w:rsidR="00632229" w:rsidTr="00632229">
        <w:tc>
          <w:tcPr>
            <w:tcW w:w="539" w:type="dxa"/>
          </w:tcPr>
          <w:p w:rsidR="00632229" w:rsidRPr="00632229" w:rsidRDefault="0063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632229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1982" w:type="dxa"/>
          </w:tcPr>
          <w:p w:rsidR="00632229" w:rsidRPr="00632229" w:rsidRDefault="00763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Jednostka redakcyjna, do której</w:t>
            </w:r>
            <w:r w:rsidR="00632229" w:rsidRPr="00632229">
              <w:rPr>
                <w:rFonts w:ascii="Times New Roman" w:hAnsi="Times New Roman" w:cs="Times New Roman"/>
                <w:sz w:val="20"/>
                <w:szCs w:val="20"/>
              </w:rPr>
              <w:t xml:space="preserve"> odnosi się uwaga</w:t>
            </w:r>
          </w:p>
        </w:tc>
        <w:tc>
          <w:tcPr>
            <w:tcW w:w="3116" w:type="dxa"/>
          </w:tcPr>
          <w:p w:rsidR="00632229" w:rsidRPr="00632229" w:rsidRDefault="0063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229">
              <w:rPr>
                <w:rFonts w:ascii="Times New Roman" w:hAnsi="Times New Roman" w:cs="Times New Roman"/>
                <w:sz w:val="20"/>
                <w:szCs w:val="20"/>
              </w:rPr>
              <w:t>Treść uwagi</w:t>
            </w:r>
          </w:p>
        </w:tc>
        <w:tc>
          <w:tcPr>
            <w:tcW w:w="3578" w:type="dxa"/>
          </w:tcPr>
          <w:p w:rsidR="00632229" w:rsidRPr="00632229" w:rsidRDefault="0063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229">
              <w:rPr>
                <w:rFonts w:ascii="Times New Roman" w:hAnsi="Times New Roman" w:cs="Times New Roman"/>
                <w:sz w:val="20"/>
                <w:szCs w:val="20"/>
              </w:rPr>
              <w:t>Propozycja zapisu</w:t>
            </w:r>
          </w:p>
        </w:tc>
      </w:tr>
      <w:tr w:rsidR="00632229" w:rsidTr="00632229">
        <w:tc>
          <w:tcPr>
            <w:tcW w:w="539" w:type="dxa"/>
          </w:tcPr>
          <w:p w:rsidR="00632229" w:rsidRDefault="00632229"/>
        </w:tc>
        <w:tc>
          <w:tcPr>
            <w:tcW w:w="1982" w:type="dxa"/>
          </w:tcPr>
          <w:p w:rsidR="00632229" w:rsidRDefault="00632229"/>
        </w:tc>
        <w:tc>
          <w:tcPr>
            <w:tcW w:w="3116" w:type="dxa"/>
          </w:tcPr>
          <w:p w:rsidR="00632229" w:rsidRDefault="00632229"/>
        </w:tc>
        <w:tc>
          <w:tcPr>
            <w:tcW w:w="3578" w:type="dxa"/>
          </w:tcPr>
          <w:p w:rsidR="00632229" w:rsidRDefault="00632229"/>
        </w:tc>
      </w:tr>
      <w:tr w:rsidR="00632229" w:rsidTr="00632229">
        <w:tc>
          <w:tcPr>
            <w:tcW w:w="539" w:type="dxa"/>
          </w:tcPr>
          <w:p w:rsidR="00632229" w:rsidRDefault="00632229"/>
        </w:tc>
        <w:tc>
          <w:tcPr>
            <w:tcW w:w="1982" w:type="dxa"/>
          </w:tcPr>
          <w:p w:rsidR="00632229" w:rsidRDefault="00632229"/>
        </w:tc>
        <w:tc>
          <w:tcPr>
            <w:tcW w:w="3116" w:type="dxa"/>
          </w:tcPr>
          <w:p w:rsidR="00632229" w:rsidRDefault="00632229"/>
        </w:tc>
        <w:tc>
          <w:tcPr>
            <w:tcW w:w="3578" w:type="dxa"/>
          </w:tcPr>
          <w:p w:rsidR="00632229" w:rsidRDefault="00632229"/>
        </w:tc>
      </w:tr>
    </w:tbl>
    <w:p w:rsidR="00C5184A" w:rsidRDefault="00C5184A"/>
    <w:sectPr w:rsidR="00C51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29"/>
    <w:rsid w:val="00632229"/>
    <w:rsid w:val="007632B0"/>
    <w:rsid w:val="00C5184A"/>
    <w:rsid w:val="00ED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Kinga</dc:creator>
  <cp:lastModifiedBy>CZESZEJKO-SOCHACKA Małgorzata</cp:lastModifiedBy>
  <cp:revision>2</cp:revision>
  <dcterms:created xsi:type="dcterms:W3CDTF">2019-02-01T12:40:00Z</dcterms:created>
  <dcterms:modified xsi:type="dcterms:W3CDTF">2019-02-01T12:40:00Z</dcterms:modified>
</cp:coreProperties>
</file>