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90686" w14:textId="3CEB200A" w:rsidR="00AC507E" w:rsidRDefault="005957FF" w:rsidP="00A96EEB">
      <w:pPr>
        <w:jc w:val="center"/>
        <w:rPr>
          <w:b/>
        </w:rPr>
      </w:pPr>
      <w:r w:rsidRPr="005957FF">
        <w:rPr>
          <w:b/>
        </w:rPr>
        <w:t>Zestawienie uwag zgłoszonych w toku uzgodnień</w:t>
      </w:r>
      <w:r w:rsidR="00332117">
        <w:rPr>
          <w:b/>
        </w:rPr>
        <w:t xml:space="preserve"> międzyresortowych i</w:t>
      </w:r>
      <w:r w:rsidR="00A96EEB">
        <w:rPr>
          <w:b/>
        </w:rPr>
        <w:t xml:space="preserve"> opini</w:t>
      </w:r>
      <w:r w:rsidR="00332117">
        <w:rPr>
          <w:b/>
        </w:rPr>
        <w:t xml:space="preserve">owania </w:t>
      </w:r>
      <w:r w:rsidRPr="005957FF">
        <w:rPr>
          <w:b/>
        </w:rPr>
        <w:t xml:space="preserve">projektu rozporządzenia Ministra Spraw Wewnętrznych </w:t>
      </w:r>
      <w:r w:rsidR="00A96EEB">
        <w:rPr>
          <w:b/>
        </w:rPr>
        <w:t xml:space="preserve">i Administracji zmieniającego rozporządzenie </w:t>
      </w:r>
      <w:r w:rsidRPr="005957FF">
        <w:rPr>
          <w:b/>
        </w:rPr>
        <w:t>w</w:t>
      </w:r>
      <w:r w:rsidR="00332117">
        <w:rPr>
          <w:b/>
        </w:rPr>
        <w:t> </w:t>
      </w:r>
      <w:r w:rsidRPr="005957FF">
        <w:rPr>
          <w:b/>
        </w:rPr>
        <w:t>sprawie dokumentów paszportowych</w:t>
      </w:r>
    </w:p>
    <w:tbl>
      <w:tblPr>
        <w:tblStyle w:val="Tabela-Siatka"/>
        <w:tblW w:w="10060" w:type="dxa"/>
        <w:tblLook w:val="04A0" w:firstRow="1" w:lastRow="0" w:firstColumn="1" w:lastColumn="0" w:noHBand="0" w:noVBand="1"/>
      </w:tblPr>
      <w:tblGrid>
        <w:gridCol w:w="480"/>
        <w:gridCol w:w="2061"/>
        <w:gridCol w:w="3691"/>
        <w:gridCol w:w="3828"/>
      </w:tblGrid>
      <w:tr w:rsidR="00884CE2" w14:paraId="40AD11D8" w14:textId="77777777" w:rsidTr="00884CE2">
        <w:tc>
          <w:tcPr>
            <w:tcW w:w="480" w:type="dxa"/>
          </w:tcPr>
          <w:p w14:paraId="299BF602" w14:textId="77777777" w:rsidR="00884CE2" w:rsidRDefault="00884CE2" w:rsidP="005957FF">
            <w:pPr>
              <w:jc w:val="center"/>
            </w:pPr>
            <w:r>
              <w:t>Lp.</w:t>
            </w:r>
          </w:p>
        </w:tc>
        <w:tc>
          <w:tcPr>
            <w:tcW w:w="2061" w:type="dxa"/>
          </w:tcPr>
          <w:p w14:paraId="5F396E76" w14:textId="77777777" w:rsidR="00884CE2" w:rsidRDefault="00884CE2" w:rsidP="005957FF">
            <w:pPr>
              <w:jc w:val="center"/>
            </w:pPr>
            <w:r>
              <w:t>Podmiot</w:t>
            </w:r>
          </w:p>
        </w:tc>
        <w:tc>
          <w:tcPr>
            <w:tcW w:w="3691" w:type="dxa"/>
          </w:tcPr>
          <w:p w14:paraId="6470AE9D" w14:textId="77777777" w:rsidR="00884CE2" w:rsidRDefault="00884CE2" w:rsidP="005957FF">
            <w:pPr>
              <w:jc w:val="center"/>
            </w:pPr>
            <w:r>
              <w:t>Uwaga</w:t>
            </w:r>
          </w:p>
        </w:tc>
        <w:tc>
          <w:tcPr>
            <w:tcW w:w="3828" w:type="dxa"/>
          </w:tcPr>
          <w:p w14:paraId="51E7B239" w14:textId="77777777" w:rsidR="00884CE2" w:rsidRDefault="00884CE2" w:rsidP="005957FF">
            <w:pPr>
              <w:jc w:val="center"/>
            </w:pPr>
            <w:r>
              <w:t>Stanowisko</w:t>
            </w:r>
          </w:p>
        </w:tc>
      </w:tr>
      <w:tr w:rsidR="00884CE2" w14:paraId="31271CA3" w14:textId="77777777" w:rsidTr="00884CE2">
        <w:tc>
          <w:tcPr>
            <w:tcW w:w="480" w:type="dxa"/>
          </w:tcPr>
          <w:p w14:paraId="0099FE54" w14:textId="5AF2185A" w:rsidR="00884CE2" w:rsidRDefault="00884CE2" w:rsidP="005957FF">
            <w:pPr>
              <w:jc w:val="center"/>
            </w:pPr>
            <w:r>
              <w:t>1.</w:t>
            </w:r>
          </w:p>
        </w:tc>
        <w:tc>
          <w:tcPr>
            <w:tcW w:w="2061" w:type="dxa"/>
          </w:tcPr>
          <w:p w14:paraId="2EBE7B2A" w14:textId="5954A1E7" w:rsidR="00884CE2" w:rsidRPr="008D7B18" w:rsidRDefault="00A96EEB" w:rsidP="005957FF">
            <w:pPr>
              <w:jc w:val="center"/>
              <w:rPr>
                <w:b/>
              </w:rPr>
            </w:pPr>
            <w:r w:rsidRPr="008D7B18">
              <w:rPr>
                <w:b/>
              </w:rPr>
              <w:t>Rządowe Centrum Legislacji</w:t>
            </w:r>
          </w:p>
        </w:tc>
        <w:tc>
          <w:tcPr>
            <w:tcW w:w="3691" w:type="dxa"/>
          </w:tcPr>
          <w:p w14:paraId="45EC8063" w14:textId="77777777" w:rsidR="00884CE2" w:rsidRDefault="00884CE2" w:rsidP="00933524">
            <w:pPr>
              <w:jc w:val="center"/>
            </w:pPr>
            <w:r>
              <w:t>1. Zastosowana w przepisach § 1 pkt 4, 6, 7 lit. c oraz pkt 8 projektu konstrukcja polegająca na „uchylaniu” poszczególnych wyrazów jest nieprawidłowa. Należy zatem zredagować wskazane przepisy zgodnie z § 87 ust. 1 Zasad techniki prawodawczej, co zapewni jednolitość w zakresie sposobu dokonywanej nowelizacji rozporządzenia albo zgodnie z § 87 ust. 3 Zasad techniki prawodawczej - w tym przypadku będzie konieczna również zmiana redakcji przepisu § 1 pkt 2 w części dotyczącej projektowanego § 4 ust. 2.</w:t>
            </w:r>
          </w:p>
          <w:p w14:paraId="1D062A43" w14:textId="77777777" w:rsidR="00884CE2" w:rsidRDefault="00884CE2" w:rsidP="00933524">
            <w:pPr>
              <w:jc w:val="center"/>
            </w:pPr>
          </w:p>
          <w:p w14:paraId="5DCD2F33" w14:textId="418B9944" w:rsidR="00884CE2" w:rsidRDefault="00884CE2" w:rsidP="00A96EEB">
            <w:pPr>
              <w:jc w:val="center"/>
            </w:pPr>
            <w:r>
              <w:t>2. Mimo wyznaczenia terminu wejścia w życie projektowanego rozporządzenia na dzień 19 lipca 2019</w:t>
            </w:r>
            <w:r w:rsidR="00A96EEB">
              <w:t> </w:t>
            </w:r>
            <w:r>
              <w:t xml:space="preserve">r., to z uwagi na charakter regulacji (zmiana formularzy) projekt powinien być procedowany w taki sposób, aby zostało zapewnione 14-dniowe </w:t>
            </w:r>
            <w:r w:rsidRPr="00A96EEB">
              <w:rPr>
                <w:i/>
              </w:rPr>
              <w:t>vacatio legis</w:t>
            </w:r>
          </w:p>
        </w:tc>
        <w:tc>
          <w:tcPr>
            <w:tcW w:w="3828" w:type="dxa"/>
          </w:tcPr>
          <w:p w14:paraId="15DEF693" w14:textId="1ED3FEF3" w:rsidR="00884CE2" w:rsidRDefault="00884CE2" w:rsidP="00A96EEB">
            <w:pPr>
              <w:jc w:val="center"/>
            </w:pPr>
            <w:r>
              <w:t>1. Uwzględniono</w:t>
            </w:r>
            <w:r w:rsidR="00A96EEB">
              <w:t>.</w:t>
            </w:r>
          </w:p>
          <w:p w14:paraId="74035425" w14:textId="77777777" w:rsidR="00884CE2" w:rsidRDefault="00884CE2" w:rsidP="00A96EEB">
            <w:pPr>
              <w:jc w:val="center"/>
            </w:pPr>
          </w:p>
          <w:p w14:paraId="3EBFF844" w14:textId="77777777" w:rsidR="00884CE2" w:rsidRDefault="00884CE2" w:rsidP="00A96EEB">
            <w:pPr>
              <w:jc w:val="center"/>
            </w:pPr>
          </w:p>
          <w:p w14:paraId="65A42709" w14:textId="77777777" w:rsidR="00884CE2" w:rsidRDefault="00884CE2" w:rsidP="00A96EEB">
            <w:pPr>
              <w:jc w:val="center"/>
            </w:pPr>
          </w:p>
          <w:p w14:paraId="657A7868" w14:textId="77777777" w:rsidR="00884CE2" w:rsidRDefault="00884CE2" w:rsidP="00A96EEB">
            <w:pPr>
              <w:jc w:val="center"/>
            </w:pPr>
          </w:p>
          <w:p w14:paraId="266A1C74" w14:textId="77777777" w:rsidR="00884CE2" w:rsidRDefault="00884CE2" w:rsidP="00A96EEB">
            <w:pPr>
              <w:jc w:val="center"/>
            </w:pPr>
          </w:p>
          <w:p w14:paraId="4FD24C7B" w14:textId="77777777" w:rsidR="00884CE2" w:rsidRDefault="00884CE2" w:rsidP="00A96EEB">
            <w:pPr>
              <w:jc w:val="center"/>
            </w:pPr>
          </w:p>
          <w:p w14:paraId="51CCE951" w14:textId="77777777" w:rsidR="00884CE2" w:rsidRDefault="00884CE2" w:rsidP="00A96EEB">
            <w:pPr>
              <w:jc w:val="center"/>
            </w:pPr>
          </w:p>
          <w:p w14:paraId="3D1FB213" w14:textId="77777777" w:rsidR="00884CE2" w:rsidRDefault="00884CE2" w:rsidP="00A96EEB">
            <w:pPr>
              <w:jc w:val="center"/>
            </w:pPr>
          </w:p>
          <w:p w14:paraId="03FF6117" w14:textId="77777777" w:rsidR="00884CE2" w:rsidRDefault="00884CE2" w:rsidP="00A96EEB">
            <w:pPr>
              <w:jc w:val="center"/>
            </w:pPr>
          </w:p>
          <w:p w14:paraId="773C6F31" w14:textId="77777777" w:rsidR="00884CE2" w:rsidRDefault="00884CE2" w:rsidP="00A96EEB">
            <w:pPr>
              <w:jc w:val="center"/>
            </w:pPr>
          </w:p>
          <w:p w14:paraId="6482A1B6" w14:textId="77777777" w:rsidR="00884CE2" w:rsidRDefault="00884CE2" w:rsidP="00A96EEB">
            <w:pPr>
              <w:jc w:val="center"/>
            </w:pPr>
          </w:p>
          <w:p w14:paraId="0282A727" w14:textId="77777777" w:rsidR="00884CE2" w:rsidRDefault="00884CE2" w:rsidP="00A96EEB">
            <w:pPr>
              <w:jc w:val="center"/>
            </w:pPr>
          </w:p>
          <w:p w14:paraId="69532316" w14:textId="77777777" w:rsidR="00884CE2" w:rsidRDefault="00884CE2" w:rsidP="00A96EEB">
            <w:pPr>
              <w:jc w:val="center"/>
            </w:pPr>
          </w:p>
          <w:p w14:paraId="3575EB5F" w14:textId="77777777" w:rsidR="00884CE2" w:rsidRDefault="00884CE2" w:rsidP="00A96EEB">
            <w:pPr>
              <w:jc w:val="center"/>
            </w:pPr>
          </w:p>
          <w:p w14:paraId="07D366F8" w14:textId="77777777" w:rsidR="00884CE2" w:rsidRDefault="00884CE2" w:rsidP="00A96EEB">
            <w:pPr>
              <w:jc w:val="center"/>
            </w:pPr>
          </w:p>
          <w:p w14:paraId="23989F61" w14:textId="02193454" w:rsidR="00884CE2" w:rsidRDefault="00884CE2" w:rsidP="00A96EEB">
            <w:pPr>
              <w:jc w:val="center"/>
            </w:pPr>
            <w:r>
              <w:t xml:space="preserve">2. </w:t>
            </w:r>
            <w:r w:rsidRPr="00933524">
              <w:t xml:space="preserve">W ramach procedowania projektu będą podjęte działania zapewniające 14-dniowe </w:t>
            </w:r>
            <w:r w:rsidRPr="00A96EEB">
              <w:rPr>
                <w:i/>
              </w:rPr>
              <w:t>vacatio legis</w:t>
            </w:r>
            <w:r w:rsidR="00A96EEB">
              <w:t>.</w:t>
            </w:r>
          </w:p>
        </w:tc>
      </w:tr>
      <w:tr w:rsidR="00884CE2" w14:paraId="2D139AE0" w14:textId="77777777" w:rsidTr="00884CE2">
        <w:tc>
          <w:tcPr>
            <w:tcW w:w="480" w:type="dxa"/>
          </w:tcPr>
          <w:p w14:paraId="4D41CCFA" w14:textId="3239C0D7" w:rsidR="00884CE2" w:rsidRDefault="00D05607" w:rsidP="00D05607">
            <w:pPr>
              <w:jc w:val="center"/>
            </w:pPr>
            <w:r>
              <w:t>2</w:t>
            </w:r>
            <w:r w:rsidR="00884CE2">
              <w:t>.</w:t>
            </w:r>
          </w:p>
        </w:tc>
        <w:tc>
          <w:tcPr>
            <w:tcW w:w="2061" w:type="dxa"/>
          </w:tcPr>
          <w:p w14:paraId="706173DA" w14:textId="67234F59" w:rsidR="00884CE2" w:rsidRPr="008D7B18" w:rsidRDefault="00884CE2" w:rsidP="005957FF">
            <w:pPr>
              <w:jc w:val="center"/>
              <w:rPr>
                <w:b/>
              </w:rPr>
            </w:pPr>
            <w:r w:rsidRPr="008D7B18">
              <w:rPr>
                <w:b/>
              </w:rPr>
              <w:t>Urząd Ochrony Danych Osobowych</w:t>
            </w:r>
          </w:p>
        </w:tc>
        <w:tc>
          <w:tcPr>
            <w:tcW w:w="3691" w:type="dxa"/>
          </w:tcPr>
          <w:p w14:paraId="2D6AE1AF" w14:textId="77777777" w:rsidR="00884CE2" w:rsidRDefault="00884CE2" w:rsidP="00933524">
            <w:pPr>
              <w:jc w:val="center"/>
            </w:pPr>
            <w:r>
              <w:t>1. Zgodnie z art. 7 ust. 3 ustawy z dnia 13 lipca 2006 r. o dokumentach paszportowych (Dz. U. z</w:t>
            </w:r>
          </w:p>
          <w:p w14:paraId="7860CFE3" w14:textId="77777777" w:rsidR="00884CE2" w:rsidRDefault="00884CE2" w:rsidP="00933524">
            <w:pPr>
              <w:jc w:val="center"/>
            </w:pPr>
            <w:r>
              <w:t xml:space="preserve">2018 r. poz. 1919, z </w:t>
            </w:r>
            <w:proofErr w:type="spellStart"/>
            <w:r>
              <w:t>późn</w:t>
            </w:r>
            <w:proofErr w:type="spellEnd"/>
            <w:r>
              <w:t>. zm.) w paszportach tymczasowych nie zamieszcza się danych</w:t>
            </w:r>
          </w:p>
          <w:p w14:paraId="35142516" w14:textId="77777777" w:rsidR="00884CE2" w:rsidRDefault="00884CE2" w:rsidP="00933524">
            <w:pPr>
              <w:jc w:val="center"/>
            </w:pPr>
            <w:r>
              <w:t>biometrycznych. Tym samym, określony w załączniku nr 1 do projektu, wzór wniosku o</w:t>
            </w:r>
          </w:p>
          <w:p w14:paraId="60DF8CF0" w14:textId="77777777" w:rsidR="00884CE2" w:rsidRDefault="00884CE2" w:rsidP="00933524">
            <w:pPr>
              <w:jc w:val="center"/>
            </w:pPr>
            <w:r>
              <w:t>wydanie paszportu tymczasowego w części dotyczącej pobierania odcisków palców powinien</w:t>
            </w:r>
          </w:p>
          <w:p w14:paraId="7B2ECC1E" w14:textId="77777777" w:rsidR="00884CE2" w:rsidRDefault="00884CE2" w:rsidP="00933524">
            <w:pPr>
              <w:jc w:val="center"/>
            </w:pPr>
            <w:r>
              <w:t>zawierać adnotację, że w przypadku paszportu tymczasowego nie pobiera się odcisków palców.</w:t>
            </w:r>
          </w:p>
          <w:p w14:paraId="4D59A18B" w14:textId="25E30753" w:rsidR="00884CE2" w:rsidRDefault="00884CE2" w:rsidP="00933524">
            <w:pPr>
              <w:jc w:val="center"/>
            </w:pPr>
            <w:r>
              <w:t>Uwaga odnosi się do pkt 15 załącznika nr 1 do projektu określającego wzór wniosku o wydanie</w:t>
            </w:r>
            <w:r w:rsidR="00D00648">
              <w:t xml:space="preserve"> </w:t>
            </w:r>
          </w:p>
          <w:p w14:paraId="717825DC" w14:textId="7E09F8E4" w:rsidR="00884CE2" w:rsidRDefault="00D00648" w:rsidP="00933524">
            <w:pPr>
              <w:jc w:val="center"/>
            </w:pPr>
            <w:r>
              <w:t xml:space="preserve">Paszportu albo paszportu tymczasowego składanego do wojewody i ministra właściwego do spraw wewnętrznych </w:t>
            </w:r>
            <w:r w:rsidR="00884CE2">
              <w:t xml:space="preserve">oraz pkt 17 </w:t>
            </w:r>
            <w:r w:rsidR="00884CE2">
              <w:lastRenderedPageBreak/>
              <w:t>załącznika nr 2 do projektu określającego wzór wniosku o</w:t>
            </w:r>
          </w:p>
          <w:p w14:paraId="29516DC5" w14:textId="77777777" w:rsidR="00884CE2" w:rsidRDefault="00884CE2" w:rsidP="00933524">
            <w:pPr>
              <w:jc w:val="center"/>
            </w:pPr>
            <w:r>
              <w:t>wydanie przez konsula RP paszportu albo paszportu tymczasowego. Brak takiej adnotacji</w:t>
            </w:r>
          </w:p>
          <w:p w14:paraId="33ECFA5B" w14:textId="77777777" w:rsidR="00884CE2" w:rsidRDefault="00884CE2" w:rsidP="00933524">
            <w:pPr>
              <w:jc w:val="center"/>
            </w:pPr>
            <w:r>
              <w:t>mógłby skutkować pozyskiwaniem odcisków palców przy wydawaniu paszportów</w:t>
            </w:r>
          </w:p>
          <w:p w14:paraId="1F071FB1" w14:textId="3ED16326" w:rsidR="00884CE2" w:rsidRDefault="00884CE2" w:rsidP="00933524">
            <w:pPr>
              <w:jc w:val="center"/>
            </w:pPr>
            <w:r>
              <w:t>tymczasowych, co naruszałoby zasadę zgodności z prawem wyrażoną w art. 5 ust. 1 lit.</w:t>
            </w:r>
            <w:r w:rsidR="008A073A">
              <w:t xml:space="preserve"> </w:t>
            </w:r>
            <w:r>
              <w:t>a RODO, zgodnie z którą dane osobowe muszą być przetwarzane zgodnie z prawem, rzetelnie i</w:t>
            </w:r>
          </w:p>
          <w:p w14:paraId="6F577AE7" w14:textId="77777777" w:rsidR="00884CE2" w:rsidRDefault="00884CE2" w:rsidP="00933524">
            <w:pPr>
              <w:jc w:val="center"/>
            </w:pPr>
            <w:r>
              <w:t>w sposób przejrzysty dla osoby, której dane dotyczą.</w:t>
            </w:r>
          </w:p>
          <w:p w14:paraId="0300AB4E" w14:textId="77777777" w:rsidR="00884CE2" w:rsidRDefault="00884CE2" w:rsidP="00933524">
            <w:pPr>
              <w:jc w:val="center"/>
            </w:pPr>
          </w:p>
          <w:p w14:paraId="4BB87865" w14:textId="77777777" w:rsidR="00884CE2" w:rsidRDefault="00884CE2" w:rsidP="00933524">
            <w:pPr>
              <w:jc w:val="center"/>
            </w:pPr>
          </w:p>
          <w:p w14:paraId="0A12D334" w14:textId="77777777" w:rsidR="00884CE2" w:rsidRDefault="00884CE2" w:rsidP="00933524">
            <w:pPr>
              <w:jc w:val="center"/>
            </w:pPr>
            <w:r>
              <w:t>2. W załączniku nr 1 do projektu określającym wzór wniosku o wydanie paszportu albo paszportu</w:t>
            </w:r>
          </w:p>
          <w:p w14:paraId="0F3D18EE" w14:textId="77777777" w:rsidR="00884CE2" w:rsidRDefault="00884CE2" w:rsidP="00933524">
            <w:pPr>
              <w:jc w:val="center"/>
            </w:pPr>
            <w:r>
              <w:t>tymczasowego składanego do wojewody i ministra właściwego do spraw wewnętrznych na</w:t>
            </w:r>
          </w:p>
          <w:p w14:paraId="35F22E4A" w14:textId="77777777" w:rsidR="00884CE2" w:rsidRDefault="00884CE2" w:rsidP="00933524">
            <w:pPr>
              <w:jc w:val="center"/>
            </w:pPr>
            <w:r>
              <w:t>stronie pierwszej w pkt 2 zamiast słów: „nazwisko rodowe oraz inne nazwisko jeżeli było</w:t>
            </w:r>
          </w:p>
          <w:p w14:paraId="26E69FD5" w14:textId="77777777" w:rsidR="00884CE2" w:rsidRDefault="00884CE2" w:rsidP="00933524">
            <w:pPr>
              <w:jc w:val="center"/>
            </w:pPr>
            <w:r>
              <w:t>zmienione” powinny znaleźć się słowa: „nazwisko rodowe oraz inne nazwiska, jeżeli były</w:t>
            </w:r>
          </w:p>
          <w:p w14:paraId="788E64C6" w14:textId="77777777" w:rsidR="00884CE2" w:rsidRDefault="00884CE2" w:rsidP="00933524">
            <w:pPr>
              <w:jc w:val="center"/>
            </w:pPr>
            <w:r>
              <w:t>zmieniane”, zgodnie z brzmieniem art. 13a ust. 1 pkt 3 ustawy z dnia 13 lipca 2006 r. o</w:t>
            </w:r>
          </w:p>
          <w:p w14:paraId="390A5838" w14:textId="09BCFB31" w:rsidR="00884CE2" w:rsidRDefault="00884CE2" w:rsidP="00933524">
            <w:pPr>
              <w:jc w:val="center"/>
            </w:pPr>
            <w:r>
              <w:t>dokumentach paszportowych.</w:t>
            </w:r>
          </w:p>
        </w:tc>
        <w:tc>
          <w:tcPr>
            <w:tcW w:w="3828" w:type="dxa"/>
          </w:tcPr>
          <w:p w14:paraId="7C796A81" w14:textId="07B7960F" w:rsidR="00884CE2" w:rsidRDefault="00884CE2" w:rsidP="00A96EEB">
            <w:pPr>
              <w:jc w:val="center"/>
            </w:pPr>
            <w:r>
              <w:lastRenderedPageBreak/>
              <w:t>Uwzględniono</w:t>
            </w:r>
            <w:r w:rsidR="008D7B18">
              <w:t>.</w:t>
            </w:r>
          </w:p>
          <w:p w14:paraId="35A3C8B4" w14:textId="77777777" w:rsidR="00884CE2" w:rsidRDefault="00884CE2" w:rsidP="00FB4B39">
            <w:pPr>
              <w:jc w:val="center"/>
            </w:pPr>
          </w:p>
          <w:p w14:paraId="3158A7EF" w14:textId="306EF7CF" w:rsidR="00884CE2" w:rsidRPr="00A96EEB" w:rsidRDefault="00884CE2" w:rsidP="00FB4B39">
            <w:pPr>
              <w:jc w:val="center"/>
            </w:pPr>
            <w:r>
              <w:t>Pozyskiwanie odcisków palców odbywa się w oparciu o przepisy ustawy, niemniej, jeżeli w ocenie UODO konieczne jest uzupełnienie załączników</w:t>
            </w:r>
            <w:r w:rsidR="008A073A">
              <w:t xml:space="preserve"> </w:t>
            </w:r>
            <w:r w:rsidR="008A073A" w:rsidRPr="00A96EEB">
              <w:t xml:space="preserve">– uwzględniono uwagę dodając </w:t>
            </w:r>
            <w:r w:rsidRPr="00A96EEB">
              <w:t xml:space="preserve">adnotację, że </w:t>
            </w:r>
            <w:r w:rsidR="003D60FF" w:rsidRPr="00A96EEB">
              <w:t xml:space="preserve">pobieranie </w:t>
            </w:r>
            <w:r w:rsidR="008A073A" w:rsidRPr="00A96EEB">
              <w:t>odcisków palców nie dotyczy paszportu</w:t>
            </w:r>
            <w:r w:rsidRPr="00A96EEB">
              <w:t xml:space="preserve"> tymczasowego</w:t>
            </w:r>
            <w:r w:rsidR="008A073A" w:rsidRPr="00A96EEB">
              <w:t>.</w:t>
            </w:r>
          </w:p>
          <w:p w14:paraId="312F4568" w14:textId="77777777" w:rsidR="00884CE2" w:rsidRDefault="00884CE2" w:rsidP="00FB4B39">
            <w:pPr>
              <w:jc w:val="center"/>
            </w:pPr>
          </w:p>
          <w:p w14:paraId="7D86687D" w14:textId="77777777" w:rsidR="00884CE2" w:rsidRDefault="00884CE2" w:rsidP="00FB4B39">
            <w:pPr>
              <w:jc w:val="center"/>
            </w:pPr>
          </w:p>
          <w:p w14:paraId="28638F14" w14:textId="77777777" w:rsidR="00884CE2" w:rsidRDefault="00884CE2" w:rsidP="00FB4B39">
            <w:pPr>
              <w:jc w:val="center"/>
            </w:pPr>
          </w:p>
          <w:p w14:paraId="0E74BBEC" w14:textId="77777777" w:rsidR="00884CE2" w:rsidRDefault="00884CE2" w:rsidP="00FB4B39">
            <w:pPr>
              <w:jc w:val="center"/>
            </w:pPr>
          </w:p>
          <w:p w14:paraId="2F5A156B" w14:textId="77777777" w:rsidR="00884CE2" w:rsidRDefault="00884CE2" w:rsidP="00FB4B39">
            <w:pPr>
              <w:jc w:val="center"/>
            </w:pPr>
          </w:p>
          <w:p w14:paraId="2DF464B1" w14:textId="77777777" w:rsidR="00884CE2" w:rsidRDefault="00884CE2" w:rsidP="00FB4B39">
            <w:pPr>
              <w:jc w:val="center"/>
            </w:pPr>
          </w:p>
          <w:p w14:paraId="13C7A455" w14:textId="77777777" w:rsidR="00884CE2" w:rsidRDefault="00884CE2" w:rsidP="00FB4B39">
            <w:pPr>
              <w:jc w:val="center"/>
            </w:pPr>
          </w:p>
          <w:p w14:paraId="6CF81609" w14:textId="77777777" w:rsidR="00884CE2" w:rsidRDefault="00884CE2" w:rsidP="00FB4B39">
            <w:pPr>
              <w:jc w:val="center"/>
            </w:pPr>
          </w:p>
          <w:p w14:paraId="04724A37" w14:textId="77777777" w:rsidR="00884CE2" w:rsidRDefault="00884CE2" w:rsidP="00FB4B39">
            <w:pPr>
              <w:jc w:val="center"/>
            </w:pPr>
          </w:p>
          <w:p w14:paraId="2F95C5AC" w14:textId="77777777" w:rsidR="00884CE2" w:rsidRDefault="00884CE2" w:rsidP="00FB4B39">
            <w:pPr>
              <w:jc w:val="center"/>
            </w:pPr>
          </w:p>
          <w:p w14:paraId="1FCD18F9" w14:textId="77777777" w:rsidR="00884CE2" w:rsidRDefault="00884CE2" w:rsidP="00FB4B39">
            <w:pPr>
              <w:jc w:val="center"/>
            </w:pPr>
          </w:p>
          <w:p w14:paraId="1A43D8DC" w14:textId="77777777" w:rsidR="00884CE2" w:rsidRDefault="00884CE2" w:rsidP="00FB4B39">
            <w:pPr>
              <w:jc w:val="center"/>
            </w:pPr>
          </w:p>
          <w:p w14:paraId="37E31F94" w14:textId="77777777" w:rsidR="00884CE2" w:rsidRDefault="00884CE2" w:rsidP="00FB4B39">
            <w:pPr>
              <w:jc w:val="center"/>
            </w:pPr>
          </w:p>
          <w:p w14:paraId="1F3F3853" w14:textId="77777777" w:rsidR="00884CE2" w:rsidRDefault="00884CE2" w:rsidP="00FB4B39">
            <w:pPr>
              <w:jc w:val="center"/>
            </w:pPr>
          </w:p>
          <w:p w14:paraId="57608D89" w14:textId="77777777" w:rsidR="00884CE2" w:rsidRDefault="00884CE2" w:rsidP="00FB4B39">
            <w:pPr>
              <w:jc w:val="center"/>
            </w:pPr>
          </w:p>
          <w:p w14:paraId="2E22A241" w14:textId="77777777" w:rsidR="00884CE2" w:rsidRDefault="00884CE2" w:rsidP="00FB4B39">
            <w:pPr>
              <w:jc w:val="center"/>
            </w:pPr>
          </w:p>
          <w:p w14:paraId="01B75728" w14:textId="77777777" w:rsidR="00884CE2" w:rsidRDefault="00884CE2" w:rsidP="00FB4B39">
            <w:pPr>
              <w:jc w:val="center"/>
            </w:pPr>
          </w:p>
          <w:p w14:paraId="71974E34" w14:textId="77777777" w:rsidR="00884CE2" w:rsidRDefault="00884CE2" w:rsidP="00FB4B39">
            <w:pPr>
              <w:jc w:val="center"/>
            </w:pPr>
          </w:p>
          <w:p w14:paraId="54A01555" w14:textId="77777777" w:rsidR="00884CE2" w:rsidRDefault="00884CE2" w:rsidP="00FB4B39">
            <w:pPr>
              <w:jc w:val="center"/>
            </w:pPr>
          </w:p>
          <w:p w14:paraId="1C5F32C6" w14:textId="77777777" w:rsidR="00884CE2" w:rsidRDefault="00884CE2" w:rsidP="00FB4B39">
            <w:pPr>
              <w:jc w:val="center"/>
            </w:pPr>
          </w:p>
          <w:p w14:paraId="0B2BA80E" w14:textId="77777777" w:rsidR="00884CE2" w:rsidRDefault="00884CE2" w:rsidP="00FB4B39">
            <w:pPr>
              <w:jc w:val="center"/>
            </w:pPr>
          </w:p>
          <w:p w14:paraId="24DAD790" w14:textId="77777777" w:rsidR="00884CE2" w:rsidRDefault="00884CE2" w:rsidP="00FB4B39">
            <w:pPr>
              <w:jc w:val="center"/>
            </w:pPr>
          </w:p>
          <w:p w14:paraId="7A8C64CF" w14:textId="77777777" w:rsidR="00884CE2" w:rsidRDefault="00884CE2" w:rsidP="00FB4B39">
            <w:pPr>
              <w:jc w:val="center"/>
            </w:pPr>
          </w:p>
          <w:p w14:paraId="77044D8F" w14:textId="77777777" w:rsidR="00884CE2" w:rsidRDefault="00884CE2" w:rsidP="00FB4B39">
            <w:pPr>
              <w:jc w:val="center"/>
            </w:pPr>
          </w:p>
          <w:p w14:paraId="7B206A98" w14:textId="77777777" w:rsidR="00884CE2" w:rsidRDefault="00884CE2" w:rsidP="00FB4B39">
            <w:pPr>
              <w:jc w:val="center"/>
            </w:pPr>
          </w:p>
          <w:p w14:paraId="25A64EF8" w14:textId="77777777" w:rsidR="00884CE2" w:rsidRDefault="00884CE2" w:rsidP="00FB4B39">
            <w:pPr>
              <w:jc w:val="center"/>
            </w:pPr>
          </w:p>
          <w:p w14:paraId="78303C68" w14:textId="77777777" w:rsidR="00884CE2" w:rsidRDefault="00884CE2" w:rsidP="00FB4B39">
            <w:pPr>
              <w:jc w:val="center"/>
            </w:pPr>
          </w:p>
          <w:p w14:paraId="6D8A6A73" w14:textId="77777777" w:rsidR="00884CE2" w:rsidRDefault="00884CE2" w:rsidP="00FB4B39">
            <w:pPr>
              <w:jc w:val="center"/>
            </w:pPr>
          </w:p>
          <w:p w14:paraId="7222A39A" w14:textId="77777777" w:rsidR="00884CE2" w:rsidRDefault="00884CE2" w:rsidP="00FB4B39">
            <w:pPr>
              <w:jc w:val="center"/>
            </w:pPr>
          </w:p>
          <w:p w14:paraId="01D57F20" w14:textId="77777777" w:rsidR="008A073A" w:rsidRDefault="008A073A" w:rsidP="00FB4B39">
            <w:pPr>
              <w:jc w:val="center"/>
            </w:pPr>
          </w:p>
          <w:p w14:paraId="5A771BF5" w14:textId="77777777" w:rsidR="006C59FF" w:rsidRDefault="006C59FF" w:rsidP="00FB4B39">
            <w:pPr>
              <w:jc w:val="center"/>
            </w:pPr>
          </w:p>
          <w:p w14:paraId="5CE7361B" w14:textId="558755CF" w:rsidR="00884CE2" w:rsidRDefault="00884CE2" w:rsidP="00FB4B39">
            <w:pPr>
              <w:jc w:val="center"/>
            </w:pPr>
            <w:r>
              <w:t>2. Uwzględniono</w:t>
            </w:r>
          </w:p>
        </w:tc>
      </w:tr>
      <w:tr w:rsidR="00982258" w14:paraId="5075647A" w14:textId="77777777" w:rsidTr="00884CE2">
        <w:tc>
          <w:tcPr>
            <w:tcW w:w="480" w:type="dxa"/>
          </w:tcPr>
          <w:p w14:paraId="29D8632E" w14:textId="429C7DCD" w:rsidR="00982258" w:rsidRDefault="00982258" w:rsidP="00D05607">
            <w:pPr>
              <w:jc w:val="center"/>
            </w:pPr>
            <w:r>
              <w:lastRenderedPageBreak/>
              <w:t>3</w:t>
            </w:r>
          </w:p>
        </w:tc>
        <w:tc>
          <w:tcPr>
            <w:tcW w:w="2061" w:type="dxa"/>
          </w:tcPr>
          <w:p w14:paraId="08930761" w14:textId="77777777" w:rsidR="00982258" w:rsidRPr="008D7B18" w:rsidRDefault="00982258" w:rsidP="005957FF">
            <w:pPr>
              <w:jc w:val="center"/>
              <w:rPr>
                <w:b/>
              </w:rPr>
            </w:pPr>
            <w:r w:rsidRPr="008D7B18">
              <w:rPr>
                <w:b/>
              </w:rPr>
              <w:t>KPRM</w:t>
            </w:r>
          </w:p>
          <w:p w14:paraId="6D6199F9" w14:textId="7FBE8714" w:rsidR="00982258" w:rsidRDefault="00982258" w:rsidP="005957FF">
            <w:pPr>
              <w:jc w:val="center"/>
            </w:pPr>
            <w:r w:rsidRPr="008D7B18">
              <w:rPr>
                <w:b/>
              </w:rPr>
              <w:t>Sekretarz Stanu Maciej Wąsik</w:t>
            </w:r>
          </w:p>
        </w:tc>
        <w:tc>
          <w:tcPr>
            <w:tcW w:w="3691" w:type="dxa"/>
          </w:tcPr>
          <w:p w14:paraId="6D363875" w14:textId="30E11752" w:rsidR="00982258" w:rsidRDefault="00982258" w:rsidP="00982258">
            <w:pPr>
              <w:jc w:val="center"/>
            </w:pPr>
            <w:r>
              <w:t xml:space="preserve">Projekt wprowadza zmianę w § 4 obowiązującego rozporządzenia, który dotyczy potwierdzania przez organ paszportowy tożsamości i obywatelstwa osoby ubiegającej się o wydanie paszportu. Zgodnie z proponowaną treścią § 4 ust. 2 projektu tożsamość i obywatelstwo osoby, która nie posiada ważnego dokumentu paszportowego, organ paszportowy ustalać będzie na podstawie ważnego dowodu osobistego. Z kolei w § 4 ust. 3 projektu przewidziano możliwość potwierdzenia tożsamości osoby składającej wniosek paszportowy na podstawie innych dokumentów zawierających fotografię osoby nie </w:t>
            </w:r>
            <w:r>
              <w:lastRenderedPageBreak/>
              <w:t>posiadającej ważnego dokumentu paszportowego ani dowodu osobistego.</w:t>
            </w:r>
          </w:p>
          <w:p w14:paraId="5420CC66" w14:textId="77777777" w:rsidR="00982258" w:rsidRDefault="00982258" w:rsidP="00982258">
            <w:pPr>
              <w:jc w:val="center"/>
            </w:pPr>
            <w:r>
              <w:t>Wydaje się, że przytoczone przepisy mogą stwarzać ryzyko wydania autentycznego dokumentu paszportowego osobie, która do weryfikacji tożsamości przedstawi przerobiony lub podrobiony dowód osobisty, albo inny dokument ze zdjęciem. Pomimo tego, że przewiduje się umieszczenie we wniosku klauzuli o odpowiedzialności karnej za podanie nieprawdziwych informacji niemniej może być to niewystarczające do wyeliminowania prób wprowadzenia w błąd organów paszportowych przez osoby ubiegające się o wydanie paszportu.</w:t>
            </w:r>
          </w:p>
          <w:p w14:paraId="545CE37C" w14:textId="094E547A" w:rsidR="00982258" w:rsidRDefault="00982258" w:rsidP="00982258">
            <w:pPr>
              <w:jc w:val="center"/>
            </w:pPr>
            <w:r>
              <w:t>Należy przy tym zaznaczyć, że w przypadku wątpliwości co do autentyczności okazanego dokumentu słusznie przewidziano w projektowanym § 5 ust. 1 uprawnienie organu paszportowego do żądania przedstawienia dodatkowych dokumentów. Niemniej przewidziane w tym przepisie rozwiązanie prawne należałoby rozszerzyć w taki sposób, aby organ paszportowy z urzędu weryfikował przedstawione mu dokumenty w celu potwierdzenia ich autentyczności. Mając powyższe na względzie proponuję dodanie w projekcie rozporządzenia przepisu zobowiązującego organ paszportowy do weryfikowania przedłożonych mu dokumentów tożsamości, bądź innych dokumentów z fotografią poprzez sprawdzenie zawartych w nich informacji w dostępnych mu rejestrach, bądź ewidencjach.</w:t>
            </w:r>
          </w:p>
        </w:tc>
        <w:tc>
          <w:tcPr>
            <w:tcW w:w="3828" w:type="dxa"/>
          </w:tcPr>
          <w:p w14:paraId="5F035D6C" w14:textId="2700EA96" w:rsidR="00E10DC3" w:rsidRDefault="00E10DC3" w:rsidP="00A96EEB">
            <w:pPr>
              <w:tabs>
                <w:tab w:val="left" w:pos="4678"/>
              </w:tabs>
              <w:spacing w:after="120"/>
              <w:jc w:val="center"/>
              <w:rPr>
                <w:rFonts w:cs="Arial"/>
                <w:color w:val="000000"/>
              </w:rPr>
            </w:pPr>
            <w:r>
              <w:rPr>
                <w:rFonts w:cs="Arial"/>
                <w:color w:val="000000"/>
              </w:rPr>
              <w:lastRenderedPageBreak/>
              <w:t>Przede wszystkim należy zgodzić się z potrzebą podejmowania działań zapobiegającym ryzyku wydania autentycznego dokumentu paszportowego w oparciu o przerobiony lub podrobiony dokument. Między innymi w tym celu w ustawie z dnia 22 listopada 2018 r. o dokumentach publicznych (Dz.</w:t>
            </w:r>
            <w:r w:rsidR="0032164A">
              <w:rPr>
                <w:rFonts w:cs="Arial"/>
                <w:color w:val="000000"/>
              </w:rPr>
              <w:t xml:space="preserve"> </w:t>
            </w:r>
            <w:r>
              <w:rPr>
                <w:rFonts w:cs="Arial"/>
                <w:color w:val="000000"/>
              </w:rPr>
              <w:t>U. z 2019 r. poz. 53) nałożono na funkcjonariuszy publicznych obowiązek kontroli autentyczność dokumentów publicznych (art. 42). Powielenie tych rozwiązań w projektowanym akcie prawnym nie wydaje się zatem konieczne.</w:t>
            </w:r>
          </w:p>
          <w:p w14:paraId="1F23EF39" w14:textId="2383A6E3" w:rsidR="00E10DC3" w:rsidRDefault="00E10DC3" w:rsidP="00A96EEB">
            <w:pPr>
              <w:tabs>
                <w:tab w:val="left" w:pos="4678"/>
              </w:tabs>
              <w:spacing w:after="120"/>
              <w:jc w:val="center"/>
              <w:rPr>
                <w:rFonts w:cs="Arial"/>
                <w:color w:val="000000"/>
              </w:rPr>
            </w:pPr>
            <w:r>
              <w:rPr>
                <w:rFonts w:cs="Arial"/>
                <w:color w:val="000000"/>
              </w:rPr>
              <w:lastRenderedPageBreak/>
              <w:t>Jednocześnie informuję, że organy paszportowe mają obecnie dostęp do ewidencji wydanych i unieważnionych dokumentów paszportowych i każdorazowo, w toku procedury związanej z wydaniem dokumentu paszportowego, weryfikują okazywane dokumenty paszportowe i dane wnioskodawcy w oparciu o tę ewidencję. Taka praktyka jest stosowana przez wszystkie organy paszportowe, nie budzi wątpliwości i nie wymaga dodatkowej regulacji. Poza tym trwają prace zmierzające do udostępnienia organom paszportowym Rejestru Dowodów Osobistych w ramach Systemu Rejestrów Państwowych co już w niedługim czasie umożliwi weryfikację okazywanych dowodów osobistych i stworzy dostęp do bazy danych, w tym wizerunku osób, którym wydano dowody osobiste.</w:t>
            </w:r>
          </w:p>
          <w:p w14:paraId="409D2244" w14:textId="77777777" w:rsidR="00E10DC3" w:rsidRDefault="00E10DC3" w:rsidP="00A96EEB">
            <w:pPr>
              <w:tabs>
                <w:tab w:val="left" w:pos="4678"/>
              </w:tabs>
              <w:spacing w:after="120"/>
              <w:jc w:val="center"/>
              <w:rPr>
                <w:rFonts w:cs="Arial"/>
                <w:color w:val="000000"/>
              </w:rPr>
            </w:pPr>
            <w:r>
              <w:rPr>
                <w:rFonts w:cs="Arial"/>
                <w:color w:val="000000"/>
              </w:rPr>
              <w:t>Jednocześnie wyjaśniam, że zmiana w zakresie § 4 ust. 3 – przepisu opisującego sposób potwierdzania tożsamości osoby, która nie posiada żadnego ważnego dokumentu potwierdzającego tożsamość (paszportu, dowodu osobistego), jest konsekwencją zmiany ust. 2 tego przepisu, który zobowiązuje do okazania dowodu osobistego osoby, również osoby, które posiadają ten dokument, mimo, że nie mają takiego obowiązku. Obecnie przepis ust. 2 stanowi, że tożsamość osoby nie posiadającej ważnego dokumentu paszportowego organ paszportowy potwierdza na podstawie ważnego dowodu osobistego, jeżeli osoba ma obowiązek posiadania tego dokumentu. Przedstawiciele Ministerstwa Spraw Zagranicznych, podczas prac nad nowelizacją rozporządzenia, zwrócili uwagę na to, że jest duża grupa obywateli polskich (zamieszkujących za granicą), która nie ma obowiązku, ale posiada dowód osobisty i powinna, ubiegając się o wydanie dokumentu paszportowego, okazać ten dokument.</w:t>
            </w:r>
          </w:p>
          <w:p w14:paraId="67386C42" w14:textId="77777777" w:rsidR="00E10DC3" w:rsidRDefault="00E10DC3" w:rsidP="00A96EEB">
            <w:pPr>
              <w:tabs>
                <w:tab w:val="left" w:pos="4678"/>
              </w:tabs>
              <w:spacing w:after="120"/>
              <w:jc w:val="center"/>
              <w:rPr>
                <w:rFonts w:cs="Arial"/>
                <w:color w:val="000000"/>
              </w:rPr>
            </w:pPr>
            <w:r>
              <w:rPr>
                <w:rFonts w:cs="Arial"/>
                <w:color w:val="000000"/>
              </w:rPr>
              <w:lastRenderedPageBreak/>
              <w:t>Możliwość weryfikacji tożsamości osoby, która nie posiada żadnego dokumentu potwierdzającego tożsamość, na podstawie „innych dokumentów zawierających fotografię”, o czym stanowi w dalszej części przepis  § 4 ust. 3, istniała już wcześniej i jest stosowana. Organ paszportowy, w sytuacji, gdy osoba nie posiada żadnego dokumentu potwierdzającego tożsamość, opiera się przede wszystkim na danych zawartych w dostępnych ewidencjach. Porównanie danych zawartych w dostępnych ewidencjach z innym dokumentem zawierającym fotografię jest dodatkowym (opcjonalnym) elementem potwierdzania tożsamości. Do oceny organu paszportowego należy uznanie „innego dokumentu” za taki element, szczególnie, że większość takich przypadków będzie dotyczyła osób przedstawiających dokumenty zagraniczne, których organy polskie nie będą mogły zweryfikować w żadnym krajowym rejestrze.  Ponadto zawsze istnieje możliwość weryfikacji autentyczności przedłożonego dokumentu u jego wystawcy. Takie postępowanie powinno jednak dotyczyć przypadków budzących wątpliwość organu i nie stanowić zasady.</w:t>
            </w:r>
          </w:p>
          <w:p w14:paraId="7A9E0CD8" w14:textId="0CA61C7F" w:rsidR="00E10DC3" w:rsidRDefault="00E10DC3" w:rsidP="00A96EEB">
            <w:pPr>
              <w:tabs>
                <w:tab w:val="left" w:pos="4678"/>
              </w:tabs>
              <w:spacing w:after="120"/>
              <w:jc w:val="center"/>
              <w:rPr>
                <w:rFonts w:cs="Arial"/>
                <w:color w:val="000000"/>
              </w:rPr>
            </w:pPr>
            <w:r>
              <w:rPr>
                <w:rFonts w:cs="Arial"/>
                <w:color w:val="000000"/>
              </w:rPr>
              <w:t>Warto jednocześnie dodać, że przypadków, gdy o wydanie dokumentu paszportowego ubiega się osoba nie posiadająca żadnego dokumentu potwierdzającego tożsamość, której wizerunku nie ma w ewidencji paszportowej ani w Rejestrze Dowodów Osobistych, jest stosunkowo niewiele. Umożliwienie organom paszportowym żądania w takich przypadkach, okazania innych dokumentów, wzmacnia proces potwierdzania tożsamości.</w:t>
            </w:r>
          </w:p>
          <w:p w14:paraId="0A8FF9F8" w14:textId="26785B46" w:rsidR="00487B6C" w:rsidRPr="006C59FF" w:rsidRDefault="00E10DC3" w:rsidP="006C59FF">
            <w:pPr>
              <w:tabs>
                <w:tab w:val="left" w:pos="4678"/>
              </w:tabs>
              <w:spacing w:after="120"/>
              <w:jc w:val="center"/>
              <w:rPr>
                <w:rFonts w:cs="Arial"/>
                <w:color w:val="000000"/>
              </w:rPr>
            </w:pPr>
            <w:r>
              <w:rPr>
                <w:rFonts w:cs="Arial"/>
                <w:color w:val="000000"/>
              </w:rPr>
              <w:t xml:space="preserve">Mając powyższe na uwadze wprowadzenie zaproponowanej zmiany nie jest zasadne, gdyż już obecnie zarówno przepisy prawa, jak i praktyka stosowana przez organy paszportowe w procesie potwierdzania tożsamości osoby wnioskującej o wydanie </w:t>
            </w:r>
            <w:r>
              <w:rPr>
                <w:rFonts w:cs="Arial"/>
                <w:color w:val="000000"/>
              </w:rPr>
              <w:lastRenderedPageBreak/>
              <w:t>paszportowego wypełniają cel proponowanej zmiany.</w:t>
            </w:r>
          </w:p>
        </w:tc>
      </w:tr>
      <w:tr w:rsidR="00884CE2" w14:paraId="7CB1E2D9" w14:textId="77777777" w:rsidTr="00884CE2">
        <w:tc>
          <w:tcPr>
            <w:tcW w:w="480" w:type="dxa"/>
          </w:tcPr>
          <w:p w14:paraId="4A925CD7" w14:textId="05B188EE" w:rsidR="00884CE2" w:rsidRDefault="00982258" w:rsidP="00982258">
            <w:pPr>
              <w:jc w:val="center"/>
            </w:pPr>
            <w:r>
              <w:lastRenderedPageBreak/>
              <w:t>4</w:t>
            </w:r>
            <w:r w:rsidR="00884CE2">
              <w:t>.</w:t>
            </w:r>
          </w:p>
        </w:tc>
        <w:tc>
          <w:tcPr>
            <w:tcW w:w="2061" w:type="dxa"/>
          </w:tcPr>
          <w:p w14:paraId="6C0087FC" w14:textId="77777777" w:rsidR="00884CE2" w:rsidRPr="008D7B18" w:rsidRDefault="00884CE2" w:rsidP="005957FF">
            <w:pPr>
              <w:jc w:val="center"/>
              <w:rPr>
                <w:b/>
              </w:rPr>
            </w:pPr>
            <w:r w:rsidRPr="008D7B18">
              <w:rPr>
                <w:b/>
              </w:rPr>
              <w:t>Wielkopolski Urząd Wojewódzki</w:t>
            </w:r>
          </w:p>
        </w:tc>
        <w:tc>
          <w:tcPr>
            <w:tcW w:w="3691" w:type="dxa"/>
          </w:tcPr>
          <w:p w14:paraId="0F4B8054" w14:textId="77777777" w:rsidR="00884CE2" w:rsidRDefault="00884CE2" w:rsidP="00BD5999">
            <w:pPr>
              <w:jc w:val="center"/>
            </w:pPr>
            <w:r>
              <w:t xml:space="preserve">1. Zgodnie z </w:t>
            </w:r>
            <w:r w:rsidRPr="00CC594E">
              <w:t>§ 5 ust. 1</w:t>
            </w:r>
            <w:r>
              <w:t xml:space="preserve">, jeżeli na podstawie danych zawartych w przedłożonych dokumentach, o których mowa w § 3 i 4 oraz ewidencjach i rejestrach, o których mowa w § 4, nie można ustalić tożsamości i obywatelstwa osoby ubiegającej się o dokument paszportowy, dane te budzą wątpliwości lub występują w nich rozbieżności - organ paszportowy może żądać przedłożenia dokumentów, w szczególności odpisów skróconych polskich aktów stanu cywilnego, odpisów zupełnych polskich aktów stanu cywilnego, </w:t>
            </w:r>
            <w:r w:rsidRPr="00CC594E">
              <w:rPr>
                <w:b/>
              </w:rPr>
              <w:t>ważnego dokumentu tożsamości</w:t>
            </w:r>
            <w:r>
              <w:t xml:space="preserve"> z fotografią lub dokumentu potwierdzającego posiadanie obywatelstwa polskiego wydanego na podstawie przepisów ustawy o obywatelstwie polskim.</w:t>
            </w:r>
          </w:p>
          <w:p w14:paraId="5E86CCB0" w14:textId="5DA1B34A" w:rsidR="00884CE2" w:rsidRDefault="00884CE2" w:rsidP="00BD5999">
            <w:pPr>
              <w:jc w:val="center"/>
            </w:pPr>
            <w:r>
              <w:t>W związku z powyższym zapisem proszę o interpretację i skatalogowanie ważnych dokumentów tożsamości z fotografią</w:t>
            </w:r>
            <w:r w:rsidR="00332117">
              <w:t>,</w:t>
            </w:r>
            <w:r>
              <w:t xml:space="preserve"> które może przedstawić wnioskujący o wydanie paszportu. Nadmieniam</w:t>
            </w:r>
            <w:r w:rsidR="00332117">
              <w:t>,</w:t>
            </w:r>
            <w:r>
              <w:t xml:space="preserve"> że ważny dokument tożsamości z fotografią to dowód osobisty i paszport.</w:t>
            </w:r>
          </w:p>
          <w:p w14:paraId="74676249" w14:textId="77777777" w:rsidR="00884CE2" w:rsidRDefault="00884CE2" w:rsidP="00BD5999">
            <w:pPr>
              <w:jc w:val="center"/>
            </w:pPr>
          </w:p>
          <w:p w14:paraId="3D328F5E" w14:textId="77777777" w:rsidR="00884CE2" w:rsidRDefault="00884CE2" w:rsidP="00713378">
            <w:pPr>
              <w:jc w:val="center"/>
            </w:pPr>
            <w:r>
              <w:t>2. W odniesieniu do wzoru wniosku o wydanie paszportu lub paszportu tymczasowego, proponujemy:</w:t>
            </w:r>
          </w:p>
          <w:p w14:paraId="57B2E4EF" w14:textId="77777777" w:rsidR="00884CE2" w:rsidRDefault="00884CE2" w:rsidP="00713378">
            <w:pPr>
              <w:jc w:val="center"/>
            </w:pPr>
            <w:r>
              <w:t>a) w punkcie 20 umieszczenie daty ważności wydanego paszportu oraz uzupełnienie o czytelny podpis odbierającego dokument.</w:t>
            </w:r>
          </w:p>
          <w:p w14:paraId="53B9966E" w14:textId="77777777" w:rsidR="00884CE2" w:rsidRDefault="00884CE2" w:rsidP="00713378">
            <w:pPr>
              <w:jc w:val="center"/>
            </w:pPr>
          </w:p>
          <w:p w14:paraId="11CCD9CC" w14:textId="77777777" w:rsidR="00884CE2" w:rsidRDefault="00884CE2" w:rsidP="00713378">
            <w:pPr>
              <w:jc w:val="center"/>
            </w:pPr>
          </w:p>
          <w:p w14:paraId="7ACC26CC" w14:textId="77777777" w:rsidR="00884CE2" w:rsidRDefault="00884CE2" w:rsidP="00713378">
            <w:pPr>
              <w:jc w:val="center"/>
            </w:pPr>
          </w:p>
          <w:p w14:paraId="04F94916" w14:textId="77777777" w:rsidR="00884CE2" w:rsidRDefault="00884CE2" w:rsidP="00713378">
            <w:pPr>
              <w:jc w:val="center"/>
            </w:pPr>
          </w:p>
          <w:p w14:paraId="6A7596E6" w14:textId="77777777" w:rsidR="00884CE2" w:rsidRDefault="00884CE2" w:rsidP="00713378">
            <w:pPr>
              <w:jc w:val="center"/>
            </w:pPr>
          </w:p>
          <w:p w14:paraId="4C51F548" w14:textId="77777777" w:rsidR="00884CE2" w:rsidRDefault="00884CE2" w:rsidP="00713378">
            <w:pPr>
              <w:jc w:val="center"/>
            </w:pPr>
          </w:p>
          <w:p w14:paraId="7F3BA285" w14:textId="77777777" w:rsidR="00884CE2" w:rsidRDefault="00884CE2" w:rsidP="00713378">
            <w:pPr>
              <w:jc w:val="center"/>
            </w:pPr>
          </w:p>
          <w:p w14:paraId="05059239" w14:textId="77777777" w:rsidR="00884CE2" w:rsidRDefault="00884CE2" w:rsidP="00713378">
            <w:pPr>
              <w:jc w:val="center"/>
            </w:pPr>
            <w:r>
              <w:t xml:space="preserve">b) w punkcie 21 umieszczenie daty ważności oraz nazwę organu wydającego paszport jak również </w:t>
            </w:r>
            <w:r>
              <w:lastRenderedPageBreak/>
              <w:t>czytelny podpis odbierającego anulowany dokument.</w:t>
            </w:r>
          </w:p>
          <w:p w14:paraId="752949D7" w14:textId="77777777" w:rsidR="00884CE2" w:rsidRDefault="00884CE2" w:rsidP="00323D4E"/>
          <w:p w14:paraId="4C02B0CB" w14:textId="5BFC33F0" w:rsidR="00884CE2" w:rsidRDefault="00884CE2" w:rsidP="00713378">
            <w:pPr>
              <w:jc w:val="center"/>
            </w:pPr>
            <w:r>
              <w:t>c) ponadto w punkcie 21 dokonać zmiany w nagłówku „ Potwierdzenie anulowania dotychczasowe</w:t>
            </w:r>
            <w:r w:rsidR="00E61B92">
              <w:t>go dokumentu" poprzez wpisanie</w:t>
            </w:r>
            <w:r>
              <w:t xml:space="preserve"> </w:t>
            </w:r>
            <w:r w:rsidR="00E61B92">
              <w:t>„</w:t>
            </w:r>
            <w:r>
              <w:t>Potwierdzenie anulowania ważnego dokumentu</w:t>
            </w:r>
            <w:r w:rsidR="00E61B92">
              <w:t>”</w:t>
            </w:r>
          </w:p>
          <w:p w14:paraId="1E4546F9" w14:textId="77777777" w:rsidR="00884CE2" w:rsidRDefault="00884CE2" w:rsidP="00713378">
            <w:pPr>
              <w:jc w:val="center"/>
            </w:pPr>
          </w:p>
          <w:p w14:paraId="62C06F29" w14:textId="77777777" w:rsidR="00884CE2" w:rsidRDefault="00884CE2" w:rsidP="00713378">
            <w:pPr>
              <w:jc w:val="center"/>
            </w:pPr>
          </w:p>
          <w:p w14:paraId="0B755449" w14:textId="77777777" w:rsidR="00884CE2" w:rsidRDefault="00884CE2" w:rsidP="00713378">
            <w:pPr>
              <w:jc w:val="center"/>
            </w:pPr>
          </w:p>
          <w:p w14:paraId="490B4F8C" w14:textId="77777777" w:rsidR="00884CE2" w:rsidRDefault="00884CE2" w:rsidP="00713378">
            <w:pPr>
              <w:jc w:val="center"/>
            </w:pPr>
          </w:p>
          <w:p w14:paraId="51F78BE5" w14:textId="77777777" w:rsidR="00884CE2" w:rsidRDefault="00884CE2" w:rsidP="00713378">
            <w:pPr>
              <w:jc w:val="center"/>
            </w:pPr>
          </w:p>
          <w:p w14:paraId="20BEA876" w14:textId="77777777" w:rsidR="00884CE2" w:rsidRDefault="00884CE2" w:rsidP="00713378">
            <w:pPr>
              <w:jc w:val="center"/>
            </w:pPr>
          </w:p>
          <w:p w14:paraId="0C34AC7C" w14:textId="77777777" w:rsidR="00884CE2" w:rsidRDefault="00884CE2" w:rsidP="00323D4E"/>
          <w:p w14:paraId="2F2F2693" w14:textId="767AABB0" w:rsidR="00884CE2" w:rsidRDefault="00884CE2" w:rsidP="00713378">
            <w:pPr>
              <w:jc w:val="center"/>
            </w:pPr>
            <w:r>
              <w:t>d) zasadna byłaby również zamiana kolejności treści punktów 20 i 21, tak aby potwierdzenie odbioru dokumentu było punktem ostatnim.</w:t>
            </w:r>
          </w:p>
          <w:p w14:paraId="3EE795C4" w14:textId="77777777" w:rsidR="00884CE2" w:rsidRDefault="00884CE2" w:rsidP="00713378">
            <w:pPr>
              <w:jc w:val="center"/>
            </w:pPr>
          </w:p>
          <w:p w14:paraId="55695B2A" w14:textId="77777777" w:rsidR="00884CE2" w:rsidRDefault="00884CE2" w:rsidP="00713378">
            <w:pPr>
              <w:jc w:val="center"/>
            </w:pPr>
          </w:p>
          <w:p w14:paraId="34D18787" w14:textId="77777777" w:rsidR="00F63900" w:rsidRDefault="00F63900" w:rsidP="00713378">
            <w:pPr>
              <w:jc w:val="center"/>
            </w:pPr>
          </w:p>
          <w:p w14:paraId="654903EF" w14:textId="77777777" w:rsidR="00F63900" w:rsidRDefault="00F63900" w:rsidP="00713378">
            <w:pPr>
              <w:jc w:val="center"/>
            </w:pPr>
          </w:p>
          <w:p w14:paraId="3D28C303" w14:textId="77777777" w:rsidR="00F63900" w:rsidRDefault="00F63900" w:rsidP="00713378">
            <w:pPr>
              <w:jc w:val="center"/>
            </w:pPr>
          </w:p>
          <w:p w14:paraId="02988F63" w14:textId="77777777" w:rsidR="00F63900" w:rsidRDefault="00F63900" w:rsidP="00713378">
            <w:pPr>
              <w:jc w:val="center"/>
            </w:pPr>
          </w:p>
          <w:p w14:paraId="45DB47BA" w14:textId="77777777" w:rsidR="00884CE2" w:rsidRDefault="00884CE2" w:rsidP="00713378">
            <w:pPr>
              <w:jc w:val="center"/>
            </w:pPr>
            <w:r>
              <w:t>3. Posiadamy obecnie ok. 100 tysięcy wniosków paszportowych dotychczasowego wzoru. Czy planowany jest okres przejściowy na ich wykorzystanie? Pozwoli to na zmniejszenie kosztów poniesionych już przez organ.</w:t>
            </w:r>
          </w:p>
        </w:tc>
        <w:tc>
          <w:tcPr>
            <w:tcW w:w="3828" w:type="dxa"/>
          </w:tcPr>
          <w:p w14:paraId="2C257CF8" w14:textId="77777777" w:rsidR="008A073A" w:rsidRDefault="00884CE2" w:rsidP="00FB4B39">
            <w:pPr>
              <w:jc w:val="center"/>
            </w:pPr>
            <w:r>
              <w:lastRenderedPageBreak/>
              <w:t xml:space="preserve">1. Chodzi o zagraniczne dokumenty tożsamości, którymi może legitymować się osoba ubiegająca o wydanie dokumentu paszportowego. </w:t>
            </w:r>
          </w:p>
          <w:p w14:paraId="5E3405B6" w14:textId="5782795E" w:rsidR="00884CE2" w:rsidRDefault="00884CE2" w:rsidP="00FB4B39">
            <w:pPr>
              <w:jc w:val="center"/>
            </w:pPr>
            <w:r w:rsidRPr="006323D7">
              <w:rPr>
                <w:u w:val="single"/>
              </w:rPr>
              <w:t>Przepis zosta</w:t>
            </w:r>
            <w:r w:rsidR="00D47B71">
              <w:rPr>
                <w:u w:val="single"/>
              </w:rPr>
              <w:t>ł</w:t>
            </w:r>
            <w:r w:rsidRPr="006323D7">
              <w:rPr>
                <w:u w:val="single"/>
              </w:rPr>
              <w:t xml:space="preserve"> uzupełniony </w:t>
            </w:r>
            <w:r w:rsidR="00D47B71">
              <w:rPr>
                <w:u w:val="single"/>
              </w:rPr>
              <w:t xml:space="preserve">przez </w:t>
            </w:r>
            <w:r w:rsidRPr="006323D7">
              <w:rPr>
                <w:u w:val="single"/>
              </w:rPr>
              <w:t xml:space="preserve">wskazanie, że </w:t>
            </w:r>
            <w:r w:rsidR="00D47B71">
              <w:rPr>
                <w:u w:val="single"/>
              </w:rPr>
              <w:t>dotyczy „ważnych zagranicznych dokumentów tożsamości</w:t>
            </w:r>
            <w:r w:rsidR="00332117">
              <w:rPr>
                <w:u w:val="single"/>
              </w:rPr>
              <w:t>”</w:t>
            </w:r>
            <w:r w:rsidR="00D47B71">
              <w:rPr>
                <w:u w:val="single"/>
              </w:rPr>
              <w:t>. Jednocześnie zrezygnowano z określenia „z fotografią”, ponieważ  każdy dokument tożsamości zawiera fotografię.</w:t>
            </w:r>
          </w:p>
          <w:p w14:paraId="0CCBF707" w14:textId="77777777" w:rsidR="00884CE2" w:rsidRDefault="00884CE2" w:rsidP="00FB4B39">
            <w:pPr>
              <w:jc w:val="center"/>
            </w:pPr>
          </w:p>
          <w:p w14:paraId="07D08E34" w14:textId="77777777" w:rsidR="00884CE2" w:rsidRDefault="00884CE2" w:rsidP="00FB4B39">
            <w:pPr>
              <w:jc w:val="center"/>
            </w:pPr>
          </w:p>
          <w:p w14:paraId="66EC1F61" w14:textId="77777777" w:rsidR="00884CE2" w:rsidRDefault="00884CE2" w:rsidP="00FB4B39">
            <w:pPr>
              <w:jc w:val="center"/>
            </w:pPr>
          </w:p>
          <w:p w14:paraId="0B7CB8D0" w14:textId="77777777" w:rsidR="00884CE2" w:rsidRDefault="00884CE2" w:rsidP="00FB4B39">
            <w:pPr>
              <w:jc w:val="center"/>
            </w:pPr>
          </w:p>
          <w:p w14:paraId="4ACABE9B" w14:textId="77777777" w:rsidR="00884CE2" w:rsidRDefault="00884CE2" w:rsidP="00FB4B39">
            <w:pPr>
              <w:jc w:val="center"/>
            </w:pPr>
          </w:p>
          <w:p w14:paraId="5EFF1F3E" w14:textId="77777777" w:rsidR="00884CE2" w:rsidRDefault="00884CE2" w:rsidP="00FB4B39">
            <w:pPr>
              <w:jc w:val="center"/>
            </w:pPr>
          </w:p>
          <w:p w14:paraId="7C5E6CAE" w14:textId="77777777" w:rsidR="00884CE2" w:rsidRDefault="00884CE2" w:rsidP="00FB4B39">
            <w:pPr>
              <w:jc w:val="center"/>
            </w:pPr>
          </w:p>
          <w:p w14:paraId="4D7C4346" w14:textId="77777777" w:rsidR="00884CE2" w:rsidRDefault="00884CE2" w:rsidP="00FB4B39">
            <w:pPr>
              <w:jc w:val="center"/>
            </w:pPr>
          </w:p>
          <w:p w14:paraId="332DBC35" w14:textId="77777777" w:rsidR="00884CE2" w:rsidRDefault="00884CE2" w:rsidP="00FB4B39">
            <w:pPr>
              <w:jc w:val="center"/>
            </w:pPr>
          </w:p>
          <w:p w14:paraId="7C9A06AE" w14:textId="77777777" w:rsidR="00884CE2" w:rsidRDefault="00884CE2" w:rsidP="00FB4B39">
            <w:pPr>
              <w:jc w:val="center"/>
            </w:pPr>
          </w:p>
          <w:p w14:paraId="3BFF41B7" w14:textId="77777777" w:rsidR="00884CE2" w:rsidRDefault="00884CE2" w:rsidP="00FB4B39">
            <w:pPr>
              <w:jc w:val="center"/>
            </w:pPr>
          </w:p>
          <w:p w14:paraId="4A88D0BD" w14:textId="77777777" w:rsidR="00884CE2" w:rsidRDefault="00884CE2" w:rsidP="00FB4B39">
            <w:pPr>
              <w:jc w:val="center"/>
            </w:pPr>
          </w:p>
          <w:p w14:paraId="7DBCB288" w14:textId="77777777" w:rsidR="00884CE2" w:rsidRDefault="00884CE2" w:rsidP="00FB4B39">
            <w:pPr>
              <w:jc w:val="center"/>
            </w:pPr>
          </w:p>
          <w:p w14:paraId="4B19FD5F" w14:textId="77777777" w:rsidR="00884CE2" w:rsidRDefault="00884CE2" w:rsidP="00FB4B39">
            <w:pPr>
              <w:jc w:val="center"/>
            </w:pPr>
          </w:p>
          <w:p w14:paraId="3F1A09FE" w14:textId="77777777" w:rsidR="00884CE2" w:rsidRDefault="00884CE2" w:rsidP="00FB4B39">
            <w:pPr>
              <w:jc w:val="center"/>
            </w:pPr>
          </w:p>
          <w:p w14:paraId="64FE1F00" w14:textId="77777777" w:rsidR="00884CE2" w:rsidRDefault="00884CE2" w:rsidP="00FB4B39">
            <w:pPr>
              <w:jc w:val="center"/>
            </w:pPr>
          </w:p>
          <w:p w14:paraId="03F83904" w14:textId="77777777" w:rsidR="00884CE2" w:rsidRDefault="00884CE2" w:rsidP="00FB4B39">
            <w:pPr>
              <w:jc w:val="center"/>
            </w:pPr>
          </w:p>
          <w:p w14:paraId="64B00526" w14:textId="77777777" w:rsidR="00884CE2" w:rsidRDefault="00884CE2" w:rsidP="00FB4B39">
            <w:pPr>
              <w:jc w:val="center"/>
            </w:pPr>
          </w:p>
          <w:p w14:paraId="4FC27392" w14:textId="77777777" w:rsidR="00884CE2" w:rsidRDefault="00884CE2" w:rsidP="00FB4B39">
            <w:pPr>
              <w:jc w:val="center"/>
            </w:pPr>
          </w:p>
          <w:p w14:paraId="71D89009" w14:textId="77777777" w:rsidR="00884CE2" w:rsidRDefault="00884CE2" w:rsidP="00FB4B39">
            <w:pPr>
              <w:jc w:val="center"/>
            </w:pPr>
          </w:p>
          <w:p w14:paraId="50E3FB44" w14:textId="77777777" w:rsidR="00323D4E" w:rsidRDefault="00323D4E" w:rsidP="00C43288">
            <w:pPr>
              <w:jc w:val="center"/>
            </w:pPr>
          </w:p>
          <w:p w14:paraId="552B3A71" w14:textId="77777777" w:rsidR="00323D4E" w:rsidRDefault="00323D4E" w:rsidP="00C43288">
            <w:pPr>
              <w:jc w:val="center"/>
            </w:pPr>
          </w:p>
          <w:p w14:paraId="766DD99D" w14:textId="77777777" w:rsidR="00323D4E" w:rsidRDefault="00323D4E" w:rsidP="00C43288">
            <w:pPr>
              <w:jc w:val="center"/>
            </w:pPr>
          </w:p>
          <w:p w14:paraId="5AA22982" w14:textId="72340656" w:rsidR="00884CE2" w:rsidRDefault="00884CE2" w:rsidP="00C43288">
            <w:pPr>
              <w:jc w:val="center"/>
            </w:pPr>
            <w:r>
              <w:t>a)  Zrezygnowano z zamieszczania na wniosku informacji o dacie wydania i ważności dokumentu paszportowego (odbieranego i anulowanego), ponieważ seria i numer dokumentu jednoznacznie identyfikują dokument, a dostęp do ewidencji paszportowej umożliwia urzędnikowi, w razie potrzeby, ustalenie pozostałych danych dotyczących dokumentu paszportowego.</w:t>
            </w:r>
          </w:p>
          <w:p w14:paraId="07CCB7F3" w14:textId="77777777" w:rsidR="00884CE2" w:rsidRDefault="00884CE2" w:rsidP="00C43288">
            <w:pPr>
              <w:jc w:val="center"/>
            </w:pPr>
          </w:p>
          <w:p w14:paraId="1A1F532B" w14:textId="6F4250B2" w:rsidR="00884CE2" w:rsidRPr="00931D28" w:rsidRDefault="00884CE2" w:rsidP="00323D4E">
            <w:pPr>
              <w:jc w:val="center"/>
            </w:pPr>
            <w:r>
              <w:t>b)</w:t>
            </w:r>
            <w:r w:rsidR="00DD6C22">
              <w:t xml:space="preserve"> </w:t>
            </w:r>
            <w:r>
              <w:t xml:space="preserve">Czytelny podpis nie jest konieczny, urzędnik wydający paszport jest obowiązany potwierdzić tożsamość osoby </w:t>
            </w:r>
            <w:r w:rsidRPr="00931D28">
              <w:t>odbierającej dokument.</w:t>
            </w:r>
          </w:p>
          <w:p w14:paraId="3C2AE174" w14:textId="77777777" w:rsidR="00884CE2" w:rsidRDefault="00884CE2" w:rsidP="00930F54">
            <w:pPr>
              <w:jc w:val="center"/>
            </w:pPr>
          </w:p>
          <w:p w14:paraId="5417E832" w14:textId="77777777" w:rsidR="00884CE2" w:rsidRDefault="00884CE2" w:rsidP="00930F54">
            <w:pPr>
              <w:jc w:val="center"/>
            </w:pPr>
          </w:p>
          <w:p w14:paraId="3433A3D3" w14:textId="77777777" w:rsidR="00884CE2" w:rsidRDefault="00884CE2" w:rsidP="00930F54">
            <w:pPr>
              <w:jc w:val="center"/>
            </w:pPr>
          </w:p>
          <w:p w14:paraId="3EC66486" w14:textId="5E1EB5D2" w:rsidR="00884CE2" w:rsidRDefault="00884CE2" w:rsidP="00323D4E">
            <w:pPr>
              <w:jc w:val="center"/>
            </w:pPr>
            <w:r w:rsidRPr="00931D28">
              <w:t>c) Zgodnie z § 3 ust. 2 anulowaniu podlega dotychczas posiadany dokument paszportowy, a nie dotychczas posiadany „ważny” dokument paszportowy.</w:t>
            </w:r>
            <w:r>
              <w:t xml:space="preserve"> </w:t>
            </w:r>
            <w:r w:rsidRPr="00933524">
              <w:t>Urzędnik zawsze, jeżeli jest mu okazany poprzedni paszport dokonuje jego anulowania, nawet jeżeli stracił już ważność. Niemniej nie przedłożenie wcześniej posiadanego paszportu, który utracił już ważność</w:t>
            </w:r>
            <w:r w:rsidR="00E61B92">
              <w:t>,</w:t>
            </w:r>
            <w:r w:rsidRPr="00933524">
              <w:t xml:space="preserve"> nie warunkuje wydania nowego dokumentu.</w:t>
            </w:r>
          </w:p>
          <w:p w14:paraId="61831B13" w14:textId="77777777" w:rsidR="00884CE2" w:rsidRDefault="00884CE2" w:rsidP="00323D4E"/>
          <w:p w14:paraId="1C6E790B" w14:textId="5B322E8D" w:rsidR="00884CE2" w:rsidRDefault="00884CE2" w:rsidP="00930F54">
            <w:pPr>
              <w:jc w:val="center"/>
            </w:pPr>
            <w:r w:rsidRPr="00931D28">
              <w:t xml:space="preserve">d) Zmiana nie wydaje się konieczna, formularz w tym zakresie nie różni się od dotychczas stosowanego. </w:t>
            </w:r>
            <w:r w:rsidR="00F63900">
              <w:t>Poza tym, potwierdzenie odbioru paszportu wymienione jako pierwsze, następuje w każdym przypadku, w odróżnieniu od potwierdzenia anulowania poprzedniego paszportu, wskazanego w następnej kolejności.</w:t>
            </w:r>
          </w:p>
          <w:p w14:paraId="552662DA" w14:textId="77777777" w:rsidR="00884CE2" w:rsidRDefault="00884CE2" w:rsidP="00930F54">
            <w:pPr>
              <w:jc w:val="center"/>
            </w:pPr>
          </w:p>
          <w:p w14:paraId="480B831E" w14:textId="26C517EF" w:rsidR="00884CE2" w:rsidRDefault="00884CE2" w:rsidP="009E5455">
            <w:pPr>
              <w:jc w:val="center"/>
            </w:pPr>
            <w:r w:rsidRPr="00B62F55">
              <w:t>3.</w:t>
            </w:r>
            <w:r>
              <w:t xml:space="preserve"> Od</w:t>
            </w:r>
            <w:r w:rsidR="00323D4E">
              <w:t xml:space="preserve"> dnia</w:t>
            </w:r>
            <w:r>
              <w:t xml:space="preserve"> </w:t>
            </w:r>
            <w:r w:rsidRPr="009E5455">
              <w:t>19 lipca 2019 r</w:t>
            </w:r>
            <w:r w:rsidR="00323D4E">
              <w:t>.</w:t>
            </w:r>
            <w:r>
              <w:t>,</w:t>
            </w:r>
            <w:r w:rsidR="00323D4E">
              <w:t xml:space="preserve"> tj.</w:t>
            </w:r>
            <w:r>
              <w:t xml:space="preserve"> kiedy wejdą w życie przepisy wdrażające RODO, które zmieniają ustawę o dokumentach paszportowych w części dotyczącej m</w:t>
            </w:r>
            <w:r w:rsidR="00323D4E">
              <w:t>.</w:t>
            </w:r>
            <w:r>
              <w:t>in. zakresu danych we wniosku, dotychczasowe wzory nie będą mogły być stosowane, bo zawierają więce</w:t>
            </w:r>
            <w:r w:rsidR="00323D4E">
              <w:t>j danych.</w:t>
            </w:r>
            <w:r w:rsidRPr="00B62F55">
              <w:t xml:space="preserve"> </w:t>
            </w:r>
            <w:r>
              <w:t>Informacja o planowanych zmianach dotychczasowego wzoru wniosku paszportowego była przekazana urzędom wojewódzkim z dużym wyprzedzeniem, m</w:t>
            </w:r>
            <w:r w:rsidR="00323D4E">
              <w:t>.</w:t>
            </w:r>
            <w:r>
              <w:t>in. dlatego</w:t>
            </w:r>
            <w:r w:rsidR="00323D4E">
              <w:t>,</w:t>
            </w:r>
            <w:r>
              <w:t xml:space="preserve"> aby uniknąć nagromadzenia obecnie stosowanych wniosków paszportowych</w:t>
            </w:r>
            <w:r w:rsidR="00323D4E">
              <w:t>.</w:t>
            </w:r>
          </w:p>
        </w:tc>
      </w:tr>
      <w:tr w:rsidR="00884CE2" w14:paraId="707E95DF" w14:textId="77777777" w:rsidTr="00884CE2">
        <w:tc>
          <w:tcPr>
            <w:tcW w:w="480" w:type="dxa"/>
          </w:tcPr>
          <w:p w14:paraId="4F588D93" w14:textId="47E5490A" w:rsidR="00884CE2" w:rsidRDefault="00982258" w:rsidP="00982258">
            <w:pPr>
              <w:jc w:val="center"/>
            </w:pPr>
            <w:r>
              <w:lastRenderedPageBreak/>
              <w:t>5</w:t>
            </w:r>
            <w:r w:rsidR="00884CE2">
              <w:t>.</w:t>
            </w:r>
          </w:p>
        </w:tc>
        <w:tc>
          <w:tcPr>
            <w:tcW w:w="2061" w:type="dxa"/>
          </w:tcPr>
          <w:p w14:paraId="133C2C3A" w14:textId="77777777" w:rsidR="00884CE2" w:rsidRPr="008D7B18" w:rsidRDefault="00884CE2" w:rsidP="005957FF">
            <w:pPr>
              <w:jc w:val="center"/>
              <w:rPr>
                <w:b/>
              </w:rPr>
            </w:pPr>
            <w:r w:rsidRPr="008D7B18">
              <w:rPr>
                <w:b/>
              </w:rPr>
              <w:t>Śląski Urząd Wojewódzki</w:t>
            </w:r>
          </w:p>
        </w:tc>
        <w:tc>
          <w:tcPr>
            <w:tcW w:w="3691" w:type="dxa"/>
          </w:tcPr>
          <w:p w14:paraId="7BAA334F" w14:textId="52BFDAA8" w:rsidR="00884CE2" w:rsidRDefault="00884CE2" w:rsidP="005957FF">
            <w:pPr>
              <w:jc w:val="center"/>
            </w:pPr>
            <w:r w:rsidRPr="00713378">
              <w:t xml:space="preserve">Do przedstawionego projektu, w efekcie przeprowadzonych w organie paszportowym konsultacji, zgłoszona została jedna </w:t>
            </w:r>
            <w:r w:rsidR="006C59FF">
              <w:t>uwaga o charakterze technicznym: w załączniku nr 5 w rubryce</w:t>
            </w:r>
            <w:r w:rsidRPr="00713378">
              <w:t xml:space="preserve"> 20 i 21 brak daty wydania i ważności dokumentu paszportowego.</w:t>
            </w:r>
          </w:p>
        </w:tc>
        <w:tc>
          <w:tcPr>
            <w:tcW w:w="3828" w:type="dxa"/>
          </w:tcPr>
          <w:p w14:paraId="4B7F5F7A" w14:textId="77777777" w:rsidR="00884CE2" w:rsidRDefault="00884CE2" w:rsidP="005957FF">
            <w:pPr>
              <w:jc w:val="center"/>
            </w:pPr>
            <w:r w:rsidRPr="00832310">
              <w:t>Zrezygnowano z zamieszczania na wniosku informacji o dacie wydania i ważności dokumentu paszportowego (odbieranego i anulowanego), ponieważ seria i numer dokumentu jednoznacznie identyfikują dokument, a dostęp do ewidencji paszportowej umożliwia, w razie potrzeby, urzędnikowi ustalenie pozostałych danych dotyczących dokumentu paszportowego.</w:t>
            </w:r>
          </w:p>
        </w:tc>
      </w:tr>
      <w:tr w:rsidR="00884CE2" w14:paraId="0E39DB76" w14:textId="77777777" w:rsidTr="00884CE2">
        <w:tc>
          <w:tcPr>
            <w:tcW w:w="480" w:type="dxa"/>
          </w:tcPr>
          <w:p w14:paraId="5B974904" w14:textId="4003CA50" w:rsidR="00884CE2" w:rsidRDefault="00982258" w:rsidP="00982258">
            <w:pPr>
              <w:jc w:val="center"/>
            </w:pPr>
            <w:r>
              <w:lastRenderedPageBreak/>
              <w:t>6</w:t>
            </w:r>
            <w:r w:rsidR="00884CE2">
              <w:t>.</w:t>
            </w:r>
          </w:p>
        </w:tc>
        <w:tc>
          <w:tcPr>
            <w:tcW w:w="2061" w:type="dxa"/>
          </w:tcPr>
          <w:p w14:paraId="55D8F4FF" w14:textId="6699FF95" w:rsidR="00884CE2" w:rsidRPr="008D7B18" w:rsidRDefault="00884CE2" w:rsidP="00AA21DB">
            <w:pPr>
              <w:jc w:val="center"/>
              <w:rPr>
                <w:b/>
              </w:rPr>
            </w:pPr>
            <w:r w:rsidRPr="008D7B18">
              <w:rPr>
                <w:b/>
              </w:rPr>
              <w:t xml:space="preserve">Wojewoda Mazowiecki </w:t>
            </w:r>
          </w:p>
        </w:tc>
        <w:tc>
          <w:tcPr>
            <w:tcW w:w="3691" w:type="dxa"/>
          </w:tcPr>
          <w:p w14:paraId="163FAE09" w14:textId="42DC9EA8" w:rsidR="00884CE2" w:rsidRDefault="00F770CC" w:rsidP="00461311">
            <w:pPr>
              <w:jc w:val="center"/>
            </w:pPr>
            <w:r>
              <w:t xml:space="preserve">1) </w:t>
            </w:r>
            <w:r w:rsidR="00884CE2">
              <w:t>w § 1 w pkt 1 w lit. b w proponowanym brzmieniu § 3 ust. 6 rozporządzenia w sprawie dokumentów paszportowych zrównano małoletnich uprawnionych do 50 % i 75 % ulgi w opłacie paszportowej. Z treści uzasadnienia wynika jednak, że zmiana miała dotyczyć jedynie uczniów. W związku z powyższym proponuję dodanie zastrzeżenia dotyczącego małoletnich posiadających Kartę Dużej Rodziny, którzy będą uprawni do skorzystania z 75 % ulgi w opłacie paszportowej;</w:t>
            </w:r>
          </w:p>
          <w:p w14:paraId="24043F00" w14:textId="77777777" w:rsidR="00884CE2" w:rsidRDefault="00884CE2" w:rsidP="00461311">
            <w:pPr>
              <w:jc w:val="center"/>
            </w:pPr>
          </w:p>
          <w:p w14:paraId="51F1B186" w14:textId="46FEB241" w:rsidR="00884CE2" w:rsidRDefault="00F770CC" w:rsidP="00461311">
            <w:pPr>
              <w:jc w:val="center"/>
            </w:pPr>
            <w:r>
              <w:t xml:space="preserve">2) </w:t>
            </w:r>
            <w:r w:rsidR="00884CE2">
              <w:t>należy zauważyć że w § 1 w pkt 2 odnoszącym się do § 4 ust. 3 rozporządzenia zastąpienie zapisu „osoba, która nie ma obowiązku posiadania dowodu osobistego” poprzez sformułowanie „osoba, która nie posiada ważnego dowodu osobistego” daje osobom, które mimo obowiązku posiadania dowodu osobistego, nie posiadają go (np. w pr</w:t>
            </w:r>
            <w:r w:rsidR="00F55D6F">
              <w:t>zypadku utraty dokumentu, utraty</w:t>
            </w:r>
            <w:r w:rsidR="00884CE2">
              <w:t xml:space="preserve"> ważności dokumentu), możliwość domagania się od organu potwierdzenia ich tożsamości i obywatelstwa na podstawie zapisów ewidencji i rejestrów; z uzasadnienia wynika, że przepis miał dotyczyć, tak jak poprzednio, tylko osób zamieszkujących za granicą (niemających obowiązku posiadania dowodu osobistego), dlatego proponujemy pozostawienie poprzedniego sformułowania; </w:t>
            </w:r>
          </w:p>
          <w:p w14:paraId="296F8E3E" w14:textId="77777777" w:rsidR="003A731B" w:rsidRDefault="003A731B" w:rsidP="00323D4E"/>
          <w:p w14:paraId="30ED1732" w14:textId="21198DC8" w:rsidR="00884CE2" w:rsidRDefault="00F55D6F" w:rsidP="00461311">
            <w:pPr>
              <w:jc w:val="center"/>
            </w:pPr>
            <w:r>
              <w:t xml:space="preserve">3) </w:t>
            </w:r>
            <w:r w:rsidR="00884CE2">
              <w:t>ponadto dla wykluczenia wątpliwości dodatkowo w § 1 w pkt 2 proponuję doprecyzować drugą część przepisu § 4 ust. 3 poprzez nadanie brzmienia: „(…), tożsamość osoby organ paszportowy może także potwierdzić na podstawie innych, ważnych dokumentów zawierających fotografię, przedłożonych przez osobę, która ubiega się o wydanie dokumentu paszportowego.”;</w:t>
            </w:r>
          </w:p>
          <w:p w14:paraId="129F952F" w14:textId="77777777" w:rsidR="00884CE2" w:rsidRDefault="00884CE2" w:rsidP="00461311">
            <w:pPr>
              <w:jc w:val="center"/>
            </w:pPr>
          </w:p>
          <w:p w14:paraId="7EBE2AB2" w14:textId="77777777" w:rsidR="00BA73B8" w:rsidRDefault="00BA73B8" w:rsidP="00461311">
            <w:pPr>
              <w:jc w:val="center"/>
            </w:pPr>
          </w:p>
          <w:p w14:paraId="6078EF17" w14:textId="77777777" w:rsidR="00BA73B8" w:rsidRDefault="00BA73B8" w:rsidP="00461311">
            <w:pPr>
              <w:jc w:val="center"/>
            </w:pPr>
          </w:p>
          <w:p w14:paraId="22E80B6D" w14:textId="77777777" w:rsidR="00823C07" w:rsidRDefault="00823C07" w:rsidP="00461311">
            <w:pPr>
              <w:jc w:val="center"/>
            </w:pPr>
          </w:p>
          <w:p w14:paraId="2F30BB54" w14:textId="77777777" w:rsidR="00323D4E" w:rsidRDefault="00323D4E" w:rsidP="00461311">
            <w:pPr>
              <w:jc w:val="center"/>
            </w:pPr>
          </w:p>
          <w:p w14:paraId="66DB868A" w14:textId="498CD7A9" w:rsidR="00884CE2" w:rsidRDefault="00F55D6F" w:rsidP="00461311">
            <w:pPr>
              <w:jc w:val="center"/>
            </w:pPr>
            <w:r>
              <w:t xml:space="preserve">4) </w:t>
            </w:r>
            <w:r w:rsidR="00884CE2">
              <w:t>w załącznik</w:t>
            </w:r>
            <w:r>
              <w:t>u</w:t>
            </w:r>
            <w:r w:rsidR="00884CE2">
              <w:t xml:space="preserve"> nr 1 należy zauważyć, że zastąpienie obowiązku wskazania we wniosku miejsca stałego pobytu wnioskodawcy poprzez wskazanie w rubryce 8 załącznika nr 1 do projektu rozporządzenia adresu do korespondencji (który nie musi być tożsamy z adresem zamieszkania) spowoduje problem z ustaleniem, czy osoba ma obowiązek posiadania dowodu osobistego (zamieszkuje w kraju), w sytuacji, kiedy takiego dokumentu nie przedstawia i nie posiada również ważnego dokumentu paszportowego; należy podkreślić, że o wydanie przez wojewodę paszportu ubiegają się także obywatele polscy nie mieszkający na stałe w kraju, a deklarowane przez klientów miejsca stałego pobytu wielokrotnie nie pokrywają się z adresami zameldowania. Proponuję zatem umieszczenie w załączniku nr 1 do projektu rozporządzenia dodatkowo (oprócz miejsca do korespondencji) miejsca „adres zamieszkania” lub też wprowadzenie obowiązku wskazania adresu zamieszkania zamiast adresu do korespondencji. </w:t>
            </w:r>
          </w:p>
          <w:p w14:paraId="43DEA7A4" w14:textId="77777777" w:rsidR="00884CE2" w:rsidRDefault="00884CE2" w:rsidP="00461311">
            <w:pPr>
              <w:jc w:val="center"/>
            </w:pPr>
          </w:p>
          <w:p w14:paraId="0F2AF283" w14:textId="0EC55871" w:rsidR="00884CE2" w:rsidRDefault="00884CE2" w:rsidP="00461311">
            <w:pPr>
              <w:jc w:val="center"/>
            </w:pPr>
            <w:r>
              <w:t>Ponadto w pkt 20 i 21 wniosku proponuję zwiększyć miejsca na wpisanie serii i numeru paszportu.</w:t>
            </w:r>
          </w:p>
          <w:p w14:paraId="7DA6352C" w14:textId="77777777" w:rsidR="00884CE2" w:rsidRDefault="00884CE2" w:rsidP="00461311">
            <w:pPr>
              <w:jc w:val="center"/>
            </w:pPr>
          </w:p>
          <w:p w14:paraId="311177C9" w14:textId="77777777" w:rsidR="00884CE2" w:rsidRDefault="00884CE2" w:rsidP="005957FF">
            <w:pPr>
              <w:jc w:val="center"/>
            </w:pPr>
          </w:p>
        </w:tc>
        <w:tc>
          <w:tcPr>
            <w:tcW w:w="3828" w:type="dxa"/>
          </w:tcPr>
          <w:p w14:paraId="165B3B27" w14:textId="34EEF972" w:rsidR="00884CE2" w:rsidRDefault="00737291" w:rsidP="005957FF">
            <w:pPr>
              <w:jc w:val="center"/>
            </w:pPr>
            <w:r>
              <w:lastRenderedPageBreak/>
              <w:t xml:space="preserve">1) </w:t>
            </w:r>
            <w:r w:rsidR="00884CE2">
              <w:t>Uwzględniono</w:t>
            </w:r>
            <w:r>
              <w:t>.</w:t>
            </w:r>
          </w:p>
          <w:p w14:paraId="1EA5FE43" w14:textId="77777777" w:rsidR="00884CE2" w:rsidRDefault="00884CE2" w:rsidP="005957FF">
            <w:pPr>
              <w:jc w:val="center"/>
            </w:pPr>
          </w:p>
          <w:p w14:paraId="611817F8" w14:textId="77777777" w:rsidR="00884CE2" w:rsidRDefault="00884CE2" w:rsidP="005957FF">
            <w:pPr>
              <w:jc w:val="center"/>
            </w:pPr>
          </w:p>
          <w:p w14:paraId="745C77CE" w14:textId="77777777" w:rsidR="00884CE2" w:rsidRDefault="00884CE2" w:rsidP="005957FF">
            <w:pPr>
              <w:jc w:val="center"/>
            </w:pPr>
          </w:p>
          <w:p w14:paraId="1A6D1D90" w14:textId="77777777" w:rsidR="00884CE2" w:rsidRDefault="00884CE2" w:rsidP="005957FF">
            <w:pPr>
              <w:jc w:val="center"/>
            </w:pPr>
          </w:p>
          <w:p w14:paraId="6713DD60" w14:textId="77777777" w:rsidR="00884CE2" w:rsidRDefault="00884CE2" w:rsidP="005957FF">
            <w:pPr>
              <w:jc w:val="center"/>
            </w:pPr>
          </w:p>
          <w:p w14:paraId="00209155" w14:textId="77777777" w:rsidR="00884CE2" w:rsidRDefault="00884CE2" w:rsidP="005957FF">
            <w:pPr>
              <w:jc w:val="center"/>
            </w:pPr>
          </w:p>
          <w:p w14:paraId="7C741B1A" w14:textId="77777777" w:rsidR="00884CE2" w:rsidRDefault="00884CE2" w:rsidP="005957FF">
            <w:pPr>
              <w:jc w:val="center"/>
            </w:pPr>
          </w:p>
          <w:p w14:paraId="0D40C19D" w14:textId="77777777" w:rsidR="00884CE2" w:rsidRDefault="00884CE2" w:rsidP="005957FF">
            <w:pPr>
              <w:jc w:val="center"/>
            </w:pPr>
          </w:p>
          <w:p w14:paraId="08506DFE" w14:textId="77777777" w:rsidR="00884CE2" w:rsidRDefault="00884CE2" w:rsidP="005957FF">
            <w:pPr>
              <w:jc w:val="center"/>
            </w:pPr>
          </w:p>
          <w:p w14:paraId="10986778" w14:textId="77777777" w:rsidR="00884CE2" w:rsidRDefault="00884CE2" w:rsidP="005957FF">
            <w:pPr>
              <w:jc w:val="center"/>
            </w:pPr>
          </w:p>
          <w:p w14:paraId="41C610EE" w14:textId="77777777" w:rsidR="00884CE2" w:rsidRDefault="00884CE2" w:rsidP="005957FF">
            <w:pPr>
              <w:jc w:val="center"/>
            </w:pPr>
          </w:p>
          <w:p w14:paraId="668445FD" w14:textId="77777777" w:rsidR="00884CE2" w:rsidRDefault="00884CE2" w:rsidP="005957FF">
            <w:pPr>
              <w:jc w:val="center"/>
            </w:pPr>
          </w:p>
          <w:p w14:paraId="7B7DD858" w14:textId="77777777" w:rsidR="00884CE2" w:rsidRDefault="00884CE2" w:rsidP="005957FF">
            <w:pPr>
              <w:jc w:val="center"/>
            </w:pPr>
          </w:p>
          <w:p w14:paraId="25E19537" w14:textId="77777777" w:rsidR="00884CE2" w:rsidRDefault="00884CE2" w:rsidP="005957FF">
            <w:pPr>
              <w:jc w:val="center"/>
            </w:pPr>
          </w:p>
          <w:p w14:paraId="118A5A75" w14:textId="60F5DE43" w:rsidR="00F63900" w:rsidRDefault="00884CE2" w:rsidP="00F63900">
            <w:pPr>
              <w:jc w:val="center"/>
            </w:pPr>
            <w:r>
              <w:t xml:space="preserve">2) </w:t>
            </w:r>
            <w:r w:rsidR="00F63900" w:rsidRPr="00AA6D32">
              <w:rPr>
                <w:u w:val="single"/>
              </w:rPr>
              <w:t>Uzupełniono przepis dodając, że osoba nie posiadająca ważnego dokumentu paszport</w:t>
            </w:r>
            <w:r w:rsidR="00F55D6F">
              <w:rPr>
                <w:u w:val="single"/>
              </w:rPr>
              <w:t>owego okazuje dowód osobisty: „</w:t>
            </w:r>
            <w:r w:rsidR="00F63900" w:rsidRPr="00AA6D32">
              <w:rPr>
                <w:u w:val="single"/>
              </w:rPr>
              <w:t>jeżeli na podstawie odrębnych przepisów osoba ta ma obowiązek posiadania dowodu osobistego lub nie mając takiego obowiązku, posiada dowód osobisty”.</w:t>
            </w:r>
          </w:p>
          <w:p w14:paraId="19E1EAC7" w14:textId="7ECD787A" w:rsidR="00AA6D32" w:rsidRDefault="00F63900" w:rsidP="00F63900">
            <w:pPr>
              <w:jc w:val="center"/>
            </w:pPr>
            <w:r>
              <w:t xml:space="preserve">W ten sposób, organy paszportowe będą mogły nadal egzekwować okazanie dowodu osobistego od osób stale zamieszkujących w kraju i jednocześnie dodano oczekiwaną przez MSZ zmianę </w:t>
            </w:r>
            <w:r w:rsidR="00AA6D32">
              <w:t>umożliwiającą żądanie okazania dowodu od osób</w:t>
            </w:r>
            <w:r>
              <w:t xml:space="preserve">, które nie mają obowiązku </w:t>
            </w:r>
            <w:r w:rsidR="00AA6D32">
              <w:t xml:space="preserve">jego </w:t>
            </w:r>
            <w:r>
              <w:t>posiadania</w:t>
            </w:r>
            <w:r w:rsidR="00AA6D32">
              <w:t xml:space="preserve">, </w:t>
            </w:r>
            <w:r>
              <w:t xml:space="preserve"> ale go </w:t>
            </w:r>
            <w:r w:rsidR="00AA6D32">
              <w:t xml:space="preserve">faktycznie </w:t>
            </w:r>
            <w:r>
              <w:t>posiadają</w:t>
            </w:r>
            <w:r w:rsidR="00AA6D32">
              <w:t>.</w:t>
            </w:r>
          </w:p>
          <w:p w14:paraId="37B0B0B3" w14:textId="77777777" w:rsidR="003A731B" w:rsidRDefault="003A731B" w:rsidP="00461311">
            <w:pPr>
              <w:jc w:val="center"/>
            </w:pPr>
          </w:p>
          <w:p w14:paraId="7F48F686" w14:textId="77777777" w:rsidR="00AA6D32" w:rsidRDefault="00AA6D32" w:rsidP="00461311">
            <w:pPr>
              <w:jc w:val="center"/>
            </w:pPr>
          </w:p>
          <w:p w14:paraId="2D266698" w14:textId="77777777" w:rsidR="00AA6D32" w:rsidRDefault="00AA6D32" w:rsidP="00461311">
            <w:pPr>
              <w:jc w:val="center"/>
            </w:pPr>
          </w:p>
          <w:p w14:paraId="353AAF0F" w14:textId="77777777" w:rsidR="00AA6D32" w:rsidRDefault="00AA6D32" w:rsidP="00461311">
            <w:pPr>
              <w:jc w:val="center"/>
            </w:pPr>
          </w:p>
          <w:p w14:paraId="275AA41F" w14:textId="77777777" w:rsidR="00AA6D32" w:rsidRDefault="00AA6D32" w:rsidP="00461311">
            <w:pPr>
              <w:jc w:val="center"/>
            </w:pPr>
          </w:p>
          <w:p w14:paraId="5B5712A6" w14:textId="77777777" w:rsidR="00AA6D32" w:rsidRDefault="00AA6D32" w:rsidP="00461311">
            <w:pPr>
              <w:jc w:val="center"/>
            </w:pPr>
          </w:p>
          <w:p w14:paraId="424641A1" w14:textId="77777777" w:rsidR="00AA6D32" w:rsidRDefault="00AA6D32" w:rsidP="00323D4E"/>
          <w:p w14:paraId="435B5BBA" w14:textId="57DBB628" w:rsidR="00823C07" w:rsidRPr="00823C07" w:rsidRDefault="00884CE2" w:rsidP="00823C07">
            <w:r>
              <w:t xml:space="preserve">3) </w:t>
            </w:r>
            <w:r w:rsidR="00BA73B8">
              <w:t xml:space="preserve">Doprecyzowanie nie wydaje się zasadne, może się bowiem okazać, że pomocny w ustaleniu tożsamości może być inny dokument zawierający fotografię, który utracił ważność na krótko przed złożeniem wniosku o wydanie paszportu. Przepis daje organowi </w:t>
            </w:r>
            <w:r w:rsidR="00BA73B8" w:rsidRPr="00BA73B8">
              <w:rPr>
                <w:u w:val="single"/>
              </w:rPr>
              <w:t>możliwość</w:t>
            </w:r>
            <w:r w:rsidR="00BA73B8">
              <w:t xml:space="preserve"> wykorzystania innego dokumentu do ustalenia tożsamości osoby. </w:t>
            </w:r>
            <w:r w:rsidR="00823C07" w:rsidRPr="00823C07">
              <w:t xml:space="preserve">Ostateczna ocena możliwości uznania danego dokumentu za </w:t>
            </w:r>
            <w:r w:rsidR="00823C07">
              <w:t xml:space="preserve">jeden z elementów służących </w:t>
            </w:r>
            <w:r w:rsidR="00823C07">
              <w:lastRenderedPageBreak/>
              <w:t xml:space="preserve">potwierdzeniu tożsamości, </w:t>
            </w:r>
            <w:r w:rsidR="00823C07" w:rsidRPr="00823C07">
              <w:t xml:space="preserve">należy do organu paszportowego. </w:t>
            </w:r>
          </w:p>
          <w:p w14:paraId="33AC45B7" w14:textId="4BF2F986" w:rsidR="00884CE2" w:rsidRPr="00AA6D32" w:rsidRDefault="00884CE2" w:rsidP="00461311">
            <w:pPr>
              <w:jc w:val="center"/>
              <w:rPr>
                <w:u w:val="single"/>
              </w:rPr>
            </w:pPr>
          </w:p>
          <w:p w14:paraId="0E81A2EF" w14:textId="66D5C583" w:rsidR="00884CE2" w:rsidRDefault="00884CE2" w:rsidP="00323D4E">
            <w:pPr>
              <w:jc w:val="center"/>
            </w:pPr>
            <w:r>
              <w:t xml:space="preserve">4) Zgodnie ze zmienionym brzmieniem ustawy o dokumentach paszportowych dokonanych </w:t>
            </w:r>
            <w:r w:rsidR="00F55D6F">
              <w:t xml:space="preserve">ustawą z dnia 21 lutego 2019 r. </w:t>
            </w:r>
            <w:r>
              <w:t>o zmianie niektórych ustaw w związku z zapewnieniem stosowania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w</w:t>
            </w:r>
            <w:r w:rsidRPr="009E5455">
              <w:t xml:space="preserve">niosek o wydanie paszportu albo paszportu tymczasowego składany do wojewody i ministra właściwego do spraw wewnętrznych, oprócz danych wskazanych w ust. 1, zawiera także </w:t>
            </w:r>
            <w:r w:rsidRPr="009E5455">
              <w:rPr>
                <w:u w:val="single"/>
              </w:rPr>
              <w:t>adres do korespondencji</w:t>
            </w:r>
            <w:r>
              <w:rPr>
                <w:u w:val="single"/>
              </w:rPr>
              <w:t xml:space="preserve">. </w:t>
            </w:r>
            <w:r w:rsidRPr="009E5455">
              <w:t xml:space="preserve">Tak więc </w:t>
            </w:r>
            <w:r>
              <w:t>uzupełnienie wniosku nie jest dopuszczalne.</w:t>
            </w:r>
          </w:p>
          <w:p w14:paraId="1E54698B" w14:textId="77777777" w:rsidR="00884CE2" w:rsidRDefault="00884CE2" w:rsidP="009E5455">
            <w:pPr>
              <w:jc w:val="center"/>
            </w:pPr>
          </w:p>
          <w:p w14:paraId="4FD20815" w14:textId="77777777" w:rsidR="00884CE2" w:rsidRDefault="00884CE2" w:rsidP="009E5455">
            <w:pPr>
              <w:jc w:val="center"/>
            </w:pPr>
          </w:p>
          <w:p w14:paraId="478CEEBC" w14:textId="77777777" w:rsidR="00884CE2" w:rsidRDefault="00884CE2" w:rsidP="009E5455">
            <w:pPr>
              <w:jc w:val="center"/>
            </w:pPr>
          </w:p>
          <w:p w14:paraId="04AF8BBA" w14:textId="77777777" w:rsidR="00884CE2" w:rsidRDefault="00884CE2" w:rsidP="009E5455">
            <w:pPr>
              <w:jc w:val="center"/>
            </w:pPr>
          </w:p>
          <w:p w14:paraId="5D90017C" w14:textId="77777777" w:rsidR="00884CE2" w:rsidRDefault="00884CE2" w:rsidP="009E5455">
            <w:pPr>
              <w:jc w:val="center"/>
            </w:pPr>
          </w:p>
          <w:p w14:paraId="7895E49C" w14:textId="77777777" w:rsidR="00884CE2" w:rsidRDefault="00884CE2" w:rsidP="009E5455">
            <w:pPr>
              <w:jc w:val="center"/>
            </w:pPr>
          </w:p>
          <w:p w14:paraId="29702A76" w14:textId="77777777" w:rsidR="00884CE2" w:rsidRDefault="00884CE2" w:rsidP="009E5455">
            <w:pPr>
              <w:jc w:val="center"/>
            </w:pPr>
          </w:p>
          <w:p w14:paraId="320721EF" w14:textId="77777777" w:rsidR="00F55D6F" w:rsidRDefault="00F55D6F" w:rsidP="00F55D6F">
            <w:pPr>
              <w:jc w:val="center"/>
            </w:pPr>
          </w:p>
          <w:p w14:paraId="062D2D92" w14:textId="726D5179" w:rsidR="00884CE2" w:rsidRDefault="00884CE2" w:rsidP="00F55D6F">
            <w:pPr>
              <w:jc w:val="center"/>
            </w:pPr>
            <w:r w:rsidRPr="006323D7">
              <w:t>Zrezygnowano z zamieszczania na wniosku informacji o dacie wydania i ważności dokumentu paszportowego (odbieranego i anulowanego), ponieważ seria i numer dokumentu jednoznacznie identyfikują dokument, a dostęp do ewidencji paszportowej umożliwia, w razie potrzeby, urzędnikowi ustalenie pozostałych danych dotyczących dokumentu paszportowego.</w:t>
            </w:r>
          </w:p>
        </w:tc>
      </w:tr>
      <w:tr w:rsidR="00884CE2" w14:paraId="578194E9" w14:textId="77777777" w:rsidTr="00884CE2">
        <w:tc>
          <w:tcPr>
            <w:tcW w:w="480" w:type="dxa"/>
          </w:tcPr>
          <w:p w14:paraId="5CA4F1CB" w14:textId="6731B1CE" w:rsidR="00884CE2" w:rsidRDefault="00982258" w:rsidP="00982258">
            <w:pPr>
              <w:jc w:val="center"/>
            </w:pPr>
            <w:r>
              <w:lastRenderedPageBreak/>
              <w:t>7</w:t>
            </w:r>
            <w:r w:rsidR="00D05607">
              <w:t>.</w:t>
            </w:r>
          </w:p>
        </w:tc>
        <w:tc>
          <w:tcPr>
            <w:tcW w:w="2061" w:type="dxa"/>
          </w:tcPr>
          <w:p w14:paraId="3EDCCDDD" w14:textId="3CEED2C4" w:rsidR="00884CE2" w:rsidRPr="008D7B18" w:rsidRDefault="00884CE2" w:rsidP="005957FF">
            <w:pPr>
              <w:jc w:val="center"/>
              <w:rPr>
                <w:b/>
              </w:rPr>
            </w:pPr>
            <w:r w:rsidRPr="008D7B18">
              <w:rPr>
                <w:b/>
              </w:rPr>
              <w:t>Wojewoda Opolski</w:t>
            </w:r>
          </w:p>
        </w:tc>
        <w:tc>
          <w:tcPr>
            <w:tcW w:w="3691" w:type="dxa"/>
          </w:tcPr>
          <w:p w14:paraId="138BA10C" w14:textId="685900E3" w:rsidR="00884CE2" w:rsidRDefault="00884CE2" w:rsidP="00AA21DB">
            <w:pPr>
              <w:jc w:val="center"/>
            </w:pPr>
            <w:r>
              <w:t>1) Dot. pkt 13, 14, 20 i 21 nowego wniosku paszportowego.</w:t>
            </w:r>
          </w:p>
          <w:p w14:paraId="6EAE1496" w14:textId="77777777" w:rsidR="00884CE2" w:rsidRDefault="00884CE2" w:rsidP="00AA21DB">
            <w:pPr>
              <w:jc w:val="center"/>
            </w:pPr>
            <w:r>
              <w:t xml:space="preserve">Proponuję uszczegółowienie sposobu podpisywania się na wniosku paszportowym, osób wnioskujących o paszport, poprzez zobligowanie ich do składania podpisu czytelnego, podobnie jak ma to miejsce przy ubieganiu się o dowód osobisty. </w:t>
            </w:r>
            <w:r>
              <w:lastRenderedPageBreak/>
              <w:t>Wydaje się to być szczególnie istotne przy wyrażaniu zgody na wydanie paszportu małoletniemu dziecku.</w:t>
            </w:r>
          </w:p>
          <w:p w14:paraId="02D9919B" w14:textId="77777777" w:rsidR="00884CE2" w:rsidRDefault="00884CE2" w:rsidP="00AA21DB">
            <w:pPr>
              <w:jc w:val="center"/>
            </w:pPr>
          </w:p>
          <w:p w14:paraId="2758A66B" w14:textId="55D9A1DF" w:rsidR="00884CE2" w:rsidRDefault="00884CE2" w:rsidP="00AA21DB">
            <w:pPr>
              <w:jc w:val="center"/>
            </w:pPr>
            <w:r>
              <w:t>2</w:t>
            </w:r>
            <w:r w:rsidR="00AA2D7E">
              <w:t>)</w:t>
            </w:r>
            <w:r>
              <w:t xml:space="preserve"> Dot. pkt 20 nowego wniosku paszportowego.</w:t>
            </w:r>
          </w:p>
          <w:p w14:paraId="0EF52E51" w14:textId="77777777" w:rsidR="00884CE2" w:rsidRDefault="00884CE2" w:rsidP="00AA21DB">
            <w:pPr>
              <w:jc w:val="center"/>
            </w:pPr>
            <w:r>
              <w:t>Proponuję oprócz serii i numeru paszportu wpisać także datę ważności paszportu, tak aby wszelkie istotne informacje dotyczące paszportu były do odczytania także z wniosku paszportowego a nie wyłącznie z systemu.</w:t>
            </w:r>
          </w:p>
          <w:p w14:paraId="0FAB6D63" w14:textId="77777777" w:rsidR="00884CE2" w:rsidRDefault="00884CE2" w:rsidP="00EC7547"/>
          <w:p w14:paraId="6F35D691" w14:textId="77777777" w:rsidR="00AA2D7E" w:rsidRDefault="00AA2D7E" w:rsidP="00AA21DB">
            <w:pPr>
              <w:jc w:val="center"/>
            </w:pPr>
          </w:p>
          <w:p w14:paraId="6EFE8BED" w14:textId="0B8B9CF9" w:rsidR="00884CE2" w:rsidRDefault="00AA2D7E" w:rsidP="00AA21DB">
            <w:pPr>
              <w:jc w:val="center"/>
            </w:pPr>
            <w:r>
              <w:t>3)</w:t>
            </w:r>
            <w:r w:rsidR="00884CE2">
              <w:t xml:space="preserve"> Dot. pkt 21 nowego wniosku paszportowego.</w:t>
            </w:r>
          </w:p>
          <w:p w14:paraId="34199581" w14:textId="77777777" w:rsidR="00884CE2" w:rsidRDefault="00884CE2" w:rsidP="00AA21DB">
            <w:pPr>
              <w:jc w:val="center"/>
            </w:pPr>
            <w:r>
              <w:t>a) proponuję w zdaniu „potwierdzenie anulowania dotychczasowego dokumentu” zamiast „dotychczasowego” wpisać „ważnego”. Anulowanie ważnego paszportu przed wydaniem nowego jest obligatoryjne. Czy sformułowanie „anulowanie dotychczasowego dokumentu” odnosi się do obligatoryjnego, fizycznego anulowania nieważnego już paszportu np. takiego którego termin ważności upłynął 10 lat temu? Co w sytuacji gdy klient takiego paszportu nie dostarczy? Czy może należy rozumieć ten zapis tak, że fakt fizycznego anulowania nieważnych już z mocy prawa paszportów ma być zapisywany na wniosku fakultatywnie, wyłącznie w sytuacji gdy taki dokument zostanie przedłożony?</w:t>
            </w:r>
          </w:p>
          <w:p w14:paraId="74F849E8" w14:textId="103ABCCC" w:rsidR="00884CE2" w:rsidRDefault="00884CE2" w:rsidP="00AA21DB">
            <w:pPr>
              <w:jc w:val="center"/>
            </w:pPr>
            <w:r>
              <w:t xml:space="preserve"> b) proponuję</w:t>
            </w:r>
            <w:r w:rsidR="009D7973">
              <w:t>,</w:t>
            </w:r>
            <w:r>
              <w:t xml:space="preserve"> aby oprócz serii i numeru anulowanego paszportu wpisać także nazwę jego organu wydającego i datę ważności. Zamieszczenie tych informacji ułatwi proces włączania wniosku do kartoteki paszportowej w sytuacji gdy poprzedni organ wydający był inny.</w:t>
            </w:r>
          </w:p>
          <w:p w14:paraId="7E18F3C5" w14:textId="77777777" w:rsidR="00884CE2" w:rsidRDefault="00884CE2" w:rsidP="00AA21DB">
            <w:pPr>
              <w:jc w:val="center"/>
            </w:pPr>
          </w:p>
          <w:p w14:paraId="743840CA" w14:textId="72D8CFFD" w:rsidR="00884CE2" w:rsidRDefault="00AA2D7E" w:rsidP="00AA21DB">
            <w:pPr>
              <w:jc w:val="center"/>
            </w:pPr>
            <w:r>
              <w:t>4)</w:t>
            </w:r>
            <w:r w:rsidR="00884CE2">
              <w:t xml:space="preserve"> Dot. pkt 22 nowego wniosku paszportowego.</w:t>
            </w:r>
          </w:p>
          <w:p w14:paraId="2D1A7ACC" w14:textId="77777777" w:rsidR="00884CE2" w:rsidRDefault="00884CE2" w:rsidP="00AA21DB">
            <w:pPr>
              <w:jc w:val="center"/>
            </w:pPr>
            <w:r>
              <w:t xml:space="preserve">Proponuję stronę z pkt 22 - „inne adnotacje urzędowe” zamienić miejscami ze stroną zawierającą pkt </w:t>
            </w:r>
            <w:r>
              <w:lastRenderedPageBreak/>
              <w:t>19,20,21. Wówczas po złożeniu wniosku paszportowego „w książeczkę", strona "inne adnotacje urzędowe” znalazłaby się wewnątrz „książeczki”, a to miejsce gdzie przyklejana jest opłata paszportowa. Takie umieszczenie potwierdzenia opłaty paszportowej jest dużo lepsze, głównie z powodu przechowywania wniosków paszportowych w kartotece.</w:t>
            </w:r>
          </w:p>
          <w:p w14:paraId="3869897E" w14:textId="77777777" w:rsidR="009D7973" w:rsidRDefault="009D7973" w:rsidP="00AA21DB">
            <w:pPr>
              <w:jc w:val="center"/>
            </w:pPr>
          </w:p>
          <w:p w14:paraId="6BE5AFDC" w14:textId="2E7FA507" w:rsidR="00884CE2" w:rsidRDefault="00AA2D7E" w:rsidP="00AA21DB">
            <w:pPr>
              <w:jc w:val="center"/>
            </w:pPr>
            <w:r>
              <w:t>5)</w:t>
            </w:r>
            <w:r w:rsidR="00884CE2">
              <w:t xml:space="preserve"> Dot. § 4 ust. 3 projektu rozporządzenia.</w:t>
            </w:r>
          </w:p>
          <w:p w14:paraId="65987D43" w14:textId="34E97504" w:rsidR="00884CE2" w:rsidRDefault="00FB1CD1" w:rsidP="00AA21DB">
            <w:pPr>
              <w:jc w:val="center"/>
            </w:pPr>
            <w:r>
              <w:t>Proszę o wyjaśnienie:</w:t>
            </w:r>
          </w:p>
          <w:p w14:paraId="260A5460" w14:textId="7B3AF197" w:rsidR="00884CE2" w:rsidRDefault="00884CE2" w:rsidP="00AA21DB">
            <w:pPr>
              <w:jc w:val="center"/>
            </w:pPr>
            <w:r>
              <w:t>a) czy dopuszczalne jest przyjmowanie wniosków paszportowych w oparciu o inne dokumenty niż ważny paszport lub dowód osobisty w sytuacji gdy np. aplikujący nie posiada ważnych dokumentów tożsamości</w:t>
            </w:r>
            <w:r w:rsidR="00FB1CD1">
              <w:t>,</w:t>
            </w:r>
            <w:r>
              <w:t xml:space="preserve"> ale ma obowiązek posiadania dowodu osobistego, jednakże nie dopełnił obowiązku jego wymiany a termin ważności dokumentu już upłynął, lub gdy np. dowód osobisty został przez posiadacza zagubiony?</w:t>
            </w:r>
          </w:p>
          <w:p w14:paraId="1BE6327A" w14:textId="77777777" w:rsidR="00884CE2" w:rsidRDefault="00884CE2" w:rsidP="00AA21DB">
            <w:pPr>
              <w:jc w:val="center"/>
            </w:pPr>
          </w:p>
          <w:p w14:paraId="7BE25258" w14:textId="77777777" w:rsidR="00884CE2" w:rsidRDefault="00884CE2" w:rsidP="00AA21DB">
            <w:pPr>
              <w:jc w:val="center"/>
            </w:pPr>
          </w:p>
          <w:p w14:paraId="347E022E" w14:textId="77777777" w:rsidR="00884CE2" w:rsidRDefault="00884CE2" w:rsidP="00AA21DB">
            <w:pPr>
              <w:jc w:val="center"/>
            </w:pPr>
          </w:p>
          <w:p w14:paraId="21B0BF07" w14:textId="77777777" w:rsidR="00884CE2" w:rsidRDefault="00884CE2" w:rsidP="00AA21DB">
            <w:pPr>
              <w:jc w:val="center"/>
            </w:pPr>
          </w:p>
          <w:p w14:paraId="7553A2F7" w14:textId="77777777" w:rsidR="00884CE2" w:rsidRDefault="00884CE2" w:rsidP="00AA21DB">
            <w:pPr>
              <w:jc w:val="center"/>
            </w:pPr>
            <w:r>
              <w:t>b) czy „inny dokument” oznacza absolutnie każdy dokument ze zdjęciem np. karta wstępu na basen, imienny bilet autobusowy?</w:t>
            </w:r>
          </w:p>
          <w:p w14:paraId="24C0F359" w14:textId="77777777" w:rsidR="00884CE2" w:rsidRDefault="00884CE2" w:rsidP="00AA21DB">
            <w:pPr>
              <w:jc w:val="center"/>
            </w:pPr>
          </w:p>
          <w:p w14:paraId="19446E55" w14:textId="77777777" w:rsidR="00884CE2" w:rsidRDefault="00884CE2" w:rsidP="00AA21DB">
            <w:pPr>
              <w:jc w:val="center"/>
            </w:pPr>
          </w:p>
          <w:p w14:paraId="714973EA" w14:textId="77777777" w:rsidR="00884CE2" w:rsidRDefault="00884CE2" w:rsidP="00AA21DB">
            <w:pPr>
              <w:jc w:val="center"/>
            </w:pPr>
          </w:p>
          <w:p w14:paraId="29F0CB53" w14:textId="77777777" w:rsidR="00884CE2" w:rsidRDefault="00884CE2" w:rsidP="00AA21DB">
            <w:pPr>
              <w:jc w:val="center"/>
            </w:pPr>
          </w:p>
          <w:p w14:paraId="15B4F79C" w14:textId="77777777" w:rsidR="00884CE2" w:rsidRDefault="00884CE2" w:rsidP="00AA21DB">
            <w:pPr>
              <w:jc w:val="center"/>
            </w:pPr>
          </w:p>
          <w:p w14:paraId="5A8BE7F3" w14:textId="77777777" w:rsidR="00884CE2" w:rsidRDefault="00884CE2" w:rsidP="00AA21DB">
            <w:pPr>
              <w:jc w:val="center"/>
            </w:pPr>
          </w:p>
          <w:p w14:paraId="444E2BAB" w14:textId="77777777" w:rsidR="00884CE2" w:rsidRDefault="00884CE2" w:rsidP="00AA21DB">
            <w:pPr>
              <w:jc w:val="center"/>
            </w:pPr>
          </w:p>
          <w:p w14:paraId="6AF72537" w14:textId="77777777" w:rsidR="00884CE2" w:rsidRDefault="00884CE2" w:rsidP="00AA21DB">
            <w:pPr>
              <w:jc w:val="center"/>
            </w:pPr>
          </w:p>
          <w:p w14:paraId="00DFF4D9" w14:textId="77777777" w:rsidR="00AA6D32" w:rsidRDefault="00AA6D32" w:rsidP="00AA21DB">
            <w:pPr>
              <w:jc w:val="center"/>
            </w:pPr>
          </w:p>
          <w:p w14:paraId="0F1DA19A" w14:textId="77777777" w:rsidR="00AA2D7E" w:rsidRDefault="00AA2D7E" w:rsidP="00AA21DB">
            <w:pPr>
              <w:jc w:val="center"/>
            </w:pPr>
          </w:p>
          <w:p w14:paraId="249FD17F" w14:textId="77777777" w:rsidR="00884CE2" w:rsidRDefault="00884CE2" w:rsidP="00AA21DB">
            <w:pPr>
              <w:jc w:val="center"/>
            </w:pPr>
            <w:r>
              <w:t xml:space="preserve">c) czy w takiej sytuacji, do stwierdzenia faktu posiadania obywatelstwa polskiego wystarczy informacja zapisana w </w:t>
            </w:r>
            <w:proofErr w:type="spellStart"/>
            <w:r>
              <w:t>CEWiUDP</w:t>
            </w:r>
            <w:proofErr w:type="spellEnd"/>
            <w:r>
              <w:t>?</w:t>
            </w:r>
          </w:p>
          <w:p w14:paraId="2144938A" w14:textId="2A370A49" w:rsidR="00884CE2" w:rsidRDefault="00884CE2" w:rsidP="00AA21DB">
            <w:pPr>
              <w:jc w:val="center"/>
            </w:pPr>
          </w:p>
        </w:tc>
        <w:tc>
          <w:tcPr>
            <w:tcW w:w="3828" w:type="dxa"/>
          </w:tcPr>
          <w:p w14:paraId="503B3C87" w14:textId="0F0E2F75" w:rsidR="00884CE2" w:rsidRDefault="00884CE2" w:rsidP="005957FF">
            <w:pPr>
              <w:jc w:val="center"/>
            </w:pPr>
            <w:r>
              <w:lastRenderedPageBreak/>
              <w:t xml:space="preserve">1) </w:t>
            </w:r>
            <w:r w:rsidRPr="00AA21DB">
              <w:t>Czytelny podpis nie jest konieczny, urzędnik wydający paszport jest obowiązany potwierdzić tożsamość osoby odbierającej dokument.</w:t>
            </w:r>
          </w:p>
          <w:p w14:paraId="26E69F7F" w14:textId="77777777" w:rsidR="00884CE2" w:rsidRDefault="00884CE2" w:rsidP="005957FF">
            <w:pPr>
              <w:jc w:val="center"/>
            </w:pPr>
          </w:p>
          <w:p w14:paraId="78817FE3" w14:textId="77777777" w:rsidR="00884CE2" w:rsidRDefault="00884CE2" w:rsidP="005957FF">
            <w:pPr>
              <w:jc w:val="center"/>
            </w:pPr>
          </w:p>
          <w:p w14:paraId="1B141384" w14:textId="77777777" w:rsidR="00884CE2" w:rsidRDefault="00884CE2" w:rsidP="005957FF">
            <w:pPr>
              <w:jc w:val="center"/>
            </w:pPr>
          </w:p>
          <w:p w14:paraId="6C3D5FBB" w14:textId="77777777" w:rsidR="00884CE2" w:rsidRDefault="00884CE2" w:rsidP="005957FF">
            <w:pPr>
              <w:jc w:val="center"/>
            </w:pPr>
          </w:p>
          <w:p w14:paraId="098E6C4B" w14:textId="77777777" w:rsidR="00884CE2" w:rsidRDefault="00884CE2" w:rsidP="005957FF">
            <w:pPr>
              <w:jc w:val="center"/>
            </w:pPr>
          </w:p>
          <w:p w14:paraId="37DD2754" w14:textId="77777777" w:rsidR="00884CE2" w:rsidRDefault="00884CE2" w:rsidP="005957FF">
            <w:pPr>
              <w:jc w:val="center"/>
            </w:pPr>
          </w:p>
          <w:p w14:paraId="3A3A9031" w14:textId="77777777" w:rsidR="00884CE2" w:rsidRDefault="00884CE2" w:rsidP="005957FF">
            <w:pPr>
              <w:jc w:val="center"/>
            </w:pPr>
          </w:p>
          <w:p w14:paraId="73BA76FF" w14:textId="77777777" w:rsidR="00884CE2" w:rsidRDefault="00884CE2" w:rsidP="005957FF">
            <w:pPr>
              <w:jc w:val="center"/>
            </w:pPr>
          </w:p>
          <w:p w14:paraId="5374149D" w14:textId="77777777" w:rsidR="00884CE2" w:rsidRDefault="00884CE2" w:rsidP="005957FF">
            <w:pPr>
              <w:jc w:val="center"/>
            </w:pPr>
          </w:p>
          <w:p w14:paraId="1F8C33E2" w14:textId="77777777" w:rsidR="00884CE2" w:rsidRDefault="00884CE2" w:rsidP="005957FF">
            <w:pPr>
              <w:jc w:val="center"/>
            </w:pPr>
            <w:r>
              <w:t xml:space="preserve">2) </w:t>
            </w:r>
            <w:r w:rsidRPr="00AA21DB">
              <w:t>Zrezygnowano z zamieszczania na wniosku informacji o dacie wydania i ważności dokumentu paszportowego (odbieranego i anulowanego), ponieważ seria i numer dokumentu jednoznacznie identyfikują dokument, a dostęp do ewidencji paszportowej umożliwia, w razie potrzeby, urzędnikowi ustalenie pozostałych danych dotyczących dokumentu paszportowego.</w:t>
            </w:r>
          </w:p>
          <w:p w14:paraId="6FB3A32C" w14:textId="77777777" w:rsidR="00884CE2" w:rsidRDefault="00884CE2" w:rsidP="009959C4">
            <w:pPr>
              <w:jc w:val="center"/>
            </w:pPr>
          </w:p>
          <w:p w14:paraId="61A330A6" w14:textId="4EE46633" w:rsidR="00884CE2" w:rsidRDefault="00884CE2" w:rsidP="009959C4">
            <w:pPr>
              <w:jc w:val="center"/>
            </w:pPr>
            <w:r>
              <w:t>3</w:t>
            </w:r>
            <w:r w:rsidR="00737291">
              <w:t>a</w:t>
            </w:r>
            <w:r>
              <w:t xml:space="preserve">) </w:t>
            </w:r>
            <w:r w:rsidRPr="009959C4">
              <w:t>Zgodnie z § 3 ust. 2 anulowaniu podlega dotychczas posiadany dokument paszportowy, a nie dotychczas posiadany „ważny” dokument paszportowy</w:t>
            </w:r>
            <w:r>
              <w:t>. Urzędnik zawsze, jeżeli jest mu okazany poprzedni paszport dokonuje jego anulowania, nawet jeżeli stracił już ważność. Niemniej nie przedłożenie wcześniej posiadanego paszportu, który utracił już ważność nie warunkuje wydania nowego dokumentu.</w:t>
            </w:r>
          </w:p>
          <w:p w14:paraId="31A40AFF" w14:textId="77777777" w:rsidR="00884CE2" w:rsidRDefault="00884CE2" w:rsidP="009959C4">
            <w:pPr>
              <w:jc w:val="center"/>
            </w:pPr>
          </w:p>
          <w:p w14:paraId="7D46A822" w14:textId="77777777" w:rsidR="00884CE2" w:rsidRDefault="00884CE2" w:rsidP="009959C4">
            <w:pPr>
              <w:jc w:val="center"/>
            </w:pPr>
          </w:p>
          <w:p w14:paraId="1AAD15D7" w14:textId="77777777" w:rsidR="00884CE2" w:rsidRDefault="00884CE2" w:rsidP="009959C4">
            <w:pPr>
              <w:jc w:val="center"/>
            </w:pPr>
          </w:p>
          <w:p w14:paraId="7D2BABBF" w14:textId="77777777" w:rsidR="00884CE2" w:rsidRDefault="00884CE2" w:rsidP="009959C4">
            <w:pPr>
              <w:jc w:val="center"/>
            </w:pPr>
          </w:p>
          <w:p w14:paraId="0F68CC01" w14:textId="77777777" w:rsidR="00884CE2" w:rsidRDefault="00884CE2" w:rsidP="009959C4">
            <w:pPr>
              <w:jc w:val="center"/>
            </w:pPr>
          </w:p>
          <w:p w14:paraId="42670187" w14:textId="77777777" w:rsidR="00884CE2" w:rsidRDefault="00884CE2" w:rsidP="009959C4">
            <w:pPr>
              <w:jc w:val="center"/>
            </w:pPr>
          </w:p>
          <w:p w14:paraId="04B2769B" w14:textId="77777777" w:rsidR="00884CE2" w:rsidRDefault="00884CE2" w:rsidP="009959C4">
            <w:pPr>
              <w:jc w:val="center"/>
            </w:pPr>
          </w:p>
          <w:p w14:paraId="4D7CD4A0" w14:textId="77777777" w:rsidR="00884CE2" w:rsidRDefault="00884CE2" w:rsidP="009959C4">
            <w:pPr>
              <w:jc w:val="center"/>
            </w:pPr>
          </w:p>
          <w:p w14:paraId="48F5E06E" w14:textId="77777777" w:rsidR="00884CE2" w:rsidRDefault="00884CE2" w:rsidP="009959C4">
            <w:pPr>
              <w:jc w:val="center"/>
            </w:pPr>
          </w:p>
          <w:p w14:paraId="1BAFC1CB" w14:textId="77777777" w:rsidR="00884CE2" w:rsidRDefault="00884CE2" w:rsidP="009959C4">
            <w:pPr>
              <w:jc w:val="center"/>
            </w:pPr>
          </w:p>
          <w:p w14:paraId="40AA3674" w14:textId="77777777" w:rsidR="00884CE2" w:rsidRDefault="00884CE2" w:rsidP="009959C4">
            <w:pPr>
              <w:jc w:val="center"/>
            </w:pPr>
          </w:p>
          <w:p w14:paraId="5A45B200" w14:textId="3F6F145D" w:rsidR="00884CE2" w:rsidRDefault="00884CE2" w:rsidP="009959C4">
            <w:pPr>
              <w:jc w:val="center"/>
            </w:pPr>
            <w:r>
              <w:t>b) Dane te są w ewidencji paszportowej. Organ paszportowy, w razie potrzeby może nanieść adnotację na wniosku.</w:t>
            </w:r>
          </w:p>
          <w:p w14:paraId="236CFDAB" w14:textId="77777777" w:rsidR="00884CE2" w:rsidRDefault="00884CE2" w:rsidP="009959C4">
            <w:pPr>
              <w:jc w:val="center"/>
            </w:pPr>
          </w:p>
          <w:p w14:paraId="274C4058" w14:textId="77777777" w:rsidR="00884CE2" w:rsidRDefault="00884CE2" w:rsidP="009959C4">
            <w:pPr>
              <w:jc w:val="center"/>
            </w:pPr>
          </w:p>
          <w:p w14:paraId="334D44CA" w14:textId="77777777" w:rsidR="00884CE2" w:rsidRDefault="00884CE2" w:rsidP="009959C4">
            <w:pPr>
              <w:jc w:val="center"/>
            </w:pPr>
          </w:p>
          <w:p w14:paraId="3654C489" w14:textId="77777777" w:rsidR="00884CE2" w:rsidRDefault="00884CE2" w:rsidP="009959C4">
            <w:pPr>
              <w:jc w:val="center"/>
            </w:pPr>
          </w:p>
          <w:p w14:paraId="6D049CB9" w14:textId="77777777" w:rsidR="00884CE2" w:rsidRDefault="00884CE2" w:rsidP="009959C4">
            <w:pPr>
              <w:jc w:val="center"/>
            </w:pPr>
          </w:p>
          <w:p w14:paraId="68677C0B" w14:textId="77777777" w:rsidR="00884CE2" w:rsidRDefault="00884CE2" w:rsidP="009959C4">
            <w:pPr>
              <w:jc w:val="center"/>
            </w:pPr>
          </w:p>
          <w:p w14:paraId="7F71F430" w14:textId="38683E25" w:rsidR="00884CE2" w:rsidRDefault="00AA2D7E" w:rsidP="009959C4">
            <w:pPr>
              <w:jc w:val="center"/>
            </w:pPr>
            <w:r>
              <w:t xml:space="preserve">4) </w:t>
            </w:r>
            <w:r w:rsidR="00884CE2">
              <w:t>Taka zmiana spowodowałaby, że podpis znalazłby się na zewnętrznej stronie wniosku i byłby narażony na zatarcie/wytarcie itp.</w:t>
            </w:r>
          </w:p>
          <w:p w14:paraId="0B74CFA2" w14:textId="77777777" w:rsidR="00884CE2" w:rsidRDefault="00884CE2" w:rsidP="009959C4">
            <w:pPr>
              <w:jc w:val="center"/>
            </w:pPr>
          </w:p>
          <w:p w14:paraId="1B4E31AD" w14:textId="77777777" w:rsidR="00884CE2" w:rsidRDefault="00884CE2" w:rsidP="009959C4">
            <w:pPr>
              <w:jc w:val="center"/>
            </w:pPr>
          </w:p>
          <w:p w14:paraId="21D479B0" w14:textId="77777777" w:rsidR="00884CE2" w:rsidRDefault="00884CE2" w:rsidP="009959C4">
            <w:pPr>
              <w:jc w:val="center"/>
            </w:pPr>
          </w:p>
          <w:p w14:paraId="6F4D257C" w14:textId="77777777" w:rsidR="00884CE2" w:rsidRDefault="00884CE2" w:rsidP="009959C4">
            <w:pPr>
              <w:jc w:val="center"/>
            </w:pPr>
          </w:p>
          <w:p w14:paraId="7DA3E9FF" w14:textId="77777777" w:rsidR="00884CE2" w:rsidRDefault="00884CE2" w:rsidP="009959C4">
            <w:pPr>
              <w:jc w:val="center"/>
            </w:pPr>
          </w:p>
          <w:p w14:paraId="1454E7D5" w14:textId="77777777" w:rsidR="00884CE2" w:rsidRDefault="00884CE2" w:rsidP="009959C4">
            <w:pPr>
              <w:jc w:val="center"/>
            </w:pPr>
          </w:p>
          <w:p w14:paraId="184E842A" w14:textId="77777777" w:rsidR="00884CE2" w:rsidRDefault="00884CE2" w:rsidP="009959C4">
            <w:pPr>
              <w:jc w:val="center"/>
            </w:pPr>
          </w:p>
          <w:p w14:paraId="1730F210" w14:textId="77777777" w:rsidR="00884CE2" w:rsidRDefault="00884CE2" w:rsidP="009959C4">
            <w:pPr>
              <w:jc w:val="center"/>
            </w:pPr>
          </w:p>
          <w:p w14:paraId="4BC30922" w14:textId="77777777" w:rsidR="00884CE2" w:rsidRDefault="00884CE2" w:rsidP="009959C4">
            <w:pPr>
              <w:jc w:val="center"/>
            </w:pPr>
          </w:p>
          <w:p w14:paraId="14423578" w14:textId="77777777" w:rsidR="00884CE2" w:rsidRDefault="00884CE2" w:rsidP="009959C4">
            <w:pPr>
              <w:jc w:val="center"/>
            </w:pPr>
          </w:p>
          <w:p w14:paraId="4B0A0772" w14:textId="77777777" w:rsidR="00884CE2" w:rsidRDefault="00884CE2" w:rsidP="009959C4">
            <w:pPr>
              <w:jc w:val="center"/>
            </w:pPr>
          </w:p>
          <w:p w14:paraId="5ACC8BDC" w14:textId="77777777" w:rsidR="00884CE2" w:rsidRDefault="00884CE2" w:rsidP="009959C4">
            <w:pPr>
              <w:jc w:val="center"/>
            </w:pPr>
          </w:p>
          <w:p w14:paraId="43CC8722" w14:textId="77777777" w:rsidR="009D7973" w:rsidRDefault="009D7973" w:rsidP="00AA6D32">
            <w:pPr>
              <w:jc w:val="center"/>
            </w:pPr>
          </w:p>
          <w:p w14:paraId="5A30CE76" w14:textId="52491E24" w:rsidR="00AA6D32" w:rsidRPr="00AA6D32" w:rsidRDefault="00737291" w:rsidP="00AA6D32">
            <w:pPr>
              <w:jc w:val="center"/>
              <w:rPr>
                <w:u w:val="single"/>
              </w:rPr>
            </w:pPr>
            <w:r>
              <w:t>5</w:t>
            </w:r>
            <w:bookmarkStart w:id="0" w:name="_GoBack"/>
            <w:bookmarkEnd w:id="0"/>
            <w:r w:rsidR="00884CE2">
              <w:t xml:space="preserve">a) </w:t>
            </w:r>
            <w:r w:rsidR="00AA6D32" w:rsidRPr="00AA6D32">
              <w:rPr>
                <w:u w:val="single"/>
              </w:rPr>
              <w:t>Uzupełniono przepis dodając, że osoba nie posiadająca ważnego dokumentu paszportowego okazuje dowód osobisty: „ jeżeli na podstawie odrębnych przepisów osoba ta ma obowiązek posiadania dowodu osobistego lub nie mając takiego obowiązku, posiada dowód osobisty”.</w:t>
            </w:r>
          </w:p>
          <w:p w14:paraId="57F3B07E" w14:textId="188E776E" w:rsidR="003A731B" w:rsidRDefault="00FB1CD1" w:rsidP="00AA6D32">
            <w:pPr>
              <w:jc w:val="center"/>
            </w:pPr>
            <w:r>
              <w:t>W ten sposób</w:t>
            </w:r>
            <w:r w:rsidR="00AA6D32">
              <w:t xml:space="preserve"> organy paszportowe będą mogły nadal egzekwować okazanie dowodu osobistego od osób stale zamieszkujących w kraju i jednocześnie dodano oczekiwaną przez MSZ zmianę umożliwiającą żądanie okazania dowodu od osób, które nie </w:t>
            </w:r>
            <w:r>
              <w:t>mają obowiązku jego posiadania,</w:t>
            </w:r>
            <w:r w:rsidR="00AA6D32">
              <w:t xml:space="preserve"> ale go faktycznie posiadają.</w:t>
            </w:r>
          </w:p>
          <w:p w14:paraId="2F3AE13F" w14:textId="77777777" w:rsidR="00AA6D32" w:rsidRDefault="00AA6D32" w:rsidP="0070602B">
            <w:pPr>
              <w:jc w:val="center"/>
            </w:pPr>
          </w:p>
          <w:p w14:paraId="6BB68C6B" w14:textId="77777777" w:rsidR="00AA2D7E" w:rsidRDefault="00AA2D7E" w:rsidP="009959C4">
            <w:pPr>
              <w:jc w:val="center"/>
            </w:pPr>
          </w:p>
          <w:p w14:paraId="226C490B" w14:textId="2C886A37" w:rsidR="00AA6D32" w:rsidRDefault="00884CE2" w:rsidP="009959C4">
            <w:pPr>
              <w:jc w:val="center"/>
            </w:pPr>
            <w:r>
              <w:t xml:space="preserve">b) </w:t>
            </w:r>
            <w:r w:rsidRPr="0070602B">
              <w:t xml:space="preserve">Tak, w sytuacji, gdy osoba nie legitymuje się żadnym ważnym dokumentem tożsamości, organ paszportowy może do potwierdzenia tożsamości wykorzystać </w:t>
            </w:r>
            <w:r>
              <w:t xml:space="preserve">jako dodatkowy element służący do potwierdzenia tożsamości </w:t>
            </w:r>
            <w:r w:rsidRPr="0070602B">
              <w:t>m</w:t>
            </w:r>
            <w:r w:rsidR="00FB1CD1">
              <w:t>.</w:t>
            </w:r>
            <w:r w:rsidRPr="0070602B">
              <w:t xml:space="preserve">in. inny dokument ze zdjęciem. </w:t>
            </w:r>
            <w:r w:rsidR="00823C07" w:rsidRPr="00823C07">
              <w:t xml:space="preserve">Ostateczna ocena możliwości uznania danego dokumentu za jeden z elementów służących potwierdzeniu tożsamości, należy do organu paszportowego. </w:t>
            </w:r>
          </w:p>
          <w:p w14:paraId="5A29EE1A" w14:textId="77777777" w:rsidR="00823C07" w:rsidRDefault="00823C07" w:rsidP="009959C4">
            <w:pPr>
              <w:jc w:val="center"/>
            </w:pPr>
          </w:p>
          <w:p w14:paraId="15A04F83" w14:textId="77777777" w:rsidR="00823C07" w:rsidRDefault="00823C07" w:rsidP="009959C4">
            <w:pPr>
              <w:jc w:val="center"/>
            </w:pPr>
          </w:p>
          <w:p w14:paraId="50BEE609" w14:textId="5535E1A0" w:rsidR="00884CE2" w:rsidRDefault="00884CE2" w:rsidP="009959C4">
            <w:pPr>
              <w:jc w:val="center"/>
            </w:pPr>
            <w:r>
              <w:t>c) Przepisy precyzują kolejno zasady potwierdzania tożsamości. Dokument potwierdzający obywatelstwo polskie stanowi dodatkowe ustalenie. W tym zakresie przepisy pozostały bez zmian.</w:t>
            </w:r>
          </w:p>
          <w:p w14:paraId="5EDCCBC1" w14:textId="4C8E348F" w:rsidR="00884CE2" w:rsidRDefault="00884CE2" w:rsidP="009959C4">
            <w:pPr>
              <w:jc w:val="center"/>
            </w:pPr>
            <w:r w:rsidRPr="009959C4">
              <w:t xml:space="preserve">  </w:t>
            </w:r>
          </w:p>
        </w:tc>
      </w:tr>
      <w:tr w:rsidR="00884CE2" w14:paraId="510B4190" w14:textId="77777777" w:rsidTr="00884CE2">
        <w:tc>
          <w:tcPr>
            <w:tcW w:w="480" w:type="dxa"/>
          </w:tcPr>
          <w:p w14:paraId="68473E9D" w14:textId="3EC6EFF7" w:rsidR="00884CE2" w:rsidRDefault="00982258" w:rsidP="00982258">
            <w:pPr>
              <w:jc w:val="center"/>
            </w:pPr>
            <w:r>
              <w:lastRenderedPageBreak/>
              <w:t>8</w:t>
            </w:r>
            <w:r w:rsidR="00D05607">
              <w:t>.</w:t>
            </w:r>
          </w:p>
        </w:tc>
        <w:tc>
          <w:tcPr>
            <w:tcW w:w="2061" w:type="dxa"/>
          </w:tcPr>
          <w:p w14:paraId="1039F377" w14:textId="1F38B8DD" w:rsidR="00884CE2" w:rsidRPr="008D7B18" w:rsidRDefault="00884CE2" w:rsidP="005957FF">
            <w:pPr>
              <w:jc w:val="center"/>
              <w:rPr>
                <w:b/>
              </w:rPr>
            </w:pPr>
            <w:r w:rsidRPr="008D7B18">
              <w:rPr>
                <w:b/>
              </w:rPr>
              <w:t>Wojewoda Małopolski</w:t>
            </w:r>
          </w:p>
        </w:tc>
        <w:tc>
          <w:tcPr>
            <w:tcW w:w="3691" w:type="dxa"/>
          </w:tcPr>
          <w:p w14:paraId="3A58B4F3" w14:textId="0D863121" w:rsidR="00884CE2" w:rsidRDefault="00884CE2" w:rsidP="008D2199">
            <w:pPr>
              <w:jc w:val="center"/>
            </w:pPr>
            <w:r>
              <w:t>1) Zgodnie z § 1 pkt 2 projektu rozporządzenia, zmieniającym § 4 ust. 2 i 3 rozporządzenia:</w:t>
            </w:r>
          </w:p>
          <w:p w14:paraId="78229575" w14:textId="77777777" w:rsidR="00884CE2" w:rsidRDefault="00884CE2" w:rsidP="008D2199">
            <w:pPr>
              <w:jc w:val="center"/>
            </w:pPr>
            <w:r>
              <w:t>„2. Tożsamość i obywatelstwo osoby, która nie posiada ważnego dokumentu</w:t>
            </w:r>
          </w:p>
          <w:p w14:paraId="61CC98C5" w14:textId="77777777" w:rsidR="00884CE2" w:rsidRDefault="00884CE2" w:rsidP="008D2199">
            <w:pPr>
              <w:jc w:val="center"/>
            </w:pPr>
            <w:r>
              <w:t>paszportowego, organ paszportowy ustala na podstawie ważnego dowodu osobistego.</w:t>
            </w:r>
          </w:p>
          <w:p w14:paraId="010DB3BC" w14:textId="77777777" w:rsidR="00884CE2" w:rsidRDefault="00884CE2" w:rsidP="008D2199">
            <w:pPr>
              <w:jc w:val="center"/>
            </w:pPr>
            <w:r>
              <w:t>3. Tożsamość i obywatelstwo osoby, która nie posiada ważnego dokumentu</w:t>
            </w:r>
          </w:p>
          <w:p w14:paraId="05B4D192" w14:textId="77777777" w:rsidR="00884CE2" w:rsidRDefault="00884CE2" w:rsidP="008D2199">
            <w:pPr>
              <w:jc w:val="center"/>
            </w:pPr>
            <w:r>
              <w:t>paszportowego i nie posiada ważnego dowodu osobistego, organ paszportowy ustala na</w:t>
            </w:r>
          </w:p>
          <w:p w14:paraId="22246286" w14:textId="6DA34344" w:rsidR="00884CE2" w:rsidRDefault="00884CE2" w:rsidP="008D2199">
            <w:pPr>
              <w:jc w:val="center"/>
            </w:pPr>
            <w:r>
              <w:t>podstawie danych zawartych w dostępnych ewidencjach i rejestrach; tożsamość osoby organ paszportowy może także potwierdzić na podstawie innych dokumentów zawierających fotografię, przedłożonych przez osobę, która ubiega się o wydanie dokumentu paszportowego.”</w:t>
            </w:r>
          </w:p>
          <w:p w14:paraId="02388EF3" w14:textId="5750806E" w:rsidR="00884CE2" w:rsidRDefault="00884CE2" w:rsidP="008D2199">
            <w:pPr>
              <w:jc w:val="center"/>
            </w:pPr>
            <w:r>
              <w:t>W praktyce, w przypadku pozostawienia § 4 w projektowanym brzmieniu, mogą mieć</w:t>
            </w:r>
            <w:r w:rsidR="00FE4FDC">
              <w:t xml:space="preserve">  </w:t>
            </w:r>
            <w:r>
              <w:t>miejsce sytuacje, gdy osoba ubiegająca się o wydanie dokumentu paszportowego, która</w:t>
            </w:r>
            <w:r w:rsidR="00FE4FDC">
              <w:t xml:space="preserve"> </w:t>
            </w:r>
            <w:r>
              <w:t>ma obowiązek prawny posiadania dowodu osobistego, dowodem tym nie legitymuje się,</w:t>
            </w:r>
          </w:p>
          <w:p w14:paraId="3858DB9B" w14:textId="4B00B856" w:rsidR="00884CE2" w:rsidRDefault="00884CE2" w:rsidP="008D2199">
            <w:pPr>
              <w:jc w:val="center"/>
            </w:pPr>
            <w:r>
              <w:t>uzasadniając brak dowodu osobistego upływem terminu ważności dowodu, utratą</w:t>
            </w:r>
            <w:r w:rsidR="00FE4FDC">
              <w:t xml:space="preserve"> </w:t>
            </w:r>
            <w:r>
              <w:t>dowodu, zmianą danych zawartych w dowodzie. Będzie to prowadziło w pierwszej</w:t>
            </w:r>
          </w:p>
          <w:p w14:paraId="0E5F3D11" w14:textId="788F9BEB" w:rsidR="00884CE2" w:rsidRDefault="00884CE2" w:rsidP="008D2199">
            <w:pPr>
              <w:jc w:val="center"/>
            </w:pPr>
            <w:r>
              <w:t>kolejności do konieczności ustalania przez organ paszportowy tożsamości i obywatelstwa</w:t>
            </w:r>
            <w:r w:rsidR="00FE4FDC">
              <w:t xml:space="preserve"> </w:t>
            </w:r>
            <w:r>
              <w:t>tej osoby na podstawie danych zawartych w dostępnych ewidencjach i rejestrach tylko</w:t>
            </w:r>
          </w:p>
          <w:p w14:paraId="3529F758" w14:textId="5B8D3392" w:rsidR="00884CE2" w:rsidRDefault="00884CE2" w:rsidP="008D2199">
            <w:pPr>
              <w:jc w:val="center"/>
            </w:pPr>
            <w:r>
              <w:t>z tej przyczyny, że osoba ubiegająca się o paszport, nie wykonuje ciążącego na niej</w:t>
            </w:r>
            <w:r w:rsidR="00FE4FDC">
              <w:t xml:space="preserve"> </w:t>
            </w:r>
            <w:r>
              <w:t>obowiązku posiadania dowodu osobistego, określonego w odrębnych przepisach tj. w art.</w:t>
            </w:r>
            <w:r w:rsidR="00FE4FDC">
              <w:t xml:space="preserve"> </w:t>
            </w:r>
            <w:r>
              <w:t>5 ust.2 ustawy z dnia 6 sierpnia 2010</w:t>
            </w:r>
            <w:r w:rsidR="0032164A">
              <w:t xml:space="preserve"> r. o dowodach osobistych (Dz. U. z 2019 r.</w:t>
            </w:r>
            <w:r>
              <w:t xml:space="preserve"> poz.</w:t>
            </w:r>
          </w:p>
          <w:p w14:paraId="4FB5D3DE" w14:textId="7F821962" w:rsidR="00884CE2" w:rsidRDefault="00884CE2" w:rsidP="008D2199">
            <w:pPr>
              <w:jc w:val="center"/>
            </w:pPr>
            <w:r>
              <w:t>653,730). W związku z powyższym, proponuje się dodanie do § 4 rozporządzenia ust. 3a</w:t>
            </w:r>
            <w:r w:rsidR="001353D5">
              <w:t xml:space="preserve"> </w:t>
            </w:r>
            <w:r>
              <w:t>w brzmieniu:</w:t>
            </w:r>
          </w:p>
          <w:p w14:paraId="131A7B5F" w14:textId="03B2C5ED" w:rsidR="00884CE2" w:rsidRDefault="001353D5" w:rsidP="008D2199">
            <w:pPr>
              <w:jc w:val="center"/>
            </w:pPr>
            <w:r>
              <w:t xml:space="preserve"> </w:t>
            </w:r>
            <w:r w:rsidR="00884CE2">
              <w:t>„3a. Ustalanie przez organ paszportowy tożsamości i obywatelstwa osoby, o której mowa</w:t>
            </w:r>
          </w:p>
          <w:p w14:paraId="4385534D" w14:textId="085F7CC0" w:rsidR="00884CE2" w:rsidRDefault="00884CE2" w:rsidP="008D2199">
            <w:pPr>
              <w:jc w:val="center"/>
            </w:pPr>
            <w:r>
              <w:lastRenderedPageBreak/>
              <w:t>w ust.</w:t>
            </w:r>
            <w:r w:rsidR="00FB1CD1">
              <w:t xml:space="preserve"> </w:t>
            </w:r>
            <w:r>
              <w:t>3 na podstawie danych zawartych w dostępnych ewidencjach i rejestrach dotyczy</w:t>
            </w:r>
            <w:r w:rsidR="001353D5">
              <w:t xml:space="preserve"> </w:t>
            </w:r>
            <w:r>
              <w:t>wyłącznie przypadków, gdy osoba ta nie jest obowiązana do posiadania ważnego</w:t>
            </w:r>
          </w:p>
          <w:p w14:paraId="6EFFF2A1" w14:textId="571CB759" w:rsidR="00884CE2" w:rsidRDefault="00884CE2" w:rsidP="008D2199">
            <w:pPr>
              <w:jc w:val="center"/>
            </w:pPr>
            <w:r>
              <w:t>dowodu osobistego lub będąc obowiązaną do jego posiadania, nie posiada go z przyczyn</w:t>
            </w:r>
            <w:r w:rsidR="001353D5">
              <w:t xml:space="preserve"> </w:t>
            </w:r>
            <w:r>
              <w:t>od niej niezależnych.”</w:t>
            </w:r>
          </w:p>
          <w:p w14:paraId="3D14CBFF" w14:textId="77777777" w:rsidR="001353D5" w:rsidRDefault="001353D5" w:rsidP="008D2199">
            <w:pPr>
              <w:jc w:val="center"/>
            </w:pPr>
          </w:p>
          <w:p w14:paraId="6A2EF074" w14:textId="59F5F219" w:rsidR="00884CE2" w:rsidRDefault="00884CE2" w:rsidP="008D2199">
            <w:pPr>
              <w:jc w:val="center"/>
            </w:pPr>
            <w:r>
              <w:t>2) Przepis § 10 rozporządzenia w obecnym i proponowanym brzmieniu nie określa</w:t>
            </w:r>
            <w:r w:rsidR="00FE4FDC">
              <w:t xml:space="preserve"> </w:t>
            </w:r>
            <w:r>
              <w:t>sposobu postępowania organu paszportowego, gdy po odbiór paszportu zgłasza się</w:t>
            </w:r>
            <w:r w:rsidR="00FE4FDC">
              <w:t xml:space="preserve"> </w:t>
            </w:r>
            <w:r>
              <w:t>osoba, która nie legitymuje się żadnym dokumentem tożsamości i jednocześnie</w:t>
            </w:r>
            <w:r w:rsidR="001353D5">
              <w:t xml:space="preserve"> </w:t>
            </w:r>
            <w:r>
              <w:t xml:space="preserve">pracownik organu paszportowego ma </w:t>
            </w:r>
            <w:r w:rsidR="001353D5">
              <w:t>w</w:t>
            </w:r>
            <w:r>
              <w:t>ątpliwości co do tożsamości tej osoby.</w:t>
            </w:r>
            <w:r w:rsidR="001353D5">
              <w:t xml:space="preserve"> </w:t>
            </w:r>
            <w:r>
              <w:t>W związku z powyższym proponuje się określić w § 10 rozporządzenia, w jaki sposób</w:t>
            </w:r>
            <w:r w:rsidR="00FE4FDC">
              <w:t xml:space="preserve"> </w:t>
            </w:r>
            <w:r>
              <w:t>organ paszportowy winien w tym przypadku ustalić tożsamość osoby zgłaszającej się po</w:t>
            </w:r>
            <w:r w:rsidR="00FE4FDC">
              <w:t xml:space="preserve"> </w:t>
            </w:r>
            <w:r>
              <w:t>odbiór dokumentu paszportowego, co pozwoli zapobiec wydaniu paszportu osobie</w:t>
            </w:r>
            <w:r w:rsidR="001353D5">
              <w:t xml:space="preserve"> </w:t>
            </w:r>
            <w:r>
              <w:t>nieuprawnionej, np. łudząco podobnej do osoby, której dokument paszportowy powinien</w:t>
            </w:r>
            <w:r w:rsidR="001353D5">
              <w:t xml:space="preserve"> </w:t>
            </w:r>
            <w:r>
              <w:t>być wydany.</w:t>
            </w:r>
          </w:p>
          <w:p w14:paraId="6E867C82" w14:textId="77777777" w:rsidR="001353D5" w:rsidRDefault="001353D5" w:rsidP="008D2199">
            <w:pPr>
              <w:jc w:val="center"/>
            </w:pPr>
          </w:p>
          <w:p w14:paraId="5CFD709D" w14:textId="486E9B5B" w:rsidR="00884CE2" w:rsidRDefault="00884CE2" w:rsidP="00E512D6">
            <w:pPr>
              <w:jc w:val="center"/>
            </w:pPr>
            <w:r>
              <w:t xml:space="preserve">3) W praktyce działalności organu paszportowego mają </w:t>
            </w:r>
            <w:r w:rsidR="00E512D6">
              <w:t xml:space="preserve">miejsce przypadki zwracania się </w:t>
            </w:r>
            <w:r>
              <w:t>do organu przez inne organy, właściwe w sprawach ścigania przestępstw oraz sądy,</w:t>
            </w:r>
            <w:r w:rsidR="001353D5">
              <w:t xml:space="preserve"> </w:t>
            </w:r>
            <w:r>
              <w:t>o udostępnienie danych w zakresie daty wydania paszportu określonej osobie i okresu</w:t>
            </w:r>
            <w:r w:rsidR="001353D5">
              <w:t xml:space="preserve"> </w:t>
            </w:r>
            <w:r>
              <w:t>ważności wydanego paszportu. Proponuje się dookreślić we wzorze wniosku o wydanie</w:t>
            </w:r>
            <w:r w:rsidR="001353D5">
              <w:t xml:space="preserve"> </w:t>
            </w:r>
            <w:r>
              <w:t>paszportu lub paszportu tymczasowego składanego do wojewody i ministra właściwego</w:t>
            </w:r>
          </w:p>
          <w:p w14:paraId="01D61406" w14:textId="77777777" w:rsidR="00884CE2" w:rsidRDefault="00884CE2" w:rsidP="008D2199">
            <w:pPr>
              <w:jc w:val="center"/>
            </w:pPr>
            <w:r>
              <w:t>do spraw wewnętrznych, stanowiącego załącznik nr 1 do rozporządzenia, który po</w:t>
            </w:r>
          </w:p>
          <w:p w14:paraId="381F37F6" w14:textId="4DECF143" w:rsidR="00884CE2" w:rsidRDefault="00884CE2" w:rsidP="00E512D6">
            <w:pPr>
              <w:jc w:val="center"/>
            </w:pPr>
            <w:r>
              <w:t>złożeniu w organie staje się dokumentem źródło</w:t>
            </w:r>
            <w:r w:rsidR="00E512D6">
              <w:t xml:space="preserve">wym, obowiązek zamieszczenia na </w:t>
            </w:r>
            <w:r>
              <w:t xml:space="preserve">przyjętym wniosku treści informującej o dacie wydania paszportu </w:t>
            </w:r>
            <w:r w:rsidR="00C9517C">
              <w:t xml:space="preserve">oraz okresie jego </w:t>
            </w:r>
            <w:r>
              <w:t xml:space="preserve">ważności. </w:t>
            </w:r>
            <w:r>
              <w:lastRenderedPageBreak/>
              <w:t>Pozostawienie jedynie możliwości odnotowywania tych informacji w rubryce nr</w:t>
            </w:r>
            <w:r w:rsidR="001353D5">
              <w:t xml:space="preserve"> </w:t>
            </w:r>
            <w:r>
              <w:t>22 załącznika nr 1 (inne adnotacje urzędowe), może skutkować omyłkowym</w:t>
            </w:r>
            <w:r w:rsidR="001353D5">
              <w:t xml:space="preserve"> </w:t>
            </w:r>
            <w:r>
              <w:t xml:space="preserve">zaniechaniem ich zamieszczenia. Ponadto, </w:t>
            </w:r>
            <w:r w:rsidR="001353D5">
              <w:t>z</w:t>
            </w:r>
            <w:r>
              <w:t>amieszczenie na przyjętym wniosku treści</w:t>
            </w:r>
            <w:r w:rsidR="001353D5">
              <w:t xml:space="preserve"> </w:t>
            </w:r>
            <w:r>
              <w:t>informującej o dacie wydania paszportu oraz okresie jego ważności w formie odręcznej</w:t>
            </w:r>
            <w:r w:rsidR="001353D5">
              <w:t xml:space="preserve"> </w:t>
            </w:r>
            <w:r>
              <w:t>adnotacji, umożliwi realizację wniosków organów ścigania oraz sądów w przypadku, gdy</w:t>
            </w:r>
            <w:r w:rsidR="001353D5">
              <w:t xml:space="preserve"> </w:t>
            </w:r>
            <w:r>
              <w:t>ze względów technicznych, awarii systemu informatycznego, w którym dane te są</w:t>
            </w:r>
          </w:p>
          <w:p w14:paraId="20B29C54" w14:textId="77777777" w:rsidR="00884CE2" w:rsidRDefault="00884CE2" w:rsidP="008D2199">
            <w:pPr>
              <w:jc w:val="center"/>
            </w:pPr>
            <w:r>
              <w:t>przetwarzane, organ paszportowy nie będzie mógł z systemu skorzystać.</w:t>
            </w:r>
          </w:p>
          <w:p w14:paraId="434819BC" w14:textId="77777777" w:rsidR="001353D5" w:rsidRDefault="001353D5" w:rsidP="008D2199">
            <w:pPr>
              <w:jc w:val="center"/>
            </w:pPr>
          </w:p>
          <w:p w14:paraId="7F2412AF" w14:textId="77777777" w:rsidR="00884CE2" w:rsidRDefault="00884CE2" w:rsidP="008D2199">
            <w:pPr>
              <w:jc w:val="center"/>
            </w:pPr>
            <w:r>
              <w:t>4) Punkt 21 wzoru wniosku o wydanie paszportu albo paszportu tymczasowego</w:t>
            </w:r>
          </w:p>
          <w:p w14:paraId="25EDD16A" w14:textId="77777777" w:rsidR="00884CE2" w:rsidRDefault="00884CE2" w:rsidP="008D2199">
            <w:pPr>
              <w:jc w:val="center"/>
            </w:pPr>
            <w:r>
              <w:t>składanego do wojewody i ministra właściwego do spraw wewnętrznych (załącznik nr 1)</w:t>
            </w:r>
          </w:p>
          <w:p w14:paraId="5213B061" w14:textId="2F87A381" w:rsidR="00884CE2" w:rsidRDefault="00884CE2" w:rsidP="008D2199">
            <w:pPr>
              <w:jc w:val="center"/>
            </w:pPr>
            <w:r>
              <w:t>zawiera błąd literowy.</w:t>
            </w:r>
          </w:p>
        </w:tc>
        <w:tc>
          <w:tcPr>
            <w:tcW w:w="3828" w:type="dxa"/>
          </w:tcPr>
          <w:p w14:paraId="5F6466B4" w14:textId="12CAED9B" w:rsidR="00AA6D32" w:rsidRPr="00AA6D32" w:rsidRDefault="00737291" w:rsidP="00AA6D32">
            <w:pPr>
              <w:jc w:val="center"/>
              <w:rPr>
                <w:u w:val="single"/>
              </w:rPr>
            </w:pPr>
            <w:r>
              <w:lastRenderedPageBreak/>
              <w:t>1)</w:t>
            </w:r>
            <w:r w:rsidR="00990A10" w:rsidRPr="00990A10">
              <w:t xml:space="preserve"> </w:t>
            </w:r>
            <w:r w:rsidR="00AA6D32" w:rsidRPr="00AA6D32">
              <w:rPr>
                <w:u w:val="single"/>
              </w:rPr>
              <w:t>Uzupełniono przepis dodając, że osoba nie posiadająca ważnego dokumentu paszportowego okazuje dowód osobisty: „ jeżeli na podstawie odrębnych przepisów osoba ta ma obowiązek posiadania dowodu osobistego lub nie mając takiego obowiązku, posiada dowód osobisty”.</w:t>
            </w:r>
          </w:p>
          <w:p w14:paraId="29C4EFC4" w14:textId="3869DF2E" w:rsidR="00AA6D32" w:rsidRDefault="00AA6D32" w:rsidP="00AA6D32">
            <w:pPr>
              <w:jc w:val="center"/>
            </w:pPr>
            <w:r>
              <w:t xml:space="preserve">W </w:t>
            </w:r>
            <w:r w:rsidR="00FB1CD1">
              <w:t>ten sposób</w:t>
            </w:r>
            <w:r>
              <w:t xml:space="preserve"> organy paszportowe będą mogły nadal egzekwować okazanie dowodu osobistego od osób stale zamieszkujących w kraju i jednocześnie dodano oczekiwaną przez MSZ zmianę umożliwiającą żądanie okazania dowodu od osób, które nie mają obowiązku jego posiadania,  ale go faktycznie posiadają.</w:t>
            </w:r>
          </w:p>
          <w:p w14:paraId="7D94846F" w14:textId="6D1BD26C" w:rsidR="00B64BC6" w:rsidRDefault="00B64BC6" w:rsidP="005957FF">
            <w:pPr>
              <w:jc w:val="center"/>
            </w:pPr>
          </w:p>
          <w:p w14:paraId="388318DA" w14:textId="50A3BE07" w:rsidR="00990A10" w:rsidRDefault="00B64BC6" w:rsidP="005957FF">
            <w:pPr>
              <w:jc w:val="center"/>
            </w:pPr>
            <w:r>
              <w:t>Niezależnie od powyższego, warto wskazać, że zaproponowane w uwadze brzmienie ust.</w:t>
            </w:r>
            <w:r w:rsidR="00FB1CD1">
              <w:t xml:space="preserve"> </w:t>
            </w:r>
            <w:r>
              <w:t xml:space="preserve">3a mogłoby powodować różne rozumienie przez organy paszportowe „przyczyn niezależnych” i w konsekwencji niejednolite postępowanie. </w:t>
            </w:r>
          </w:p>
          <w:p w14:paraId="185D3385" w14:textId="77777777" w:rsidR="00990A10" w:rsidRDefault="00990A10" w:rsidP="005957FF">
            <w:pPr>
              <w:jc w:val="center"/>
            </w:pPr>
          </w:p>
          <w:p w14:paraId="4A8E445E" w14:textId="77777777" w:rsidR="00990A10" w:rsidRDefault="00990A10" w:rsidP="005957FF">
            <w:pPr>
              <w:jc w:val="center"/>
            </w:pPr>
          </w:p>
          <w:p w14:paraId="4EE195D3" w14:textId="77777777" w:rsidR="00990A10" w:rsidRDefault="00990A10" w:rsidP="005957FF">
            <w:pPr>
              <w:jc w:val="center"/>
            </w:pPr>
          </w:p>
          <w:p w14:paraId="3F3DAB06" w14:textId="77777777" w:rsidR="00990A10" w:rsidRDefault="00990A10" w:rsidP="005957FF">
            <w:pPr>
              <w:jc w:val="center"/>
            </w:pPr>
          </w:p>
          <w:p w14:paraId="3BD6EA2F" w14:textId="77777777" w:rsidR="00990A10" w:rsidRDefault="00990A10" w:rsidP="005957FF">
            <w:pPr>
              <w:jc w:val="center"/>
            </w:pPr>
          </w:p>
          <w:p w14:paraId="3EE2E138" w14:textId="77777777" w:rsidR="00990A10" w:rsidRDefault="00990A10" w:rsidP="005957FF">
            <w:pPr>
              <w:jc w:val="center"/>
            </w:pPr>
          </w:p>
          <w:p w14:paraId="20E6FA83" w14:textId="77777777" w:rsidR="00990A10" w:rsidRDefault="00990A10" w:rsidP="005957FF">
            <w:pPr>
              <w:jc w:val="center"/>
            </w:pPr>
          </w:p>
          <w:p w14:paraId="58252CE9" w14:textId="77777777" w:rsidR="00990A10" w:rsidRDefault="00990A10" w:rsidP="005957FF">
            <w:pPr>
              <w:jc w:val="center"/>
            </w:pPr>
          </w:p>
          <w:p w14:paraId="2538BEC3" w14:textId="77777777" w:rsidR="00990A10" w:rsidRDefault="00990A10" w:rsidP="005957FF">
            <w:pPr>
              <w:jc w:val="center"/>
            </w:pPr>
          </w:p>
          <w:p w14:paraId="0CFB09B2" w14:textId="77777777" w:rsidR="00990A10" w:rsidRDefault="00990A10" w:rsidP="005957FF">
            <w:pPr>
              <w:jc w:val="center"/>
            </w:pPr>
          </w:p>
          <w:p w14:paraId="15AFB6C0" w14:textId="77777777" w:rsidR="00990A10" w:rsidRDefault="00990A10" w:rsidP="005957FF">
            <w:pPr>
              <w:jc w:val="center"/>
            </w:pPr>
          </w:p>
          <w:p w14:paraId="1102A95D" w14:textId="77777777" w:rsidR="00990A10" w:rsidRDefault="00990A10" w:rsidP="005957FF">
            <w:pPr>
              <w:jc w:val="center"/>
            </w:pPr>
          </w:p>
          <w:p w14:paraId="2E27FE72" w14:textId="77777777" w:rsidR="00990A10" w:rsidRDefault="00990A10" w:rsidP="005957FF">
            <w:pPr>
              <w:jc w:val="center"/>
            </w:pPr>
          </w:p>
          <w:p w14:paraId="4F5934F4" w14:textId="77777777" w:rsidR="00990A10" w:rsidRDefault="00990A10" w:rsidP="005957FF">
            <w:pPr>
              <w:jc w:val="center"/>
            </w:pPr>
          </w:p>
          <w:p w14:paraId="2C5150CE" w14:textId="77777777" w:rsidR="00990A10" w:rsidRDefault="00990A10" w:rsidP="005957FF">
            <w:pPr>
              <w:jc w:val="center"/>
            </w:pPr>
          </w:p>
          <w:p w14:paraId="4695B259" w14:textId="77777777" w:rsidR="00990A10" w:rsidRDefault="00990A10" w:rsidP="005957FF">
            <w:pPr>
              <w:jc w:val="center"/>
            </w:pPr>
          </w:p>
          <w:p w14:paraId="77E7CD0E" w14:textId="77777777" w:rsidR="00990A10" w:rsidRDefault="00990A10" w:rsidP="005957FF">
            <w:pPr>
              <w:jc w:val="center"/>
            </w:pPr>
          </w:p>
          <w:p w14:paraId="12B2924B" w14:textId="77777777" w:rsidR="00990A10" w:rsidRDefault="00990A10" w:rsidP="005957FF">
            <w:pPr>
              <w:jc w:val="center"/>
            </w:pPr>
          </w:p>
          <w:p w14:paraId="67A2F2A1" w14:textId="77777777" w:rsidR="00990A10" w:rsidRDefault="00990A10" w:rsidP="005957FF">
            <w:pPr>
              <w:jc w:val="center"/>
            </w:pPr>
          </w:p>
          <w:p w14:paraId="7142EAD8" w14:textId="77777777" w:rsidR="00990A10" w:rsidRDefault="00990A10" w:rsidP="005957FF">
            <w:pPr>
              <w:jc w:val="center"/>
            </w:pPr>
          </w:p>
          <w:p w14:paraId="2F3850F0" w14:textId="77777777" w:rsidR="00990A10" w:rsidRDefault="00990A10" w:rsidP="005957FF">
            <w:pPr>
              <w:jc w:val="center"/>
            </w:pPr>
          </w:p>
          <w:p w14:paraId="1E85D364" w14:textId="77777777" w:rsidR="00990A10" w:rsidRDefault="00990A10" w:rsidP="005957FF">
            <w:pPr>
              <w:jc w:val="center"/>
            </w:pPr>
          </w:p>
          <w:p w14:paraId="0F0B72C1" w14:textId="77777777" w:rsidR="00990A10" w:rsidRDefault="00990A10" w:rsidP="005957FF">
            <w:pPr>
              <w:jc w:val="center"/>
            </w:pPr>
          </w:p>
          <w:p w14:paraId="453E1E45" w14:textId="77777777" w:rsidR="00990A10" w:rsidRDefault="00990A10" w:rsidP="005957FF">
            <w:pPr>
              <w:jc w:val="center"/>
            </w:pPr>
          </w:p>
          <w:p w14:paraId="032F0D05" w14:textId="77777777" w:rsidR="00AA6D32" w:rsidRDefault="00AA6D32" w:rsidP="005957FF">
            <w:pPr>
              <w:jc w:val="center"/>
            </w:pPr>
          </w:p>
          <w:p w14:paraId="3F1331FD" w14:textId="77777777" w:rsidR="00AA6D32" w:rsidRDefault="00AA6D32" w:rsidP="005957FF">
            <w:pPr>
              <w:jc w:val="center"/>
            </w:pPr>
          </w:p>
          <w:p w14:paraId="5E718117" w14:textId="77777777" w:rsidR="00AA6D32" w:rsidRDefault="00AA6D32" w:rsidP="005957FF">
            <w:pPr>
              <w:jc w:val="center"/>
            </w:pPr>
          </w:p>
          <w:p w14:paraId="43723974" w14:textId="77777777" w:rsidR="00AA6D32" w:rsidRDefault="00AA6D32" w:rsidP="005957FF">
            <w:pPr>
              <w:jc w:val="center"/>
            </w:pPr>
          </w:p>
          <w:p w14:paraId="1012F8C7" w14:textId="77777777" w:rsidR="00AA6D32" w:rsidRDefault="00AA6D32" w:rsidP="005957FF">
            <w:pPr>
              <w:jc w:val="center"/>
            </w:pPr>
          </w:p>
          <w:p w14:paraId="42DE9168" w14:textId="77777777" w:rsidR="00AA6D32" w:rsidRDefault="00AA6D32" w:rsidP="005957FF">
            <w:pPr>
              <w:jc w:val="center"/>
            </w:pPr>
          </w:p>
          <w:p w14:paraId="6F7D1593" w14:textId="77777777" w:rsidR="00AA6D32" w:rsidRDefault="00AA6D32" w:rsidP="005957FF">
            <w:pPr>
              <w:jc w:val="center"/>
            </w:pPr>
          </w:p>
          <w:p w14:paraId="2CB19D97" w14:textId="77777777" w:rsidR="00AA6D32" w:rsidRDefault="00AA6D32" w:rsidP="005957FF">
            <w:pPr>
              <w:jc w:val="center"/>
            </w:pPr>
          </w:p>
          <w:p w14:paraId="34F786FE" w14:textId="77777777" w:rsidR="00AA6D32" w:rsidRDefault="00AA6D32" w:rsidP="005957FF">
            <w:pPr>
              <w:jc w:val="center"/>
            </w:pPr>
          </w:p>
          <w:p w14:paraId="17028FA6" w14:textId="77777777" w:rsidR="00AA6D32" w:rsidRDefault="00AA6D32" w:rsidP="005957FF">
            <w:pPr>
              <w:jc w:val="center"/>
            </w:pPr>
          </w:p>
          <w:p w14:paraId="584D90D2" w14:textId="77777777" w:rsidR="00AA6D32" w:rsidRDefault="00AA6D32" w:rsidP="005957FF">
            <w:pPr>
              <w:jc w:val="center"/>
            </w:pPr>
          </w:p>
          <w:p w14:paraId="32B9A700" w14:textId="77777777" w:rsidR="00AA6D32" w:rsidRDefault="00AA6D32" w:rsidP="005957FF">
            <w:pPr>
              <w:jc w:val="center"/>
            </w:pPr>
          </w:p>
          <w:p w14:paraId="17487542" w14:textId="77777777" w:rsidR="00AA6D32" w:rsidRDefault="00AA6D32" w:rsidP="00C9517C">
            <w:pPr>
              <w:jc w:val="center"/>
            </w:pPr>
          </w:p>
          <w:p w14:paraId="1E502625" w14:textId="58CBA1A5" w:rsidR="00990A10" w:rsidRDefault="00C9517C" w:rsidP="00C9517C">
            <w:pPr>
              <w:jc w:val="center"/>
            </w:pPr>
            <w:r>
              <w:t>2)</w:t>
            </w:r>
            <w:r w:rsidR="00990A10">
              <w:t xml:space="preserve"> W przypadku, gdy po odbiór paszportu zgłasza się osoba nieposiadająca żadnego dokumentu, tożsamość powinna być ustalana na podstawie paszportu, który ma być wydany. Taki tryb postępowania jest stosowany </w:t>
            </w:r>
            <w:r w:rsidR="00B64BC6">
              <w:t xml:space="preserve">np. </w:t>
            </w:r>
            <w:r w:rsidR="00990A10">
              <w:t>przy wydawaniu pierwszego dokumentu potwierdzającego tożsamość.</w:t>
            </w:r>
          </w:p>
          <w:p w14:paraId="4E303613" w14:textId="77777777" w:rsidR="00990A10" w:rsidRDefault="00990A10" w:rsidP="005957FF">
            <w:pPr>
              <w:jc w:val="center"/>
            </w:pPr>
          </w:p>
          <w:p w14:paraId="2A97529E" w14:textId="77777777" w:rsidR="00990A10" w:rsidRDefault="00990A10" w:rsidP="005957FF">
            <w:pPr>
              <w:jc w:val="center"/>
            </w:pPr>
          </w:p>
          <w:p w14:paraId="0A493777" w14:textId="77777777" w:rsidR="00990A10" w:rsidRDefault="00990A10" w:rsidP="005957FF">
            <w:pPr>
              <w:jc w:val="center"/>
            </w:pPr>
          </w:p>
          <w:p w14:paraId="35E18F52" w14:textId="77777777" w:rsidR="00990A10" w:rsidRDefault="00990A10" w:rsidP="005957FF">
            <w:pPr>
              <w:jc w:val="center"/>
            </w:pPr>
          </w:p>
          <w:p w14:paraId="29441462" w14:textId="77777777" w:rsidR="00990A10" w:rsidRDefault="00990A10" w:rsidP="005957FF">
            <w:pPr>
              <w:jc w:val="center"/>
            </w:pPr>
          </w:p>
          <w:p w14:paraId="33CEB40A" w14:textId="77777777" w:rsidR="00990A10" w:rsidRDefault="00990A10" w:rsidP="005957FF">
            <w:pPr>
              <w:jc w:val="center"/>
            </w:pPr>
          </w:p>
          <w:p w14:paraId="1BDDC591" w14:textId="77777777" w:rsidR="00990A10" w:rsidRDefault="00990A10" w:rsidP="005957FF">
            <w:pPr>
              <w:jc w:val="center"/>
            </w:pPr>
          </w:p>
          <w:p w14:paraId="25F10EAA" w14:textId="77777777" w:rsidR="00990A10" w:rsidRDefault="00990A10" w:rsidP="005957FF">
            <w:pPr>
              <w:jc w:val="center"/>
            </w:pPr>
          </w:p>
          <w:p w14:paraId="2BCC5212" w14:textId="77777777" w:rsidR="00990A10" w:rsidRDefault="00990A10" w:rsidP="005957FF">
            <w:pPr>
              <w:jc w:val="center"/>
            </w:pPr>
          </w:p>
          <w:p w14:paraId="58754CDC" w14:textId="77777777" w:rsidR="00990A10" w:rsidRDefault="00990A10" w:rsidP="005957FF">
            <w:pPr>
              <w:jc w:val="center"/>
            </w:pPr>
          </w:p>
          <w:p w14:paraId="27128956" w14:textId="77777777" w:rsidR="00990A10" w:rsidRDefault="00990A10" w:rsidP="005957FF">
            <w:pPr>
              <w:jc w:val="center"/>
            </w:pPr>
          </w:p>
          <w:p w14:paraId="0D2B73EC" w14:textId="77777777" w:rsidR="00990A10" w:rsidRDefault="00990A10" w:rsidP="005957FF">
            <w:pPr>
              <w:jc w:val="center"/>
            </w:pPr>
          </w:p>
          <w:p w14:paraId="570AE9BE" w14:textId="0CD3B89A" w:rsidR="00990A10" w:rsidRDefault="00990A10" w:rsidP="005957FF">
            <w:pPr>
              <w:jc w:val="center"/>
            </w:pPr>
            <w:r>
              <w:t xml:space="preserve">3) </w:t>
            </w:r>
            <w:r w:rsidRPr="00990A10">
              <w:t xml:space="preserve">Zrezygnowano z zamieszczania na wniosku informacji o dacie wydania i ważności dokumentu paszportowego (odbieranego i anulowanego), ponieważ seria i numer dokumentu jednoznacznie identyfikują dokument, a dostęp do ewidencji paszportowej umożliwia, w razie potrzeby, urzędnikowi </w:t>
            </w:r>
            <w:r w:rsidRPr="0079094D">
              <w:rPr>
                <w:u w:val="single"/>
              </w:rPr>
              <w:t>oraz służbom</w:t>
            </w:r>
            <w:r w:rsidR="0079094D">
              <w:rPr>
                <w:u w:val="single"/>
              </w:rPr>
              <w:t xml:space="preserve"> i sądom</w:t>
            </w:r>
            <w:r w:rsidRPr="0079094D">
              <w:rPr>
                <w:u w:val="single"/>
              </w:rPr>
              <w:t>, korzystającym z dostępu do ewidencji</w:t>
            </w:r>
            <w:r>
              <w:t xml:space="preserve">, </w:t>
            </w:r>
            <w:r w:rsidRPr="00990A10">
              <w:t>ustalenie pozostałych danych dotyczących dokumentu paszportowego.</w:t>
            </w:r>
            <w:r w:rsidR="00521BDF">
              <w:t xml:space="preserve"> Udostępnianie danych dotyczących dokumentów paszportowych odbywa się na podstawie ewidencji paszportowych, a nie dokumentacji paszportowej.</w:t>
            </w:r>
          </w:p>
          <w:p w14:paraId="03D40EDF" w14:textId="77777777" w:rsidR="00990A10" w:rsidRDefault="00990A10" w:rsidP="005957FF">
            <w:pPr>
              <w:jc w:val="center"/>
            </w:pPr>
          </w:p>
          <w:p w14:paraId="0D7B8C85" w14:textId="77777777" w:rsidR="00990A10" w:rsidRDefault="00990A10" w:rsidP="005957FF">
            <w:pPr>
              <w:jc w:val="center"/>
            </w:pPr>
          </w:p>
          <w:p w14:paraId="57CA8E5A" w14:textId="77777777" w:rsidR="0079094D" w:rsidRDefault="0079094D" w:rsidP="005957FF">
            <w:pPr>
              <w:jc w:val="center"/>
            </w:pPr>
          </w:p>
          <w:p w14:paraId="10C3E9D7" w14:textId="77777777" w:rsidR="0079094D" w:rsidRDefault="0079094D" w:rsidP="005957FF">
            <w:pPr>
              <w:jc w:val="center"/>
            </w:pPr>
          </w:p>
          <w:p w14:paraId="46EE9A19" w14:textId="77777777" w:rsidR="0079094D" w:rsidRDefault="0079094D" w:rsidP="005957FF">
            <w:pPr>
              <w:jc w:val="center"/>
            </w:pPr>
          </w:p>
          <w:p w14:paraId="4A9A8560" w14:textId="77777777" w:rsidR="0079094D" w:rsidRDefault="0079094D" w:rsidP="005957FF">
            <w:pPr>
              <w:jc w:val="center"/>
            </w:pPr>
          </w:p>
          <w:p w14:paraId="24FB9AFA" w14:textId="77777777" w:rsidR="0079094D" w:rsidRDefault="0079094D" w:rsidP="005957FF">
            <w:pPr>
              <w:jc w:val="center"/>
            </w:pPr>
          </w:p>
          <w:p w14:paraId="63754043" w14:textId="77777777" w:rsidR="0079094D" w:rsidRDefault="0079094D" w:rsidP="005957FF">
            <w:pPr>
              <w:jc w:val="center"/>
            </w:pPr>
          </w:p>
          <w:p w14:paraId="242F2335" w14:textId="77777777" w:rsidR="0079094D" w:rsidRDefault="0079094D" w:rsidP="005957FF">
            <w:pPr>
              <w:jc w:val="center"/>
            </w:pPr>
          </w:p>
          <w:p w14:paraId="3F666C10" w14:textId="77777777" w:rsidR="0079094D" w:rsidRDefault="0079094D" w:rsidP="005957FF">
            <w:pPr>
              <w:jc w:val="center"/>
            </w:pPr>
          </w:p>
          <w:p w14:paraId="574C8A69" w14:textId="77777777" w:rsidR="0079094D" w:rsidRDefault="0079094D" w:rsidP="005957FF">
            <w:pPr>
              <w:jc w:val="center"/>
            </w:pPr>
          </w:p>
          <w:p w14:paraId="2E66CDDD" w14:textId="77777777" w:rsidR="0079094D" w:rsidRDefault="0079094D" w:rsidP="005957FF">
            <w:pPr>
              <w:jc w:val="center"/>
            </w:pPr>
          </w:p>
          <w:p w14:paraId="38F46A75" w14:textId="77777777" w:rsidR="0079094D" w:rsidRDefault="0079094D" w:rsidP="005957FF">
            <w:pPr>
              <w:jc w:val="center"/>
            </w:pPr>
          </w:p>
          <w:p w14:paraId="13A4D5CF" w14:textId="77777777" w:rsidR="0079094D" w:rsidRDefault="0079094D" w:rsidP="005957FF">
            <w:pPr>
              <w:jc w:val="center"/>
            </w:pPr>
          </w:p>
          <w:p w14:paraId="35AB2EBB" w14:textId="77777777" w:rsidR="0079094D" w:rsidRDefault="0079094D" w:rsidP="005957FF">
            <w:pPr>
              <w:jc w:val="center"/>
            </w:pPr>
          </w:p>
          <w:p w14:paraId="032C8F2F" w14:textId="77777777" w:rsidR="0079094D" w:rsidRDefault="0079094D" w:rsidP="005957FF">
            <w:pPr>
              <w:jc w:val="center"/>
            </w:pPr>
          </w:p>
          <w:p w14:paraId="5F7DA9FB" w14:textId="77777777" w:rsidR="0079094D" w:rsidRDefault="0079094D" w:rsidP="005957FF">
            <w:pPr>
              <w:jc w:val="center"/>
            </w:pPr>
          </w:p>
          <w:p w14:paraId="72EEECF5" w14:textId="77777777" w:rsidR="0079094D" w:rsidRDefault="0079094D" w:rsidP="005957FF">
            <w:pPr>
              <w:jc w:val="center"/>
            </w:pPr>
          </w:p>
          <w:p w14:paraId="53055DA0" w14:textId="77777777" w:rsidR="0079094D" w:rsidRDefault="0079094D" w:rsidP="005957FF">
            <w:pPr>
              <w:jc w:val="center"/>
            </w:pPr>
          </w:p>
          <w:p w14:paraId="0FE5AF40" w14:textId="77777777" w:rsidR="0079094D" w:rsidRDefault="0079094D" w:rsidP="005957FF">
            <w:pPr>
              <w:jc w:val="center"/>
            </w:pPr>
          </w:p>
          <w:p w14:paraId="7980E1D8" w14:textId="77777777" w:rsidR="0079094D" w:rsidRDefault="0079094D" w:rsidP="005957FF">
            <w:pPr>
              <w:jc w:val="center"/>
            </w:pPr>
          </w:p>
          <w:p w14:paraId="60651321" w14:textId="77777777" w:rsidR="0079094D" w:rsidRDefault="0079094D" w:rsidP="005957FF">
            <w:pPr>
              <w:jc w:val="center"/>
            </w:pPr>
          </w:p>
          <w:p w14:paraId="5862600A" w14:textId="063793EA" w:rsidR="0079094D" w:rsidRPr="00E512D6" w:rsidRDefault="0079094D" w:rsidP="00E512D6">
            <w:pPr>
              <w:jc w:val="center"/>
            </w:pPr>
            <w:r w:rsidRPr="00E512D6">
              <w:t>4) Dokonano korekty</w:t>
            </w:r>
            <w:r w:rsidR="00E512D6">
              <w:t>.</w:t>
            </w:r>
          </w:p>
        </w:tc>
      </w:tr>
      <w:tr w:rsidR="000B7978" w14:paraId="0A701F38" w14:textId="77777777" w:rsidTr="00EC7547">
        <w:tc>
          <w:tcPr>
            <w:tcW w:w="480" w:type="dxa"/>
          </w:tcPr>
          <w:p w14:paraId="2B9C2D7A" w14:textId="77777777" w:rsidR="000B7978" w:rsidRDefault="000B7978" w:rsidP="00EC7547">
            <w:pPr>
              <w:jc w:val="center"/>
            </w:pPr>
            <w:r>
              <w:lastRenderedPageBreak/>
              <w:t>5.</w:t>
            </w:r>
          </w:p>
        </w:tc>
        <w:tc>
          <w:tcPr>
            <w:tcW w:w="2061" w:type="dxa"/>
          </w:tcPr>
          <w:p w14:paraId="218970BF" w14:textId="0B951FC0" w:rsidR="000B7978" w:rsidRPr="008D7B18" w:rsidRDefault="000B7978" w:rsidP="00EC7547">
            <w:pPr>
              <w:jc w:val="center"/>
              <w:rPr>
                <w:b/>
              </w:rPr>
            </w:pPr>
            <w:r w:rsidRPr="008D7B18">
              <w:rPr>
                <w:b/>
              </w:rPr>
              <w:t>Wojewoda Warmińsko-Mazurski</w:t>
            </w:r>
          </w:p>
        </w:tc>
        <w:tc>
          <w:tcPr>
            <w:tcW w:w="3691" w:type="dxa"/>
          </w:tcPr>
          <w:p w14:paraId="0B667579" w14:textId="53938CD2" w:rsidR="000B7978" w:rsidRPr="000B7978" w:rsidRDefault="000B7978" w:rsidP="000B7978">
            <w:pPr>
              <w:jc w:val="center"/>
              <w:rPr>
                <w:lang w:bidi="pl-PL"/>
              </w:rPr>
            </w:pPr>
            <w:r w:rsidRPr="000B7978">
              <w:rPr>
                <w:lang w:bidi="pl-PL"/>
              </w:rPr>
              <w:t>Proponuje się w nowym dodanym punkcie 6 projektu rozporządzenia, w § 3 ust. 1 po słowach „dokumentu uprawniającego do skorzystania z ulgi</w:t>
            </w:r>
            <w:r>
              <w:rPr>
                <w:lang w:bidi="pl-PL"/>
              </w:rPr>
              <w:t>”</w:t>
            </w:r>
            <w:r w:rsidRPr="000B7978">
              <w:rPr>
                <w:lang w:bidi="pl-PL"/>
              </w:rPr>
              <w:t>, dodać zwr</w:t>
            </w:r>
            <w:r>
              <w:rPr>
                <w:lang w:bidi="pl-PL"/>
              </w:rPr>
              <w:t>ot „</w:t>
            </w:r>
            <w:r w:rsidRPr="000B7978">
              <w:rPr>
                <w:lang w:bidi="pl-PL"/>
              </w:rPr>
              <w:t xml:space="preserve">z </w:t>
            </w:r>
            <w:r w:rsidRPr="000B7978">
              <w:rPr>
                <w:i/>
                <w:iCs/>
                <w:lang w:bidi="pl-PL"/>
              </w:rPr>
              <w:t>wyłączeniem Karty Dużej Rodziny",</w:t>
            </w:r>
            <w:r w:rsidRPr="000B7978">
              <w:rPr>
                <w:lang w:bidi="pl-PL"/>
              </w:rPr>
              <w:t xml:space="preserve"> wówczas § 3 ust. 1 pkt 6 otrzyma brzmienie:</w:t>
            </w:r>
          </w:p>
          <w:p w14:paraId="6B80837F" w14:textId="3ED027E3" w:rsidR="000B7978" w:rsidRPr="000B7978" w:rsidRDefault="000B7978" w:rsidP="000B7978">
            <w:pPr>
              <w:jc w:val="center"/>
              <w:rPr>
                <w:i/>
                <w:iCs/>
                <w:lang w:bidi="pl-PL"/>
              </w:rPr>
            </w:pPr>
            <w:r w:rsidRPr="000B7978">
              <w:rPr>
                <w:i/>
                <w:iCs/>
                <w:lang w:bidi="pl-PL"/>
              </w:rPr>
              <w:t>„dokumentu uprawniającego do skorzystan</w:t>
            </w:r>
            <w:r>
              <w:rPr>
                <w:i/>
                <w:iCs/>
                <w:lang w:bidi="pl-PL"/>
              </w:rPr>
              <w:t>ia z ulgi, o którym mowa w ust. 1</w:t>
            </w:r>
            <w:r w:rsidRPr="000B7978">
              <w:rPr>
                <w:i/>
                <w:iCs/>
                <w:lang w:bidi="pl-PL"/>
              </w:rPr>
              <w:t xml:space="preserve"> pkt 2, z wyłączeniem Karty Dużej Rodziny, nie przedstawiają małoletni."</w:t>
            </w:r>
          </w:p>
          <w:p w14:paraId="4A5CF37B" w14:textId="77777777" w:rsidR="000B7978" w:rsidRPr="000B7978" w:rsidRDefault="000B7978" w:rsidP="000B7978">
            <w:pPr>
              <w:jc w:val="center"/>
              <w:rPr>
                <w:lang w:bidi="pl-PL"/>
              </w:rPr>
            </w:pPr>
            <w:r w:rsidRPr="000B7978">
              <w:rPr>
                <w:lang w:bidi="pl-PL"/>
              </w:rPr>
              <w:t>Z zaproponowanego zapisu wynika, że rodzice małoletnich nie są zobowiązani do okazania Karty Dużej Rodziny przy ubieganiu się o dokument dla małoletniego.</w:t>
            </w:r>
          </w:p>
          <w:p w14:paraId="1CDCA334" w14:textId="5296FED0" w:rsidR="000B7978" w:rsidRDefault="000B7978" w:rsidP="000B7978">
            <w:pPr>
              <w:jc w:val="center"/>
              <w:rPr>
                <w:lang w:bidi="pl-PL"/>
              </w:rPr>
            </w:pPr>
            <w:r w:rsidRPr="000B7978">
              <w:rPr>
                <w:lang w:bidi="pl-PL"/>
              </w:rPr>
              <w:t>Jednakże okazanie Karty Dużej Rodziny jest w takim przypadku konieczne w celu ustalenia prawidłowej opłaty za wydanie paszportu.</w:t>
            </w:r>
          </w:p>
          <w:p w14:paraId="019AC78C" w14:textId="58F9886C" w:rsidR="000B7978" w:rsidRPr="000B7978" w:rsidRDefault="000B7978" w:rsidP="000B7978">
            <w:pPr>
              <w:jc w:val="center"/>
              <w:rPr>
                <w:color w:val="000000"/>
                <w:lang w:eastAsia="pl-PL" w:bidi="pl-PL"/>
              </w:rPr>
            </w:pPr>
            <w:r>
              <w:rPr>
                <w:color w:val="000000"/>
                <w:lang w:eastAsia="pl-PL" w:bidi="pl-PL"/>
              </w:rPr>
              <w:t>Podnieść też należy, że nie we wszystkich przypadkach, małoletni pochodzący z wielodzietnej rodziny posiadają uprawnienia z Karty Dużej Rodziny.</w:t>
            </w:r>
          </w:p>
          <w:p w14:paraId="30B7178B" w14:textId="2F8F1AA8" w:rsidR="000B7978" w:rsidRDefault="000B7978" w:rsidP="000B7978">
            <w:pPr>
              <w:jc w:val="center"/>
            </w:pPr>
            <w:r>
              <w:rPr>
                <w:color w:val="000000"/>
                <w:lang w:eastAsia="pl-PL" w:bidi="pl-PL"/>
              </w:rPr>
              <w:t xml:space="preserve">Ustawa z dnia 5 grudnia 2014 r. o Karcie Dużej Rodziny (Dz. U. z 2017 r. </w:t>
            </w:r>
            <w:r>
              <w:rPr>
                <w:color w:val="000000"/>
                <w:lang w:eastAsia="pl-PL" w:bidi="pl-PL"/>
              </w:rPr>
              <w:lastRenderedPageBreak/>
              <w:t xml:space="preserve">poz. 2161, z </w:t>
            </w:r>
            <w:proofErr w:type="spellStart"/>
            <w:r>
              <w:rPr>
                <w:color w:val="000000"/>
                <w:lang w:eastAsia="pl-PL" w:bidi="pl-PL"/>
              </w:rPr>
              <w:t>późn</w:t>
            </w:r>
            <w:proofErr w:type="spellEnd"/>
            <w:r>
              <w:rPr>
                <w:color w:val="000000"/>
                <w:lang w:eastAsia="pl-PL" w:bidi="pl-PL"/>
              </w:rPr>
              <w:t xml:space="preserve">. zm.) w art. 4 ust. 2a wskazuje, że prawo do posiadania Karty przysługuje dziecku, jeżeli w dniu składania wniosku o przyznanie Karty, co najmniej troje dzieci w rodzinie wielodzietnej spełnia wymagania, o których mowa w ust. 2b ustawy o Karcie Dużej Rodziny. Ustawodawca pozostawił Kartę Dużej Rodziny „na stałe" rodzicom, zaś w przypadku dzieci uprawnienie to przysługuje tylko w przypadku, gdy w chwili realizacji uprawnienia, dzieci są na utrzymaniu rodziców, jeżeli zaś jedno z dzieci usamodzielni się, pozostałe rodzeństwo „traci” swoje uprawnienie. Uprawnienie do ulgi zatem, w tym przypadku, nawet w stosunku do małoletniego winno być udokumentowane, dlatego też proponuje się doprecyzowanie § 3 ust. 1 pkt </w:t>
            </w:r>
            <w:r w:rsidRPr="000B7978">
              <w:rPr>
                <w:color w:val="000000"/>
                <w:lang w:eastAsia="pl-PL" w:bidi="pl-PL"/>
              </w:rPr>
              <w:t xml:space="preserve">6 projektu rozporządzenia poprzez dopisanie słów </w:t>
            </w:r>
            <w:r w:rsidRPr="000B7978">
              <w:rPr>
                <w:rStyle w:val="Bodytext2Italic"/>
                <w:rFonts w:asciiTheme="minorHAnsi" w:hAnsiTheme="minorHAnsi"/>
                <w:sz w:val="22"/>
                <w:szCs w:val="22"/>
              </w:rPr>
              <w:t>„z wyłączeniem Karty Dużej Rodziny”.</w:t>
            </w:r>
          </w:p>
        </w:tc>
        <w:tc>
          <w:tcPr>
            <w:tcW w:w="3828" w:type="dxa"/>
          </w:tcPr>
          <w:p w14:paraId="7B0F0643" w14:textId="2300F8B9" w:rsidR="000B7978" w:rsidRDefault="000B7978" w:rsidP="00EC7547">
            <w:pPr>
              <w:jc w:val="center"/>
            </w:pPr>
            <w:r>
              <w:lastRenderedPageBreak/>
              <w:t>Uwzględniono</w:t>
            </w:r>
            <w:r w:rsidR="009F1649">
              <w:t>.</w:t>
            </w:r>
          </w:p>
        </w:tc>
      </w:tr>
    </w:tbl>
    <w:p w14:paraId="176E546B" w14:textId="77777777" w:rsidR="005957FF" w:rsidRPr="005957FF" w:rsidRDefault="005957FF" w:rsidP="005957FF">
      <w:pPr>
        <w:jc w:val="center"/>
      </w:pPr>
    </w:p>
    <w:sectPr w:rsidR="005957FF" w:rsidRPr="005957F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1F845" w14:textId="77777777" w:rsidR="00C9517C" w:rsidRDefault="00C9517C" w:rsidP="00461311">
      <w:pPr>
        <w:spacing w:after="0" w:line="240" w:lineRule="auto"/>
      </w:pPr>
      <w:r>
        <w:separator/>
      </w:r>
    </w:p>
  </w:endnote>
  <w:endnote w:type="continuationSeparator" w:id="0">
    <w:p w14:paraId="581D8C1F" w14:textId="77777777" w:rsidR="00C9517C" w:rsidRDefault="00C9517C" w:rsidP="0046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7020463"/>
      <w:docPartObj>
        <w:docPartGallery w:val="Page Numbers (Bottom of Page)"/>
        <w:docPartUnique/>
      </w:docPartObj>
    </w:sdtPr>
    <w:sdtContent>
      <w:p w14:paraId="2E6E512B" w14:textId="2411F404" w:rsidR="00C9517C" w:rsidRDefault="00C9517C">
        <w:pPr>
          <w:pStyle w:val="Stopka"/>
          <w:jc w:val="center"/>
        </w:pPr>
        <w:r>
          <w:fldChar w:fldCharType="begin"/>
        </w:r>
        <w:r>
          <w:instrText>PAGE   \* MERGEFORMAT</w:instrText>
        </w:r>
        <w:r>
          <w:fldChar w:fldCharType="separate"/>
        </w:r>
        <w:r w:rsidR="00737291">
          <w:rPr>
            <w:noProof/>
          </w:rPr>
          <w:t>13</w:t>
        </w:r>
        <w:r>
          <w:fldChar w:fldCharType="end"/>
        </w:r>
      </w:p>
    </w:sdtContent>
  </w:sdt>
  <w:p w14:paraId="454070AE" w14:textId="77777777" w:rsidR="00C9517C" w:rsidRDefault="00C9517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747E7" w14:textId="77777777" w:rsidR="00C9517C" w:rsidRDefault="00C9517C" w:rsidP="00461311">
      <w:pPr>
        <w:spacing w:after="0" w:line="240" w:lineRule="auto"/>
      </w:pPr>
      <w:r>
        <w:separator/>
      </w:r>
    </w:p>
  </w:footnote>
  <w:footnote w:type="continuationSeparator" w:id="0">
    <w:p w14:paraId="73995D92" w14:textId="77777777" w:rsidR="00C9517C" w:rsidRDefault="00C9517C" w:rsidP="004613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7FF"/>
    <w:rsid w:val="00010F6A"/>
    <w:rsid w:val="0002551D"/>
    <w:rsid w:val="00072AAC"/>
    <w:rsid w:val="000841AD"/>
    <w:rsid w:val="000B7978"/>
    <w:rsid w:val="000D4057"/>
    <w:rsid w:val="000E0DA4"/>
    <w:rsid w:val="00101A62"/>
    <w:rsid w:val="00110503"/>
    <w:rsid w:val="00116E91"/>
    <w:rsid w:val="001353D5"/>
    <w:rsid w:val="001C4DA6"/>
    <w:rsid w:val="001C71D2"/>
    <w:rsid w:val="00207DC2"/>
    <w:rsid w:val="0026666B"/>
    <w:rsid w:val="002C1DCD"/>
    <w:rsid w:val="0032164A"/>
    <w:rsid w:val="00323D4E"/>
    <w:rsid w:val="00332117"/>
    <w:rsid w:val="0039591F"/>
    <w:rsid w:val="003A731B"/>
    <w:rsid w:val="003B150F"/>
    <w:rsid w:val="003D60FF"/>
    <w:rsid w:val="0042332E"/>
    <w:rsid w:val="004252CB"/>
    <w:rsid w:val="00432704"/>
    <w:rsid w:val="00457124"/>
    <w:rsid w:val="00461311"/>
    <w:rsid w:val="00487B6C"/>
    <w:rsid w:val="004A286F"/>
    <w:rsid w:val="004F5D87"/>
    <w:rsid w:val="00521BDF"/>
    <w:rsid w:val="005957FF"/>
    <w:rsid w:val="006323D7"/>
    <w:rsid w:val="006A4588"/>
    <w:rsid w:val="006C59FF"/>
    <w:rsid w:val="0070602B"/>
    <w:rsid w:val="00713378"/>
    <w:rsid w:val="0072764E"/>
    <w:rsid w:val="00737291"/>
    <w:rsid w:val="007650B6"/>
    <w:rsid w:val="0079094D"/>
    <w:rsid w:val="007945A9"/>
    <w:rsid w:val="007A30B8"/>
    <w:rsid w:val="007E109C"/>
    <w:rsid w:val="00823C07"/>
    <w:rsid w:val="00832310"/>
    <w:rsid w:val="00884CE2"/>
    <w:rsid w:val="008A073A"/>
    <w:rsid w:val="008A256F"/>
    <w:rsid w:val="008D2199"/>
    <w:rsid w:val="008D7B18"/>
    <w:rsid w:val="008E4466"/>
    <w:rsid w:val="00930F54"/>
    <w:rsid w:val="00931D28"/>
    <w:rsid w:val="00933524"/>
    <w:rsid w:val="00980C9B"/>
    <w:rsid w:val="00982258"/>
    <w:rsid w:val="00990A10"/>
    <w:rsid w:val="009959C4"/>
    <w:rsid w:val="009D3B4C"/>
    <w:rsid w:val="009D7973"/>
    <w:rsid w:val="009E5455"/>
    <w:rsid w:val="009F1649"/>
    <w:rsid w:val="009F29BF"/>
    <w:rsid w:val="00A0531F"/>
    <w:rsid w:val="00A34FF0"/>
    <w:rsid w:val="00A522B4"/>
    <w:rsid w:val="00A62797"/>
    <w:rsid w:val="00A817C9"/>
    <w:rsid w:val="00A8757C"/>
    <w:rsid w:val="00A93A98"/>
    <w:rsid w:val="00A96EEB"/>
    <w:rsid w:val="00AA21DB"/>
    <w:rsid w:val="00AA2D7E"/>
    <w:rsid w:val="00AA3047"/>
    <w:rsid w:val="00AA6D32"/>
    <w:rsid w:val="00AC507E"/>
    <w:rsid w:val="00B62F55"/>
    <w:rsid w:val="00B64BC6"/>
    <w:rsid w:val="00BA73B8"/>
    <w:rsid w:val="00BB78D9"/>
    <w:rsid w:val="00BD5999"/>
    <w:rsid w:val="00C074AD"/>
    <w:rsid w:val="00C43288"/>
    <w:rsid w:val="00C64A8C"/>
    <w:rsid w:val="00C9517C"/>
    <w:rsid w:val="00CC594E"/>
    <w:rsid w:val="00D00648"/>
    <w:rsid w:val="00D05607"/>
    <w:rsid w:val="00D47B71"/>
    <w:rsid w:val="00DD6C22"/>
    <w:rsid w:val="00DF2780"/>
    <w:rsid w:val="00E10DC3"/>
    <w:rsid w:val="00E512D6"/>
    <w:rsid w:val="00E61B92"/>
    <w:rsid w:val="00E62986"/>
    <w:rsid w:val="00EB53F3"/>
    <w:rsid w:val="00EC7547"/>
    <w:rsid w:val="00EE521E"/>
    <w:rsid w:val="00F066AB"/>
    <w:rsid w:val="00F55D6F"/>
    <w:rsid w:val="00F63900"/>
    <w:rsid w:val="00F770CC"/>
    <w:rsid w:val="00F9778C"/>
    <w:rsid w:val="00FB1CD1"/>
    <w:rsid w:val="00FB4B39"/>
    <w:rsid w:val="00FC6F50"/>
    <w:rsid w:val="00FE4FDC"/>
    <w:rsid w:val="00FF69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ABE2C"/>
  <w15:chartTrackingRefBased/>
  <w15:docId w15:val="{15137ED4-BC8A-4504-86B6-1C75E20B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650B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95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C074AD"/>
    <w:rPr>
      <w:sz w:val="16"/>
      <w:szCs w:val="16"/>
    </w:rPr>
  </w:style>
  <w:style w:type="paragraph" w:styleId="Tekstkomentarza">
    <w:name w:val="annotation text"/>
    <w:basedOn w:val="Normalny"/>
    <w:link w:val="TekstkomentarzaZnak"/>
    <w:uiPriority w:val="99"/>
    <w:semiHidden/>
    <w:unhideWhenUsed/>
    <w:rsid w:val="00C074A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74AD"/>
    <w:rPr>
      <w:sz w:val="20"/>
      <w:szCs w:val="20"/>
    </w:rPr>
  </w:style>
  <w:style w:type="paragraph" w:styleId="Tematkomentarza">
    <w:name w:val="annotation subject"/>
    <w:basedOn w:val="Tekstkomentarza"/>
    <w:next w:val="Tekstkomentarza"/>
    <w:link w:val="TematkomentarzaZnak"/>
    <w:uiPriority w:val="99"/>
    <w:semiHidden/>
    <w:unhideWhenUsed/>
    <w:rsid w:val="00C074AD"/>
    <w:rPr>
      <w:b/>
      <w:bCs/>
    </w:rPr>
  </w:style>
  <w:style w:type="character" w:customStyle="1" w:styleId="TematkomentarzaZnak">
    <w:name w:val="Temat komentarza Znak"/>
    <w:basedOn w:val="TekstkomentarzaZnak"/>
    <w:link w:val="Tematkomentarza"/>
    <w:uiPriority w:val="99"/>
    <w:semiHidden/>
    <w:rsid w:val="00C074AD"/>
    <w:rPr>
      <w:b/>
      <w:bCs/>
      <w:sz w:val="20"/>
      <w:szCs w:val="20"/>
    </w:rPr>
  </w:style>
  <w:style w:type="paragraph" w:styleId="Tekstdymka">
    <w:name w:val="Balloon Text"/>
    <w:basedOn w:val="Normalny"/>
    <w:link w:val="TekstdymkaZnak"/>
    <w:uiPriority w:val="99"/>
    <w:semiHidden/>
    <w:unhideWhenUsed/>
    <w:rsid w:val="00C074A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74AD"/>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46131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61311"/>
    <w:rPr>
      <w:sz w:val="20"/>
      <w:szCs w:val="20"/>
    </w:rPr>
  </w:style>
  <w:style w:type="character" w:styleId="Odwoanieprzypisukocowego">
    <w:name w:val="endnote reference"/>
    <w:basedOn w:val="Domylnaczcionkaakapitu"/>
    <w:uiPriority w:val="99"/>
    <w:semiHidden/>
    <w:unhideWhenUsed/>
    <w:rsid w:val="00461311"/>
    <w:rPr>
      <w:vertAlign w:val="superscript"/>
    </w:rPr>
  </w:style>
  <w:style w:type="paragraph" w:styleId="Nagwek">
    <w:name w:val="header"/>
    <w:basedOn w:val="Normalny"/>
    <w:link w:val="NagwekZnak"/>
    <w:uiPriority w:val="99"/>
    <w:unhideWhenUsed/>
    <w:rsid w:val="001C71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71D2"/>
  </w:style>
  <w:style w:type="paragraph" w:styleId="Stopka">
    <w:name w:val="footer"/>
    <w:basedOn w:val="Normalny"/>
    <w:link w:val="StopkaZnak"/>
    <w:uiPriority w:val="99"/>
    <w:unhideWhenUsed/>
    <w:rsid w:val="001C71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71D2"/>
  </w:style>
  <w:style w:type="character" w:customStyle="1" w:styleId="Bodytext2Italic">
    <w:name w:val="Body text (2) + Italic"/>
    <w:basedOn w:val="Domylnaczcionkaakapitu"/>
    <w:rsid w:val="000B7978"/>
    <w:rPr>
      <w:rFonts w:ascii="Arial" w:eastAsia="Arial" w:hAnsi="Arial" w:cs="Arial"/>
      <w:b w:val="0"/>
      <w:bCs w:val="0"/>
      <w:i/>
      <w:iCs/>
      <w:smallCaps w:val="0"/>
      <w:strike w:val="0"/>
      <w:color w:val="000000"/>
      <w:spacing w:val="0"/>
      <w:w w:val="100"/>
      <w:position w:val="0"/>
      <w:sz w:val="21"/>
      <w:szCs w:val="21"/>
      <w:u w:val="none"/>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83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0F746-9096-4A8A-A340-B0A1D65EF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14</Pages>
  <Words>4380</Words>
  <Characters>26286</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30605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Hellich Mirosława</dc:creator>
  <cp:keywords/>
  <dc:description/>
  <cp:lastModifiedBy>Mazurek Monika</cp:lastModifiedBy>
  <cp:revision>23</cp:revision>
  <cp:lastPrinted>2019-06-13T07:46:00Z</cp:lastPrinted>
  <dcterms:created xsi:type="dcterms:W3CDTF">2019-06-12T11:03:00Z</dcterms:created>
  <dcterms:modified xsi:type="dcterms:W3CDTF">2019-06-13T07:54:00Z</dcterms:modified>
</cp:coreProperties>
</file>