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E0" w:rsidRPr="00437946" w:rsidRDefault="006210E0" w:rsidP="006210E0">
      <w:pPr>
        <w:spacing w:before="240" w:after="24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437946">
        <w:rPr>
          <w:rFonts w:ascii="Arial" w:hAnsi="Arial" w:cs="Arial"/>
          <w:b/>
          <w:sz w:val="20"/>
          <w:szCs w:val="20"/>
        </w:rPr>
        <w:t xml:space="preserve">Informacja w </w:t>
      </w:r>
      <w:r w:rsidR="00404BDA">
        <w:rPr>
          <w:rFonts w:ascii="Arial" w:hAnsi="Arial" w:cs="Arial"/>
          <w:b/>
          <w:sz w:val="20"/>
          <w:szCs w:val="20"/>
        </w:rPr>
        <w:t xml:space="preserve">kwestii </w:t>
      </w:r>
      <w:r w:rsidR="00B24A06">
        <w:rPr>
          <w:rFonts w:ascii="Arial" w:hAnsi="Arial" w:cs="Arial"/>
          <w:b/>
          <w:sz w:val="20"/>
          <w:szCs w:val="20"/>
        </w:rPr>
        <w:t>pełnomocnictwa</w:t>
      </w:r>
    </w:p>
    <w:p w:rsidR="007E199E" w:rsidRPr="00437946" w:rsidRDefault="007E199E" w:rsidP="006210E0">
      <w:pPr>
        <w:spacing w:before="240" w:after="240" w:line="240" w:lineRule="exact"/>
        <w:jc w:val="center"/>
        <w:rPr>
          <w:rFonts w:ascii="Arial" w:hAnsi="Arial" w:cs="Arial"/>
          <w:b/>
          <w:sz w:val="20"/>
          <w:szCs w:val="20"/>
        </w:rPr>
      </w:pPr>
    </w:p>
    <w:p w:rsidR="00F50523" w:rsidRDefault="00C443C0" w:rsidP="00F50523">
      <w:pPr>
        <w:spacing w:before="240" w:after="24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Inwestor (zarówno osoba fizyczna, osoba prawna jak i </w:t>
      </w:r>
      <w:r>
        <w:rPr>
          <w:rFonts w:ascii="Arial" w:hAnsi="Arial" w:cs="Arial"/>
          <w:sz w:val="20"/>
          <w:szCs w:val="20"/>
        </w:rPr>
        <w:t>jednost</w:t>
      </w:r>
      <w:r w:rsidRPr="00437946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a</w:t>
      </w:r>
      <w:r w:rsidRPr="00437946">
        <w:rPr>
          <w:rFonts w:ascii="Arial" w:hAnsi="Arial" w:cs="Arial"/>
          <w:sz w:val="20"/>
          <w:szCs w:val="20"/>
        </w:rPr>
        <w:t xml:space="preserve"> organizacyjn</w:t>
      </w:r>
      <w:r>
        <w:rPr>
          <w:rFonts w:ascii="Arial" w:hAnsi="Arial" w:cs="Arial"/>
          <w:sz w:val="20"/>
          <w:szCs w:val="20"/>
        </w:rPr>
        <w:t>a</w:t>
      </w:r>
      <w:r w:rsidRPr="00437946">
        <w:rPr>
          <w:rFonts w:ascii="Arial" w:hAnsi="Arial" w:cs="Arial"/>
          <w:sz w:val="20"/>
          <w:szCs w:val="20"/>
        </w:rPr>
        <w:t xml:space="preserve"> niebędąc</w:t>
      </w:r>
      <w:r>
        <w:rPr>
          <w:rFonts w:ascii="Arial" w:hAnsi="Arial" w:cs="Arial"/>
          <w:sz w:val="20"/>
          <w:szCs w:val="20"/>
        </w:rPr>
        <w:t>a</w:t>
      </w:r>
      <w:r w:rsidRPr="00437946">
        <w:rPr>
          <w:rFonts w:ascii="Arial" w:hAnsi="Arial" w:cs="Arial"/>
          <w:sz w:val="20"/>
          <w:szCs w:val="20"/>
        </w:rPr>
        <w:t xml:space="preserve"> osob</w:t>
      </w:r>
      <w:r>
        <w:rPr>
          <w:rFonts w:ascii="Arial" w:hAnsi="Arial" w:cs="Arial"/>
          <w:sz w:val="20"/>
          <w:szCs w:val="20"/>
        </w:rPr>
        <w:t xml:space="preserve">ą </w:t>
      </w:r>
      <w:r w:rsidRPr="00437946">
        <w:rPr>
          <w:rFonts w:ascii="Arial" w:hAnsi="Arial" w:cs="Arial"/>
          <w:sz w:val="20"/>
          <w:szCs w:val="20"/>
        </w:rPr>
        <w:t>prawn</w:t>
      </w:r>
      <w:r>
        <w:rPr>
          <w:rFonts w:ascii="Arial" w:hAnsi="Arial" w:cs="Arial"/>
          <w:sz w:val="20"/>
          <w:szCs w:val="20"/>
        </w:rPr>
        <w:t xml:space="preserve">ą, której </w:t>
      </w:r>
      <w:r w:rsidRPr="00437946">
        <w:rPr>
          <w:rFonts w:ascii="Arial" w:hAnsi="Arial" w:cs="Arial"/>
          <w:sz w:val="20"/>
          <w:szCs w:val="20"/>
        </w:rPr>
        <w:t>ustawa przyznaje zdolność prawną</w:t>
      </w:r>
      <w:r>
        <w:rPr>
          <w:rFonts w:ascii="Arial" w:hAnsi="Arial" w:cs="Arial"/>
          <w:sz w:val="20"/>
          <w:szCs w:val="20"/>
        </w:rPr>
        <w:t>) może złożyć wniosek o pozwolenie na budowę lub dokonać zgłoszenia działając przez pełnomocnika. Pełnomocnik w imieniu inwestora może również złożyć oświadczenie o prawie do dysponowania nieruchomością na cele budowlane</w:t>
      </w:r>
      <w:r w:rsidR="00F50523">
        <w:rPr>
          <w:rFonts w:ascii="Arial" w:hAnsi="Arial" w:cs="Arial"/>
          <w:sz w:val="20"/>
          <w:szCs w:val="20"/>
        </w:rPr>
        <w:t>. W tym kontekście</w:t>
      </w:r>
      <w:r w:rsidR="00F50523" w:rsidRPr="00F50523">
        <w:rPr>
          <w:rFonts w:ascii="Arial" w:hAnsi="Arial" w:cs="Arial"/>
          <w:sz w:val="20"/>
          <w:szCs w:val="20"/>
        </w:rPr>
        <w:t xml:space="preserve"> należy wskazać, że ze względu na sankcję karną przewidzianą za złożenie niezgodnego z prawdą oświadczenia oraz w celu uniknięcia wątpliwości co do zakresu pełnomocnictwa zasadnym jest, by zawierało ono wskazanie, że inwestor udzielający pełnomocnictwa do złożenia wniosku o pozwolenie na budowę albo do zgłoszenia budowy lub przebudowy budynku mieszkalnego jednorodzinnego zarazem upoważnia pełnomocnika do złożenia oświadczenia o posiadanym przez inwestora prawie do dysponowania nieruchomością na cele budowlane, o ile inwestor nie składa takiego oświadczenia osobiście.</w:t>
      </w:r>
    </w:p>
    <w:sectPr w:rsidR="00F50523" w:rsidSect="00C443C0">
      <w:footerReference w:type="default" r:id="rId6"/>
      <w:endnotePr>
        <w:numFmt w:val="decimal"/>
      </w:endnotePr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3C0" w:rsidRDefault="00C443C0" w:rsidP="005A42EA">
      <w:pPr>
        <w:spacing w:after="0" w:line="240" w:lineRule="auto"/>
      </w:pPr>
      <w:r>
        <w:separator/>
      </w:r>
    </w:p>
  </w:endnote>
  <w:endnote w:type="continuationSeparator" w:id="0">
    <w:p w:rsidR="00C443C0" w:rsidRDefault="00C443C0" w:rsidP="005A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3C0" w:rsidRDefault="009C1DFC">
    <w:pPr>
      <w:pStyle w:val="Stopka"/>
      <w:widowControl/>
      <w:tabs>
        <w:tab w:val="clear" w:pos="4536"/>
        <w:tab w:val="left" w:pos="2127"/>
      </w:tabs>
      <w:spacing w:before="240"/>
      <w:rPr>
        <w:i/>
        <w:sz w:val="18"/>
      </w:rPr>
    </w:pPr>
    <w:r w:rsidRPr="009C1DFC">
      <w:rPr>
        <w:noProof/>
      </w:rPr>
      <w:pict>
        <v:line id="_x0000_s1026" style="position:absolute;z-index:251660288" from="1.15pt,5pt" to="454.75pt,5pt" o:allowincell="f"/>
      </w:pict>
    </w:r>
    <w:r w:rsidR="00C443C0">
      <w:rPr>
        <w:i/>
        <w:sz w:val="18"/>
      </w:rPr>
      <w:t>ul. Krucza 38/42</w:t>
    </w:r>
    <w:r w:rsidR="00C443C0">
      <w:rPr>
        <w:i/>
        <w:sz w:val="18"/>
      </w:rPr>
      <w:tab/>
    </w:r>
  </w:p>
  <w:p w:rsidR="00C443C0" w:rsidRDefault="00C443C0">
    <w:pPr>
      <w:pStyle w:val="Stopka"/>
      <w:widowControl/>
      <w:tabs>
        <w:tab w:val="clear" w:pos="4536"/>
        <w:tab w:val="left" w:pos="2127"/>
      </w:tabs>
      <w:rPr>
        <w:i/>
        <w:sz w:val="18"/>
      </w:rPr>
    </w:pPr>
    <w:r>
      <w:rPr>
        <w:i/>
        <w:sz w:val="18"/>
      </w:rPr>
      <w:t>00-926 Warszawa</w:t>
    </w:r>
    <w:r>
      <w:rPr>
        <w:i/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3C0" w:rsidRDefault="00C443C0" w:rsidP="005A42EA">
      <w:pPr>
        <w:spacing w:after="0" w:line="240" w:lineRule="auto"/>
      </w:pPr>
      <w:r>
        <w:separator/>
      </w:r>
    </w:p>
  </w:footnote>
  <w:footnote w:type="continuationSeparator" w:id="0">
    <w:p w:rsidR="00C443C0" w:rsidRDefault="00C443C0" w:rsidP="005A4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210E0"/>
    <w:rsid w:val="00080E31"/>
    <w:rsid w:val="00167C7F"/>
    <w:rsid w:val="001923EF"/>
    <w:rsid w:val="00404BDA"/>
    <w:rsid w:val="00437946"/>
    <w:rsid w:val="004D6825"/>
    <w:rsid w:val="005A42EA"/>
    <w:rsid w:val="006210E0"/>
    <w:rsid w:val="006742F4"/>
    <w:rsid w:val="006874AF"/>
    <w:rsid w:val="006B4A1E"/>
    <w:rsid w:val="007B1904"/>
    <w:rsid w:val="007E199E"/>
    <w:rsid w:val="00877470"/>
    <w:rsid w:val="009C1DFC"/>
    <w:rsid w:val="00A90262"/>
    <w:rsid w:val="00B24A06"/>
    <w:rsid w:val="00B3463B"/>
    <w:rsid w:val="00BC29C7"/>
    <w:rsid w:val="00C175FB"/>
    <w:rsid w:val="00C443C0"/>
    <w:rsid w:val="00CF5E22"/>
    <w:rsid w:val="00F31ABA"/>
    <w:rsid w:val="00F35441"/>
    <w:rsid w:val="00F5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5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0E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210E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jdrozdz</dc:creator>
  <cp:keywords/>
  <dc:description/>
  <cp:lastModifiedBy>jdrozdz</cp:lastModifiedBy>
  <cp:revision>4</cp:revision>
  <dcterms:created xsi:type="dcterms:W3CDTF">2016-09-09T12:37:00Z</dcterms:created>
  <dcterms:modified xsi:type="dcterms:W3CDTF">2016-09-14T14:34:00Z</dcterms:modified>
</cp:coreProperties>
</file>