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527" w:rsidRPr="00B82AF2" w:rsidRDefault="00D275C3" w:rsidP="00B82AF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val="pl-PL"/>
        </w:rPr>
      </w:pPr>
      <w:bookmarkStart w:id="0" w:name="_GoBack"/>
      <w:bookmarkEnd w:id="0"/>
      <w:r>
        <w:rPr>
          <w:rFonts w:ascii="Arial,Italic" w:hAnsi="Arial,Italic" w:cs="Arial,Italic"/>
          <w:i/>
          <w:iCs/>
          <w:sz w:val="18"/>
          <w:szCs w:val="18"/>
          <w:lang w:val="pl-PL"/>
        </w:rPr>
        <w:t>Załącznik do zezwolenia MRiRW nr R/j-1/201</w:t>
      </w:r>
      <w:r w:rsidR="00D53FCB">
        <w:rPr>
          <w:rFonts w:ascii="Arial,Italic" w:hAnsi="Arial,Italic" w:cs="Arial,Italic"/>
          <w:i/>
          <w:iCs/>
          <w:sz w:val="18"/>
          <w:szCs w:val="18"/>
          <w:lang w:val="pl-PL"/>
        </w:rPr>
        <w:t>9</w:t>
      </w:r>
      <w:r>
        <w:rPr>
          <w:rFonts w:ascii="Arial,Italic" w:hAnsi="Arial,Italic" w:cs="Arial,Italic"/>
          <w:i/>
          <w:iCs/>
          <w:sz w:val="18"/>
          <w:szCs w:val="18"/>
          <w:lang w:val="pl-PL"/>
        </w:rPr>
        <w:t xml:space="preserve"> z dnia  </w:t>
      </w:r>
      <w:r w:rsidR="00B077BA">
        <w:rPr>
          <w:rFonts w:ascii="Arial,Italic" w:hAnsi="Arial,Italic" w:cs="Arial,Italic"/>
          <w:i/>
          <w:iCs/>
          <w:sz w:val="18"/>
          <w:szCs w:val="18"/>
          <w:lang w:val="pl-PL"/>
        </w:rPr>
        <w:t>27</w:t>
      </w:r>
      <w:r>
        <w:rPr>
          <w:rFonts w:ascii="Arial,Italic" w:hAnsi="Arial,Italic" w:cs="Arial,Italic"/>
          <w:i/>
          <w:iCs/>
          <w:sz w:val="18"/>
          <w:szCs w:val="18"/>
          <w:lang w:val="pl-PL"/>
        </w:rPr>
        <w:t>.02.201</w:t>
      </w:r>
      <w:r w:rsidR="00D53FCB">
        <w:rPr>
          <w:rFonts w:ascii="Arial,Italic" w:hAnsi="Arial,Italic" w:cs="Arial,Italic"/>
          <w:i/>
          <w:iCs/>
          <w:sz w:val="18"/>
          <w:szCs w:val="18"/>
          <w:lang w:val="pl-PL"/>
        </w:rPr>
        <w:t>9</w:t>
      </w:r>
      <w:r>
        <w:rPr>
          <w:rFonts w:ascii="Arial,Italic" w:hAnsi="Arial,Italic" w:cs="Arial,Italic"/>
          <w:i/>
          <w:iCs/>
          <w:sz w:val="18"/>
          <w:szCs w:val="18"/>
          <w:lang w:val="pl-PL"/>
        </w:rPr>
        <w:t xml:space="preserve"> r.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,Bold" w:hAnsi="Arial,Bold" w:cs="Arial,Bold"/>
          <w:b/>
          <w:bCs/>
          <w:lang w:val="pl-PL"/>
        </w:rPr>
        <w:t>Posiadacz zezwolenia</w:t>
      </w:r>
      <w:r>
        <w:rPr>
          <w:rFonts w:ascii="Arial" w:hAnsi="Arial" w:cs="Arial"/>
          <w:lang w:val="pl-PL"/>
        </w:rPr>
        <w:t>:</w:t>
      </w:r>
    </w:p>
    <w:p w:rsidR="00B82AF2" w:rsidRPr="00B82AF2" w:rsidRDefault="00B82AF2" w:rsidP="00B82AF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lang w:val="pl-PL"/>
        </w:rPr>
      </w:pPr>
      <w:r>
        <w:rPr>
          <w:rFonts w:ascii="Arial,Bold" w:hAnsi="Arial,Bold" w:cs="Arial,Bold"/>
          <w:bCs/>
          <w:lang w:val="pl-PL"/>
        </w:rPr>
        <w:t xml:space="preserve">Krajowy Związek Plantatorów Buraka Cukrowego, </w:t>
      </w:r>
      <w:r w:rsidRPr="00B82AF2">
        <w:rPr>
          <w:rFonts w:ascii="Arial,Bold" w:hAnsi="Arial,Bold" w:cs="Arial,Bold"/>
          <w:bCs/>
          <w:lang w:val="pl-PL"/>
        </w:rPr>
        <w:t>ul. Kope</w:t>
      </w:r>
      <w:r>
        <w:rPr>
          <w:rFonts w:ascii="Arial,Bold" w:hAnsi="Arial,Bold" w:cs="Arial,Bold"/>
          <w:bCs/>
          <w:lang w:val="pl-PL"/>
        </w:rPr>
        <w:t xml:space="preserve">rnika 34, </w:t>
      </w:r>
      <w:r w:rsidRPr="00B82AF2">
        <w:rPr>
          <w:rFonts w:ascii="Arial,Bold" w:hAnsi="Arial,Bold" w:cs="Arial,Bold"/>
          <w:bCs/>
          <w:lang w:val="pl-PL"/>
        </w:rPr>
        <w:t>00-336 Warszawa</w:t>
      </w:r>
    </w:p>
    <w:p w:rsidR="00B82AF2" w:rsidRPr="000B20D1" w:rsidRDefault="002113E7" w:rsidP="00B82AF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lang w:val="pl-PL"/>
        </w:rPr>
      </w:pPr>
      <w:r w:rsidRPr="000B20D1">
        <w:rPr>
          <w:rFonts w:ascii="Arial,Bold" w:hAnsi="Arial,Bold" w:cs="Arial,Bold"/>
          <w:bCs/>
          <w:lang w:val="pl-PL"/>
        </w:rPr>
        <w:t xml:space="preserve">tel.: 0048 22 826 41 04, faks: </w:t>
      </w:r>
      <w:r w:rsidR="00B82AF2" w:rsidRPr="000B20D1">
        <w:rPr>
          <w:rFonts w:ascii="Arial,Bold" w:hAnsi="Arial,Bold" w:cs="Arial,Bold"/>
          <w:bCs/>
          <w:lang w:val="pl-PL"/>
        </w:rPr>
        <w:t>0048 22 827 74 21, www.kzpbc.com.pl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Podmiot wprowadzający środek ochrony roślin na terytorium Rzeczypospolitej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,Bold" w:hAnsi="Arial,Bold" w:cs="Arial,Bold"/>
          <w:b/>
          <w:bCs/>
          <w:lang w:val="pl-PL"/>
        </w:rPr>
        <w:t>Polskiej</w:t>
      </w:r>
      <w:r>
        <w:rPr>
          <w:rFonts w:ascii="Arial" w:hAnsi="Arial" w:cs="Arial"/>
          <w:lang w:val="pl-PL"/>
        </w:rPr>
        <w:t>: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Bayer Sp. z o.o., ul. Al. Jerozolimskie 158, 02-326 Warszawa, Rzeczpospolita Polska,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tel.: 22 572 35 00, fax: 22 572 36 03.</w:t>
      </w:r>
    </w:p>
    <w:p w:rsidR="000B20D1" w:rsidRPr="000B20D1" w:rsidRDefault="000B20D1" w:rsidP="000B20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 w:rsidRPr="000B20D1">
        <w:rPr>
          <w:rFonts w:ascii="Arial,Bold" w:hAnsi="Arial,Bold" w:cs="Arial,Bold"/>
          <w:b/>
          <w:bCs/>
          <w:lang w:val="pl-PL"/>
        </w:rPr>
        <w:t>Podmiot odpowiedzialny za końcowe etykietowanie i pakowanie środka ochrony</w:t>
      </w:r>
    </w:p>
    <w:p w:rsidR="000B20D1" w:rsidRPr="000B20D1" w:rsidRDefault="000B20D1" w:rsidP="000B20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 w:rsidRPr="000B20D1">
        <w:rPr>
          <w:rFonts w:ascii="Arial,Bold" w:hAnsi="Arial,Bold" w:cs="Arial,Bold"/>
          <w:b/>
          <w:bCs/>
          <w:lang w:val="pl-PL"/>
        </w:rPr>
        <w:t>roślin:</w:t>
      </w:r>
    </w:p>
    <w:p w:rsidR="000B20D1" w:rsidRDefault="000B20D1" w:rsidP="000B20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lang w:val="pl-PL"/>
        </w:rPr>
      </w:pPr>
      <w:r w:rsidRPr="000B20D1">
        <w:rPr>
          <w:rFonts w:ascii="Arial,Bold" w:hAnsi="Arial,Bold" w:cs="Arial,Bold"/>
          <w:bCs/>
          <w:lang w:val="de-DE"/>
        </w:rPr>
        <w:t xml:space="preserve">Bayer Sp. z o. o., Al. </w:t>
      </w:r>
      <w:r w:rsidRPr="000B20D1">
        <w:rPr>
          <w:rFonts w:ascii="Arial,Bold" w:hAnsi="Arial,Bold" w:cs="Arial,Bold"/>
          <w:bCs/>
          <w:lang w:val="pl-PL"/>
        </w:rPr>
        <w:t xml:space="preserve">Jerozolimskie 158, 02 – 326 Warszawa, </w:t>
      </w:r>
    </w:p>
    <w:p w:rsidR="000B20D1" w:rsidRDefault="000B20D1" w:rsidP="000B20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lang w:val="pl-PL"/>
        </w:rPr>
      </w:pPr>
      <w:r>
        <w:rPr>
          <w:rFonts w:ascii="Arial,Bold" w:hAnsi="Arial,Bold" w:cs="Arial,Bold"/>
          <w:bCs/>
          <w:lang w:val="pl-PL"/>
        </w:rPr>
        <w:t xml:space="preserve">Miejsce </w:t>
      </w:r>
      <w:r w:rsidRPr="000B20D1">
        <w:rPr>
          <w:rFonts w:ascii="Arial,Bold" w:hAnsi="Arial,Bold" w:cs="Arial,Bold"/>
          <w:bCs/>
          <w:lang w:val="pl-PL"/>
        </w:rPr>
        <w:t xml:space="preserve">konfekcjonowania: magazyn spółki Bayer Sp. z o.o., Pass 20H, 05 - 870 Błonie, </w:t>
      </w:r>
    </w:p>
    <w:p w:rsidR="00B82AF2" w:rsidRDefault="000B20D1" w:rsidP="000B20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lang w:val="pl-PL"/>
        </w:rPr>
      </w:pPr>
      <w:r>
        <w:rPr>
          <w:rFonts w:ascii="Arial,Bold" w:hAnsi="Arial,Bold" w:cs="Arial,Bold"/>
          <w:bCs/>
          <w:lang w:val="pl-PL"/>
        </w:rPr>
        <w:t xml:space="preserve">tel.: </w:t>
      </w:r>
      <w:r w:rsidRPr="000B20D1">
        <w:rPr>
          <w:rFonts w:ascii="Arial,Bold" w:hAnsi="Arial,Bold" w:cs="Arial,Bold"/>
          <w:bCs/>
          <w:lang w:val="pl-PL"/>
        </w:rPr>
        <w:t>22 731 01 70, fax.: 22 731 01 71.</w:t>
      </w:r>
    </w:p>
    <w:p w:rsidR="000B20D1" w:rsidRPr="000B20D1" w:rsidRDefault="000B20D1" w:rsidP="000B20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lang w:val="pl-PL"/>
        </w:rPr>
      </w:pPr>
    </w:p>
    <w:p w:rsidR="00283527" w:rsidRDefault="00283527" w:rsidP="00B82AF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pl-PL"/>
        </w:rPr>
      </w:pPr>
      <w:r>
        <w:rPr>
          <w:rFonts w:ascii="Arial,Bold" w:hAnsi="Arial,Bold" w:cs="Arial,Bold"/>
          <w:b/>
          <w:bCs/>
          <w:sz w:val="32"/>
          <w:szCs w:val="32"/>
          <w:lang w:val="pl-PL"/>
        </w:rPr>
        <w:t xml:space="preserve">P R O T E U S </w:t>
      </w:r>
      <w:r w:rsidR="00B82AF2">
        <w:rPr>
          <w:rFonts w:ascii="Arial,Bold" w:hAnsi="Arial,Bold" w:cs="Arial,Bold"/>
          <w:b/>
          <w:bCs/>
          <w:sz w:val="32"/>
          <w:szCs w:val="32"/>
          <w:lang w:val="pl-PL"/>
        </w:rPr>
        <w:t xml:space="preserve"> </w:t>
      </w:r>
      <w:r>
        <w:rPr>
          <w:rFonts w:ascii="Arial,Bold" w:hAnsi="Arial,Bold" w:cs="Arial,Bold"/>
          <w:b/>
          <w:bCs/>
          <w:sz w:val="32"/>
          <w:szCs w:val="32"/>
          <w:lang w:val="pl-PL"/>
        </w:rPr>
        <w:t>110 OD</w:t>
      </w:r>
    </w:p>
    <w:p w:rsidR="00283527" w:rsidRPr="00824BEC" w:rsidRDefault="00283527" w:rsidP="00B82AF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u w:val="single"/>
          <w:lang w:val="pl-PL"/>
        </w:rPr>
      </w:pPr>
      <w:r w:rsidRPr="00824BEC">
        <w:rPr>
          <w:rFonts w:ascii="Arial,Bold" w:hAnsi="Arial,Bold" w:cs="Arial,Bold"/>
          <w:b/>
          <w:bCs/>
          <w:u w:val="single"/>
          <w:lang w:val="pl-PL"/>
        </w:rPr>
        <w:t>Środek przeznaczony do stosowania przez użytkowników profesjonalnych</w:t>
      </w:r>
    </w:p>
    <w:p w:rsidR="00824BEC" w:rsidRPr="00824BEC" w:rsidRDefault="00824BEC" w:rsidP="00B82AF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u w:val="single"/>
          <w:lang w:val="pl-PL"/>
        </w:rPr>
      </w:pPr>
    </w:p>
    <w:p w:rsidR="00824BEC" w:rsidRDefault="00824BEC" w:rsidP="00B82AF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val="pl-PL"/>
        </w:rPr>
      </w:pPr>
    </w:p>
    <w:p w:rsidR="00824BEC" w:rsidRPr="00824BEC" w:rsidRDefault="00824BEC" w:rsidP="0082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  <w:lang w:val="pl-PL"/>
        </w:rPr>
      </w:pPr>
      <w:r w:rsidRPr="00824BEC">
        <w:rPr>
          <w:rFonts w:ascii="Arial" w:hAnsi="Arial" w:cs="Arial"/>
          <w:b/>
          <w:bCs/>
          <w:u w:val="single"/>
          <w:lang w:val="pl-PL"/>
        </w:rPr>
        <w:t xml:space="preserve">Stosowanie środka pod nadzorem Państwowej Inspekcji Ochrony Roślin </w:t>
      </w:r>
      <w:r w:rsidRPr="00824BEC">
        <w:rPr>
          <w:rFonts w:ascii="Arial" w:hAnsi="Arial" w:cs="Arial"/>
          <w:b/>
          <w:bCs/>
          <w:u w:val="single"/>
          <w:lang w:val="pl-PL"/>
        </w:rPr>
        <w:br/>
        <w:t>i Nasiennictwa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Zawartość substancji czynnych: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 xml:space="preserve">tiachlopryd </w:t>
      </w:r>
      <w:r>
        <w:rPr>
          <w:rFonts w:ascii="Arial" w:hAnsi="Arial" w:cs="Arial"/>
          <w:lang w:val="pl-PL"/>
        </w:rPr>
        <w:t xml:space="preserve">(związek z grupy neonikotynoidów) – </w:t>
      </w:r>
      <w:r>
        <w:rPr>
          <w:rFonts w:ascii="Arial,Bold" w:hAnsi="Arial,Bold" w:cs="Arial,Bold"/>
          <w:b/>
          <w:bCs/>
          <w:lang w:val="pl-PL"/>
        </w:rPr>
        <w:t>100 g/l,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 xml:space="preserve">deltametryna </w:t>
      </w:r>
      <w:r>
        <w:rPr>
          <w:rFonts w:ascii="Arial" w:hAnsi="Arial" w:cs="Arial"/>
          <w:lang w:val="pl-PL"/>
        </w:rPr>
        <w:t xml:space="preserve">(związek z grupy pyretroidów) – </w:t>
      </w:r>
      <w:r>
        <w:rPr>
          <w:rFonts w:ascii="Arial,Bold" w:hAnsi="Arial,Bold" w:cs="Arial,Bold"/>
          <w:b/>
          <w:bCs/>
          <w:lang w:val="pl-PL"/>
        </w:rPr>
        <w:t>10 g/l.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Inne substancje niebezpieczne nie będące substancją czynną: alkiloarylosulfonian.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B82AF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Zezwolenie MRiRW nr R</w:t>
      </w:r>
      <w:r w:rsidR="00D275C3">
        <w:rPr>
          <w:rFonts w:ascii="Arial,Bold" w:hAnsi="Arial,Bold" w:cs="Arial,Bold"/>
          <w:b/>
          <w:bCs/>
          <w:lang w:val="pl-PL"/>
        </w:rPr>
        <w:t>/j</w:t>
      </w:r>
      <w:r>
        <w:rPr>
          <w:rFonts w:ascii="Arial,Bold" w:hAnsi="Arial,Bold" w:cs="Arial,Bold"/>
          <w:b/>
          <w:bCs/>
          <w:lang w:val="pl-PL"/>
        </w:rPr>
        <w:t>-</w:t>
      </w:r>
      <w:r w:rsidR="00D275C3">
        <w:rPr>
          <w:rFonts w:ascii="Arial,Bold" w:hAnsi="Arial,Bold" w:cs="Arial,Bold"/>
          <w:b/>
          <w:bCs/>
          <w:lang w:val="pl-PL"/>
        </w:rPr>
        <w:t>1/201</w:t>
      </w:r>
      <w:r w:rsidR="00D53FCB">
        <w:rPr>
          <w:rFonts w:ascii="Arial,Bold" w:hAnsi="Arial,Bold" w:cs="Arial,Bold"/>
          <w:b/>
          <w:bCs/>
          <w:lang w:val="pl-PL"/>
        </w:rPr>
        <w:t>9</w:t>
      </w:r>
      <w:r w:rsidR="00D275C3">
        <w:rPr>
          <w:rFonts w:ascii="Arial,Bold" w:hAnsi="Arial,Bold" w:cs="Arial,Bold"/>
          <w:b/>
          <w:bCs/>
          <w:lang w:val="pl-PL"/>
        </w:rPr>
        <w:t xml:space="preserve"> </w:t>
      </w:r>
      <w:r w:rsidR="00B71D0F">
        <w:rPr>
          <w:rFonts w:ascii="Arial,Bold" w:hAnsi="Arial,Bold" w:cs="Arial,Bold"/>
          <w:b/>
          <w:bCs/>
          <w:lang w:val="pl-PL"/>
        </w:rPr>
        <w:t xml:space="preserve">z dnia  </w:t>
      </w:r>
      <w:r w:rsidR="00B077BA">
        <w:rPr>
          <w:rFonts w:ascii="Arial,Bold" w:hAnsi="Arial,Bold" w:cs="Arial,Bold"/>
          <w:b/>
          <w:bCs/>
          <w:lang w:val="pl-PL"/>
        </w:rPr>
        <w:t>27</w:t>
      </w:r>
      <w:r w:rsidR="00B71D0F">
        <w:rPr>
          <w:rFonts w:ascii="Arial,Bold" w:hAnsi="Arial,Bold" w:cs="Arial,Bold"/>
          <w:b/>
          <w:bCs/>
          <w:lang w:val="pl-PL"/>
        </w:rPr>
        <w:t>.02.201</w:t>
      </w:r>
      <w:r w:rsidR="00D53FCB">
        <w:rPr>
          <w:rFonts w:ascii="Arial,Bold" w:hAnsi="Arial,Bold" w:cs="Arial,Bold"/>
          <w:b/>
          <w:bCs/>
          <w:lang w:val="pl-PL"/>
        </w:rPr>
        <w:t>9</w:t>
      </w:r>
      <w:r w:rsidR="00B71D0F">
        <w:rPr>
          <w:rFonts w:ascii="Arial,Bold" w:hAnsi="Arial,Bold" w:cs="Arial,Bold"/>
          <w:b/>
          <w:bCs/>
          <w:lang w:val="pl-PL"/>
        </w:rPr>
        <w:t xml:space="preserve"> r. na wprowadzanie do obrotu środka ochrony roślin Proteus 110 OD w okresie od dnia 15 marca 201</w:t>
      </w:r>
      <w:r w:rsidR="00D53FCB">
        <w:rPr>
          <w:rFonts w:ascii="Arial,Bold" w:hAnsi="Arial,Bold" w:cs="Arial,Bold"/>
          <w:b/>
          <w:bCs/>
          <w:lang w:val="pl-PL"/>
        </w:rPr>
        <w:t>9</w:t>
      </w:r>
      <w:r w:rsidR="00B71D0F">
        <w:rPr>
          <w:rFonts w:ascii="Arial,Bold" w:hAnsi="Arial,Bold" w:cs="Arial,Bold"/>
          <w:b/>
          <w:bCs/>
          <w:lang w:val="pl-PL"/>
        </w:rPr>
        <w:t xml:space="preserve"> r. do dnia</w:t>
      </w:r>
      <w:r w:rsidR="00016DED">
        <w:rPr>
          <w:rFonts w:ascii="Arial,Bold" w:hAnsi="Arial,Bold" w:cs="Arial,Bold"/>
          <w:b/>
          <w:bCs/>
          <w:lang w:val="pl-PL"/>
        </w:rPr>
        <w:t xml:space="preserve"> </w:t>
      </w:r>
      <w:r w:rsidR="00016DED">
        <w:rPr>
          <w:rFonts w:ascii="Arial,Bold" w:hAnsi="Arial,Bold" w:cs="Arial,Bold"/>
          <w:b/>
          <w:bCs/>
          <w:lang w:val="pl-PL"/>
        </w:rPr>
        <w:br/>
      </w:r>
      <w:r w:rsidR="00016DED" w:rsidRPr="00E03C3D">
        <w:rPr>
          <w:rFonts w:ascii="Arial,Bold" w:hAnsi="Arial,Bold" w:cs="Arial,Bold"/>
          <w:b/>
          <w:bCs/>
          <w:lang w:val="pl-PL"/>
        </w:rPr>
        <w:t>12</w:t>
      </w:r>
      <w:r w:rsidR="00BA3A3D" w:rsidRPr="00E03C3D">
        <w:rPr>
          <w:rFonts w:ascii="Arial,Bold" w:hAnsi="Arial,Bold" w:cs="Arial,Bold"/>
          <w:b/>
          <w:bCs/>
          <w:lang w:val="pl-PL"/>
        </w:rPr>
        <w:t xml:space="preserve"> lipca 201</w:t>
      </w:r>
      <w:r w:rsidR="00D53FCB" w:rsidRPr="00E03C3D">
        <w:rPr>
          <w:rFonts w:ascii="Arial,Bold" w:hAnsi="Arial,Bold" w:cs="Arial,Bold"/>
          <w:b/>
          <w:bCs/>
          <w:lang w:val="pl-PL"/>
        </w:rPr>
        <w:t>9</w:t>
      </w:r>
      <w:r w:rsidR="00BA3A3D" w:rsidRPr="00E03C3D">
        <w:rPr>
          <w:rFonts w:ascii="Arial,Bold" w:hAnsi="Arial,Bold" w:cs="Arial,Bold"/>
          <w:b/>
          <w:bCs/>
          <w:lang w:val="pl-PL"/>
        </w:rPr>
        <w:t xml:space="preserve"> r.</w:t>
      </w:r>
    </w:p>
    <w:p w:rsidR="00B82AF2" w:rsidRDefault="00B82AF2" w:rsidP="00B82AF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val="pl-PL"/>
        </w:rPr>
      </w:pPr>
    </w:p>
    <w:p w:rsidR="00B82AF2" w:rsidRDefault="00B82AF2" w:rsidP="00B82AF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val="pl-PL"/>
        </w:rPr>
      </w:pPr>
    </w:p>
    <w:p w:rsidR="00B82AF2" w:rsidRDefault="00B82AF2" w:rsidP="00B82AF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noProof/>
          <w:lang w:val="pl-PL" w:eastAsia="pl-PL"/>
        </w:rPr>
        <w:drawing>
          <wp:inline distT="0" distB="0" distL="0" distR="0" wp14:anchorId="49F841FF">
            <wp:extent cx="275209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2AF2" w:rsidRDefault="00B82AF2" w:rsidP="00B82AF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B82AF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Niebezpieczeństwo</w:t>
      </w:r>
      <w:r w:rsidR="00B82AF2">
        <w:rPr>
          <w:rFonts w:ascii="Arial,Bold" w:hAnsi="Arial,Bold" w:cs="Arial,Bold"/>
          <w:b/>
          <w:bCs/>
          <w:lang w:val="pl-PL"/>
        </w:rPr>
        <w:tab/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H302 – Działa szkodliwie po połknięciu.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H315 – Działa drażniąco na skórę.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H317 - Może powodować reakcję alergiczną skóry.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H318 – Powoduje poważne uszkodzenie oczu.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H351 - Podejrzewa się, że powoduje raka.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H360FD – Może działać szkodliwie na płodność. Może działać szkodliwie na dziecko w łonie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matki.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H410 - Działa bardzo toksycznie na organizmy wodne, powodując długotrwałe skutki.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EUH401 - W celu uniknięcia zagrożeń dla zdrowia ludzi i środowiska, należy postępować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zgodnie z instrukcją użycia.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P201 – Przed użyciem zapoznać się ze specjalnymi środkami ostrożności.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P280 - Stosować rękawice ochronne/odzież ochronną/ochronę oczu/ochronę twarzy.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P302 + P352 - W PRZYPADKU DOSTANIA SIĘ NA SKÓRĘ: Umyć dużą ilością wody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 mydłem.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P305 + P351 + P338 - W PRZYPADKU DOSTANIA SIĘ DO OCZU: Ostrożnie płukać wodą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przez kilka minut. Wyjąć soczewki kontaktowe, jeżeli są i można je łatwo usunąć. Nadal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Płukać.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P310 – Natychmiast skontaktować się z OŚRODKIEM ZATRUĆ/lekarzem.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P391 – Zebrać wyciek.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0B20D1" w:rsidRDefault="000B20D1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OPIS DZIAŁANIA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PROTEUS 110 OD jest środkiem owadobójczym w formie zawiesiny olejowej do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rozcieńczania wodą, o działaniu kontaktowym i żołądkowym, przeznaczonym do zwalczania</w:t>
      </w:r>
    </w:p>
    <w:p w:rsidR="00283527" w:rsidRDefault="00824BEC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szarka komośnika w buraku cukrowym</w:t>
      </w:r>
      <w:r w:rsidR="00283527">
        <w:rPr>
          <w:rFonts w:ascii="Arial" w:hAnsi="Arial" w:cs="Arial"/>
          <w:lang w:val="pl-PL"/>
        </w:rPr>
        <w:t>. W roślinie działa systemicznie.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Środek przeznaczony do stosowania przy użyciu opryskiwaczy polowych.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ZASTOSOWANIE ŚRODKA</w:t>
      </w:r>
    </w:p>
    <w:p w:rsidR="004A25D9" w:rsidRPr="00B82AF2" w:rsidRDefault="004A25D9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 w:rsidRPr="00B82AF2">
        <w:rPr>
          <w:rFonts w:ascii="Arial,Bold" w:hAnsi="Arial,Bold" w:cs="Arial,Bold"/>
          <w:b/>
          <w:bCs/>
          <w:lang w:val="pl-PL"/>
        </w:rPr>
        <w:t>Burak cukrowy</w:t>
      </w:r>
    </w:p>
    <w:p w:rsidR="00B82AF2" w:rsidRPr="00B82AF2" w:rsidRDefault="00422A6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lang w:val="pl-PL"/>
        </w:rPr>
      </w:pPr>
      <w:r w:rsidRPr="00B82AF2">
        <w:rPr>
          <w:rFonts w:ascii="Arial,Bold" w:hAnsi="Arial,Bold" w:cs="Arial,Bold"/>
          <w:b/>
          <w:bCs/>
          <w:i/>
          <w:lang w:val="pl-PL"/>
        </w:rPr>
        <w:t>Szarek komośnik</w:t>
      </w:r>
    </w:p>
    <w:p w:rsidR="00422A67" w:rsidRDefault="00422A6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lang w:val="pl-PL"/>
        </w:rPr>
      </w:pPr>
      <w:r w:rsidRPr="00B82AF2">
        <w:rPr>
          <w:rFonts w:ascii="Arial,Bold" w:hAnsi="Arial,Bold" w:cs="Arial,Bold"/>
          <w:bCs/>
          <w:lang w:val="pl-PL"/>
        </w:rPr>
        <w:t>Termin stosowania:</w:t>
      </w:r>
      <w:r w:rsidR="00B82AF2" w:rsidRPr="00B82AF2">
        <w:rPr>
          <w:rFonts w:ascii="Arial,Bold" w:hAnsi="Arial,Bold" w:cs="Arial,Bold"/>
          <w:bCs/>
          <w:lang w:val="pl-PL"/>
        </w:rPr>
        <w:t xml:space="preserve"> </w:t>
      </w:r>
      <w:r w:rsidRPr="00B82AF2">
        <w:rPr>
          <w:rFonts w:ascii="Arial,Bold" w:hAnsi="Arial,Bold" w:cs="Arial,Bold"/>
          <w:bCs/>
          <w:lang w:val="pl-PL"/>
        </w:rPr>
        <w:t>Stosować zapobie</w:t>
      </w:r>
      <w:r w:rsidR="00B82AF2" w:rsidRPr="00B82AF2">
        <w:rPr>
          <w:rFonts w:ascii="Arial,Bold" w:hAnsi="Arial,Bold" w:cs="Arial,Bold"/>
          <w:bCs/>
          <w:lang w:val="pl-PL"/>
        </w:rPr>
        <w:t>gawczo od fazy 2 liści buraka (</w:t>
      </w:r>
      <w:r w:rsidRPr="00B82AF2">
        <w:rPr>
          <w:rFonts w:ascii="Arial,Bold" w:hAnsi="Arial,Bold" w:cs="Arial,Bold"/>
          <w:bCs/>
          <w:lang w:val="pl-PL"/>
        </w:rPr>
        <w:t>BBCH 12) na plantacjach o wysokim stopniu zagrożenia powyższym szkodnikiem  lub interwencyjnie  natychmiast po stwierdzeni</w:t>
      </w:r>
      <w:r w:rsidR="00B82AF2" w:rsidRPr="00B82AF2">
        <w:rPr>
          <w:rFonts w:ascii="Arial,Bold" w:hAnsi="Arial,Bold" w:cs="Arial,Bold"/>
          <w:bCs/>
          <w:lang w:val="pl-PL"/>
        </w:rPr>
        <w:t>u</w:t>
      </w:r>
      <w:r w:rsidRPr="00B82AF2">
        <w:rPr>
          <w:rFonts w:ascii="Arial,Bold" w:hAnsi="Arial,Bold" w:cs="Arial,Bold"/>
          <w:bCs/>
          <w:lang w:val="pl-PL"/>
        </w:rPr>
        <w:t xml:space="preserve"> obecności szkodnika na plantacj</w:t>
      </w:r>
      <w:r w:rsidR="00B82AF2" w:rsidRPr="00B82AF2">
        <w:rPr>
          <w:rFonts w:ascii="Arial,Bold" w:hAnsi="Arial,Bold" w:cs="Arial,Bold"/>
          <w:bCs/>
          <w:lang w:val="pl-PL"/>
        </w:rPr>
        <w:t>i  od fazy widocznych 2 liści (BBCH 12)</w:t>
      </w:r>
      <w:r w:rsidRPr="00B82AF2">
        <w:rPr>
          <w:rFonts w:ascii="Arial,Bold" w:hAnsi="Arial,Bold" w:cs="Arial,Bold"/>
          <w:bCs/>
          <w:lang w:val="pl-PL"/>
        </w:rPr>
        <w:t>. Pełną ochronę nal</w:t>
      </w:r>
      <w:r w:rsidR="00B82AF2" w:rsidRPr="00B82AF2">
        <w:rPr>
          <w:rFonts w:ascii="Arial,Bold" w:hAnsi="Arial,Bold" w:cs="Arial,Bold"/>
          <w:bCs/>
          <w:lang w:val="pl-PL"/>
        </w:rPr>
        <w:t>eży zakończyć do fazy BBCH 35 (</w:t>
      </w:r>
      <w:r w:rsidRPr="00B82AF2">
        <w:rPr>
          <w:rFonts w:ascii="Arial,Bold" w:hAnsi="Arial,Bold" w:cs="Arial,Bold"/>
          <w:bCs/>
          <w:lang w:val="pl-PL"/>
        </w:rPr>
        <w:t>gdy powierzchnia liści buraka pokrywa 50% powierzchni gleby)</w:t>
      </w:r>
    </w:p>
    <w:p w:rsidR="00673112" w:rsidRPr="00B82AF2" w:rsidRDefault="0067311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lang w:val="pl-PL"/>
        </w:rPr>
      </w:pPr>
    </w:p>
    <w:p w:rsidR="00B82AF2" w:rsidRDefault="005A7567" w:rsidP="00422A6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Pełną skuteczność działania uzyskuje się wykonując zabieg w późnych godzinach wieczornych lub nocnych, w chwili żerowania szkodnika na plantacji buraka</w:t>
      </w:r>
      <w:r w:rsidR="00795B3D">
        <w:rPr>
          <w:rFonts w:ascii="Arial,Bold" w:hAnsi="Arial,Bold" w:cs="Arial,Bold"/>
          <w:b/>
          <w:bCs/>
          <w:lang w:val="pl-PL"/>
        </w:rPr>
        <w:t xml:space="preserve"> cukrowego.</w:t>
      </w:r>
    </w:p>
    <w:p w:rsidR="005A7567" w:rsidRDefault="005A7567" w:rsidP="00422A6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5A7567" w:rsidRPr="00B82AF2" w:rsidRDefault="005A7567" w:rsidP="00422A6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422A67" w:rsidRPr="00B82AF2" w:rsidRDefault="00422A67" w:rsidP="00422A6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 w:rsidRPr="00B82AF2">
        <w:rPr>
          <w:rFonts w:ascii="Arial,Bold" w:hAnsi="Arial,Bold" w:cs="Arial,Bold"/>
          <w:b/>
          <w:bCs/>
          <w:lang w:val="pl-PL"/>
        </w:rPr>
        <w:t>Maksymalna dawka środka dla jednorazowego zastosowania: 0,75 l/ha.</w:t>
      </w:r>
    </w:p>
    <w:p w:rsidR="00422A67" w:rsidRPr="00B82AF2" w:rsidRDefault="00422A67" w:rsidP="00422A6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 w:rsidRPr="00B82AF2">
        <w:rPr>
          <w:rFonts w:ascii="Arial,Bold" w:hAnsi="Arial,Bold" w:cs="Arial,Bold"/>
          <w:b/>
          <w:bCs/>
          <w:lang w:val="pl-PL"/>
        </w:rPr>
        <w:t>Zalecana dawka środka dla jednorazowego zastosowania: 0,5 – 0,75 l/ha.</w:t>
      </w:r>
    </w:p>
    <w:p w:rsidR="00422A67" w:rsidRPr="00B82AF2" w:rsidRDefault="00B82AF2" w:rsidP="00422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 w:rsidRPr="00B82AF2">
        <w:rPr>
          <w:rFonts w:ascii="Arial" w:hAnsi="Arial" w:cs="Arial"/>
          <w:lang w:val="pl-PL"/>
        </w:rPr>
        <w:t>L</w:t>
      </w:r>
      <w:r w:rsidR="004A25D9" w:rsidRPr="00B82AF2">
        <w:rPr>
          <w:rFonts w:ascii="Arial" w:hAnsi="Arial" w:cs="Arial"/>
          <w:lang w:val="pl-PL"/>
        </w:rPr>
        <w:t>iczba zabiegów:</w:t>
      </w:r>
      <w:r w:rsidR="004A25D9" w:rsidRPr="00B82AF2">
        <w:rPr>
          <w:rFonts w:ascii="Arial,Bold" w:hAnsi="Arial,Bold" w:cs="Arial,Bold"/>
          <w:b/>
          <w:bCs/>
          <w:lang w:val="pl-PL"/>
        </w:rPr>
        <w:t xml:space="preserve"> 2</w:t>
      </w:r>
      <w:r w:rsidR="00422A67" w:rsidRPr="00B82AF2">
        <w:rPr>
          <w:rFonts w:ascii="Arial" w:hAnsi="Arial" w:cs="Arial"/>
          <w:lang w:val="pl-PL"/>
        </w:rPr>
        <w:t>.</w:t>
      </w:r>
    </w:p>
    <w:p w:rsidR="004A25D9" w:rsidRPr="00B82AF2" w:rsidRDefault="004A25D9" w:rsidP="00422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 w:rsidRPr="00B82AF2">
        <w:rPr>
          <w:rFonts w:ascii="Arial" w:hAnsi="Arial" w:cs="Arial"/>
          <w:lang w:val="pl-PL"/>
        </w:rPr>
        <w:t>Drugi zabieg należy wykonać po upływie 10 dni od pierwszego zabiegu.</w:t>
      </w:r>
    </w:p>
    <w:p w:rsidR="004A25D9" w:rsidRPr="00B82AF2" w:rsidRDefault="004A25D9" w:rsidP="004A25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 w:rsidRPr="00B82AF2">
        <w:rPr>
          <w:rFonts w:ascii="Arial" w:hAnsi="Arial" w:cs="Arial"/>
          <w:lang w:val="pl-PL"/>
        </w:rPr>
        <w:t>Wyższą  zalecaną dawkę należy  stosować w przypadku silnej presji ze strony szkodnika.</w:t>
      </w:r>
    </w:p>
    <w:p w:rsidR="004A25D9" w:rsidRPr="00B82AF2" w:rsidRDefault="004A25D9" w:rsidP="004A25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</w:p>
    <w:p w:rsidR="004A25D9" w:rsidRPr="00B82AF2" w:rsidRDefault="00422A67" w:rsidP="00422A6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 w:rsidRPr="00B82AF2">
        <w:rPr>
          <w:rFonts w:ascii="Arial" w:hAnsi="Arial" w:cs="Arial"/>
          <w:lang w:val="pl-PL"/>
        </w:rPr>
        <w:t xml:space="preserve">Zalecana ilość wody: </w:t>
      </w:r>
      <w:r w:rsidRPr="00B82AF2">
        <w:rPr>
          <w:rFonts w:ascii="Arial,Bold" w:hAnsi="Arial,Bold" w:cs="Arial,Bold"/>
          <w:b/>
          <w:bCs/>
          <w:lang w:val="pl-PL"/>
        </w:rPr>
        <w:t>150-300 l/ha</w:t>
      </w:r>
    </w:p>
    <w:p w:rsidR="004A25D9" w:rsidRPr="00B82AF2" w:rsidRDefault="00422A67" w:rsidP="00422A6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 w:rsidRPr="00B82AF2">
        <w:rPr>
          <w:rFonts w:ascii="Arial" w:hAnsi="Arial" w:cs="Arial"/>
          <w:lang w:val="pl-PL"/>
        </w:rPr>
        <w:t xml:space="preserve">Zalecane opryskiwanie: </w:t>
      </w:r>
      <w:r w:rsidRPr="00B82AF2">
        <w:rPr>
          <w:rFonts w:ascii="Arial,Bold" w:hAnsi="Arial,Bold" w:cs="Arial,Bold"/>
          <w:b/>
          <w:bCs/>
          <w:lang w:val="pl-PL"/>
        </w:rPr>
        <w:t>średniokropliste</w:t>
      </w:r>
    </w:p>
    <w:p w:rsidR="00422A67" w:rsidRPr="00B82AF2" w:rsidRDefault="00422A67" w:rsidP="00422A6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 w:rsidRPr="00B82AF2">
        <w:rPr>
          <w:rFonts w:ascii="Arial,Bold" w:hAnsi="Arial,Bold" w:cs="Arial,Bold"/>
          <w:b/>
          <w:bCs/>
          <w:lang w:val="pl-PL"/>
        </w:rPr>
        <w:t>Maksymalna liczba zabiegów w sezonie wegetacyjnym: 2.</w:t>
      </w:r>
    </w:p>
    <w:p w:rsidR="00422A67" w:rsidRDefault="00422A6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color w:val="FF0000"/>
          <w:lang w:val="pl-PL"/>
        </w:rPr>
      </w:pPr>
    </w:p>
    <w:p w:rsidR="00422A67" w:rsidRPr="00422A67" w:rsidRDefault="00422A6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color w:val="FF0000"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ŚRODKI OSTRO</w:t>
      </w:r>
      <w:r w:rsidR="002113E7">
        <w:rPr>
          <w:rFonts w:ascii="Arial,Bold" w:hAnsi="Arial,Bold" w:cs="Arial,Bold"/>
          <w:b/>
          <w:bCs/>
          <w:lang w:val="pl-PL"/>
        </w:rPr>
        <w:t>Ż</w:t>
      </w:r>
      <w:r>
        <w:rPr>
          <w:rFonts w:ascii="Arial,Bold" w:hAnsi="Arial,Bold" w:cs="Arial,Bold"/>
          <w:b/>
          <w:bCs/>
          <w:lang w:val="pl-PL"/>
        </w:rPr>
        <w:t>NO</w:t>
      </w:r>
      <w:r w:rsidR="002113E7">
        <w:rPr>
          <w:rFonts w:ascii="Arial,Bold" w:hAnsi="Arial,Bold" w:cs="Arial,Bold"/>
          <w:b/>
          <w:bCs/>
          <w:lang w:val="pl-PL"/>
        </w:rPr>
        <w:t>Ś</w:t>
      </w:r>
      <w:r>
        <w:rPr>
          <w:rFonts w:ascii="Arial,Bold" w:hAnsi="Arial,Bold" w:cs="Arial,Bold"/>
          <w:b/>
          <w:bCs/>
          <w:lang w:val="pl-PL"/>
        </w:rPr>
        <w:t>CI I ZALECENIA STOSOWANIA ZWIĄZANE Z DOBRĄ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PRAKTYKĄ ROLNICZĄ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1. Środek Proteus 110 OD stosować przemiennie z insektycydami z innych grup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chemicznych.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2. Zabiegi środkiem Proteus 110 OD wykonać dokładnie, aby wszystkie części roślin były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pokryte cieczą użytkową.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SPORZĄDZANIE CIECZY UŻYTKOWEJ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Przed przystąpieniem do sporządzania cieczy użytkowej zawartością opakowania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wielokrotnie wstrząsnąć do chwili uzyskania jednorodnej zawiesiny.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Następnie dokładnie ustalić potrzebną jej ilość. Odmierzoną ilość środka wlać do zbiornika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opryskiwacza napełnionego częściowo wodą. Opróżnione opakowania przepłukać trzykrotnie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wodą, a popłuczyny wlać do zbiornika wody z cieczą użytkową. Następnie zbiornik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opryskiwacza uzupełnić wodą do potrzebnej ilości. Po wlaniu środka do zbiornika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opryskiwacza niewyposażonego w mieszadło hydrauliczne ciecz w zbiorniku mechanicznie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wymieszać.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4E4084" w:rsidRDefault="004E4084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lastRenderedPageBreak/>
        <w:t>POSTĘPOWANIE Z RESZTKAMI CIECZY UŻYTKOWEJ I MYCIE APARATURY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 resztkami cieczy użytkowej po zabiegu należy postępować w sposób ograniczający ryzyko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skażenia wód powierzchniowych i podziemnych w rozumieniu przepisów Prawa wodnego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oraz skażenia gruntu, tj.: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TimesNewRoman" w:hAnsi="TimesNewRoman" w:cs="TimesNewRoman"/>
          <w:lang w:val="pl-PL"/>
        </w:rPr>
        <w:t xml:space="preserve">– </w:t>
      </w:r>
      <w:r>
        <w:rPr>
          <w:rFonts w:ascii="Arial" w:hAnsi="Arial" w:cs="Arial"/>
          <w:lang w:val="pl-PL"/>
        </w:rPr>
        <w:t>po uprzednim rozcieńczeniu zużyć na powierzchni, na której przeprowadzono zabieg,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jeżeli jest to możliwe lub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TimesNewRoman" w:hAnsi="TimesNewRoman" w:cs="TimesNewRoman"/>
          <w:lang w:val="pl-PL"/>
        </w:rPr>
        <w:t xml:space="preserve">– </w:t>
      </w:r>
      <w:r>
        <w:rPr>
          <w:rFonts w:ascii="Arial" w:hAnsi="Arial" w:cs="Arial"/>
          <w:lang w:val="pl-PL"/>
        </w:rPr>
        <w:t>unieszkodliwić z wykorzystaniem rozwiązań technicznych zapewniających biologiczną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degradację substancji czynnych środków ochrony roślin, lub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TimesNewRoman" w:hAnsi="TimesNewRoman" w:cs="TimesNewRoman"/>
          <w:lang w:val="pl-PL"/>
        </w:rPr>
        <w:t xml:space="preserve">– </w:t>
      </w:r>
      <w:r>
        <w:rPr>
          <w:rFonts w:ascii="Arial" w:hAnsi="Arial" w:cs="Arial"/>
          <w:lang w:val="pl-PL"/>
        </w:rPr>
        <w:t>unieszkodliwić w inny sposób, zgodny z przepisami o odpadach.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 pracy aparaturę dokładnie wymyć.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 wodą użytą do mycia aparatury postąpić tak, jak z resztkami cieczy użytkowej, stosując te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same środki ochrony osobistej.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WARUNKI BEZPIECZNEGO STOSOWANIA ŚRODKA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Przed zastosowaniem środka należy poinformować o tym fakcie wszystkie zainteresowane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strony, które mogą być narażone na znoszenie cieczy użytkowej i które zwróciły się o taką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informację.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Środki ostrożności dla osób stosujących środek: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Stosować rękawice ochronne, ochronę oczu i twarzy oraz odzież ochronną, zabezpieczającą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przed oddziaływaniem środków ochrony roślin, w trakcie przygotowywania cieczy użytkowej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oraz w trakcie wykonywania zabiegu.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Unikać zanieczyszczenia skóry i oczu.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Ś</w:t>
      </w:r>
      <w:r w:rsidR="00283527">
        <w:rPr>
          <w:rFonts w:ascii="Arial,Bold" w:hAnsi="Arial,Bold" w:cs="Arial,Bold"/>
          <w:b/>
          <w:bCs/>
          <w:lang w:val="pl-PL"/>
        </w:rPr>
        <w:t>rodki ostrożności związane z ochroną środowiska naturalnego: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Nie zanieczyszczać wód środkiem ochrony roślin lub jego opakowaniem.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Nie myć aparatury w pobliżu wód powierzchniowych.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Unikać zanieczyszczania wód poprzez rowy odwadniające z gospodarstw i dróg.</w:t>
      </w:r>
    </w:p>
    <w:p w:rsidR="00283527" w:rsidRDefault="00283527" w:rsidP="002113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Niebezpieczne dla pszczół. W celu ochrony pszczół i innych owadów zapylających nie</w:t>
      </w:r>
      <w:r w:rsidR="002113E7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stosować środka na rośliny pokryte spadzią. Na uprawach kwitnących roślin i tam gdzie</w:t>
      </w:r>
      <w:r w:rsidR="002113E7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występują kwitnące chwasty środek stosować wieczorem po zakończeniu oblotu roślin przez</w:t>
      </w:r>
    </w:p>
    <w:p w:rsidR="00283527" w:rsidRDefault="00283527" w:rsidP="002113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pszczoły i inne gatunki zapylające.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 w:rsidRPr="002113E7">
        <w:rPr>
          <w:rFonts w:ascii="Arial" w:hAnsi="Arial" w:cs="Arial"/>
          <w:u w:val="single"/>
          <w:lang w:val="pl-PL"/>
        </w:rPr>
        <w:t>W przypadku uprawy buraka cukrowego</w:t>
      </w:r>
      <w:r w:rsidR="002113E7">
        <w:rPr>
          <w:rFonts w:ascii="Arial" w:hAnsi="Arial" w:cs="Arial"/>
          <w:lang w:val="pl-PL"/>
        </w:rPr>
        <w:t>: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celu ochrony organizmów wodnych konieczne jest wyznaczenie strefy ochronnej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 szerokości:</w:t>
      </w: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Symbol" w:hAnsi="Symbol" w:cs="Symbol"/>
          <w:lang w:val="pl-PL"/>
        </w:rPr>
        <w:t></w:t>
      </w:r>
      <w:r>
        <w:rPr>
          <w:rFonts w:ascii="Symbol" w:hAnsi="Symbol" w:cs="Symbol"/>
          <w:lang w:val="pl-PL"/>
        </w:rPr>
        <w:t></w:t>
      </w:r>
      <w:r w:rsidR="00283527">
        <w:rPr>
          <w:rFonts w:ascii="Arial" w:hAnsi="Arial" w:cs="Arial"/>
          <w:lang w:val="pl-PL"/>
        </w:rPr>
        <w:t>10 m od zbiorników i cieków wodnych lub</w:t>
      </w: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Symbol" w:hAnsi="Symbol" w:cs="Symbol"/>
          <w:lang w:val="pl-PL"/>
        </w:rPr>
        <w:t></w:t>
      </w:r>
      <w:r>
        <w:rPr>
          <w:rFonts w:ascii="Symbol" w:hAnsi="Symbol" w:cs="Symbol"/>
          <w:lang w:val="pl-PL"/>
        </w:rPr>
        <w:t></w:t>
      </w:r>
      <w:r w:rsidR="00283527">
        <w:rPr>
          <w:rFonts w:ascii="Arial" w:hAnsi="Arial" w:cs="Arial"/>
          <w:lang w:val="pl-PL"/>
        </w:rPr>
        <w:t>5 m od zbiorników i cieków wodnych w przypadku zastosowania rozpylaczy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redukujących znoszenie cieczy użytkowej podczas zabiegu o 50%.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celu ochrony stawonogów niebędących celem działania środka konieczne jest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wyznaczenie strefy ochronnej o szerokości:</w:t>
      </w: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Symbol" w:hAnsi="Symbol" w:cs="Symbol"/>
          <w:lang w:val="pl-PL"/>
        </w:rPr>
        <w:t></w:t>
      </w:r>
      <w:r>
        <w:rPr>
          <w:rFonts w:ascii="Symbol" w:hAnsi="Symbol" w:cs="Symbol"/>
          <w:lang w:val="pl-PL"/>
        </w:rPr>
        <w:t></w:t>
      </w:r>
      <w:r w:rsidR="00283527">
        <w:rPr>
          <w:rFonts w:ascii="Arial" w:hAnsi="Arial" w:cs="Arial"/>
          <w:lang w:val="pl-PL"/>
        </w:rPr>
        <w:t>15 m od terenów nieużytkowanych rolniczo lub</w:t>
      </w: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Symbol" w:hAnsi="Symbol" w:cs="Symbol"/>
          <w:lang w:val="pl-PL"/>
        </w:rPr>
        <w:t></w:t>
      </w:r>
      <w:r>
        <w:rPr>
          <w:rFonts w:ascii="Symbol" w:hAnsi="Symbol" w:cs="Symbol"/>
          <w:lang w:val="pl-PL"/>
        </w:rPr>
        <w:t></w:t>
      </w:r>
      <w:r w:rsidR="00283527">
        <w:rPr>
          <w:rFonts w:ascii="Arial" w:hAnsi="Arial" w:cs="Arial"/>
          <w:lang w:val="pl-PL"/>
        </w:rPr>
        <w:t>10 m od terenów nieużytkowanych rolniczo w przypadku zastosowania rozpylaczy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redukujących znoszenie cieczy użytkowej podczas zabiegu o 50% lub</w:t>
      </w: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Symbol" w:hAnsi="Symbol" w:cs="Symbol"/>
          <w:lang w:val="pl-PL"/>
        </w:rPr>
        <w:t></w:t>
      </w:r>
      <w:r>
        <w:rPr>
          <w:rFonts w:ascii="Symbol" w:hAnsi="Symbol" w:cs="Symbol"/>
          <w:lang w:val="pl-PL"/>
        </w:rPr>
        <w:t></w:t>
      </w:r>
      <w:r w:rsidR="00283527">
        <w:rPr>
          <w:rFonts w:ascii="Arial" w:hAnsi="Arial" w:cs="Arial"/>
          <w:lang w:val="pl-PL"/>
        </w:rPr>
        <w:t>5 m od terenów nieużytkowanych rolniczo w przypadku zastosowania rozpylaczy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redukujących znoszenie cieczy użytkowej podczas zabiegu o 75%.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Okres od zastosowania środka do dnia, w którym na obszar, na którym zastosowano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środek mogą wejść ludzie oraz zostać wprowadzone zwierzęta (okres prewencji):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Nie wchodzić do czasu całkowitego wyschnięcia cieczy użytkowej na powierzchni roślin.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Okres od ostatniego zastosowania środka do dnia zbioru rośliny uprawnej (okres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karencji):</w:t>
      </w: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Burak cukrowy</w:t>
      </w:r>
      <w:r w:rsidR="00283527">
        <w:rPr>
          <w:rFonts w:ascii="Arial" w:hAnsi="Arial" w:cs="Arial"/>
          <w:lang w:val="pl-PL"/>
        </w:rPr>
        <w:t xml:space="preserve"> - 30 dni,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Okres od ostatniego zastosowania środka na rośliny przeznaczone na paszę do dnia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w którym zwierzęta mogą być karmione tymi roślinami (okres karencji dla pasz):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Nie dotyczy.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Okres od ostatniego zastosowania środka na rośliny do dnia w którym można siać lub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sadzić rośliny uprawiane następczo: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Nie dotyczy.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WARUNKI PRZECHOWYWANIA I BEZPIECZNEGO USUWANIA ŚRODKA OCHRONY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ROŚLIN I OPAKOWANIA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Chronić przed dziećmi.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Środek ochrony roślin przechowywać:</w:t>
      </w: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Symbol" w:hAnsi="Symbol" w:cs="Symbol"/>
          <w:sz w:val="20"/>
          <w:szCs w:val="20"/>
          <w:lang w:val="pl-PL"/>
        </w:rPr>
        <w:t></w:t>
      </w:r>
      <w:r>
        <w:rPr>
          <w:rFonts w:ascii="Symbol" w:hAnsi="Symbol" w:cs="Symbol"/>
          <w:sz w:val="20"/>
          <w:szCs w:val="20"/>
          <w:lang w:val="pl-PL"/>
        </w:rPr>
        <w:t></w:t>
      </w:r>
      <w:r w:rsidR="00283527">
        <w:rPr>
          <w:rFonts w:ascii="Arial" w:hAnsi="Arial" w:cs="Arial"/>
          <w:lang w:val="pl-PL"/>
        </w:rPr>
        <w:t>w miejscach lub obiektach, w których zastosowano odpowiednie rozwiązania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zabezpieczające przed skażeniem środowiska oraz dostępem osób trzecich,</w:t>
      </w: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Symbol" w:hAnsi="Symbol" w:cs="Symbol"/>
          <w:sz w:val="20"/>
          <w:szCs w:val="20"/>
          <w:lang w:val="pl-PL"/>
        </w:rPr>
        <w:t></w:t>
      </w:r>
      <w:r>
        <w:rPr>
          <w:rFonts w:ascii="Symbol" w:hAnsi="Symbol" w:cs="Symbol"/>
          <w:sz w:val="20"/>
          <w:szCs w:val="20"/>
          <w:lang w:val="pl-PL"/>
        </w:rPr>
        <w:t></w:t>
      </w:r>
      <w:r w:rsidR="00283527">
        <w:rPr>
          <w:rFonts w:ascii="Arial" w:hAnsi="Arial" w:cs="Arial"/>
          <w:lang w:val="pl-PL"/>
        </w:rPr>
        <w:t>w oryginalnych opakowaniach, w sposób uniemożliwiający kontakt z żywnością, napojami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lub paszą,</w:t>
      </w: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Symbol" w:hAnsi="Symbol" w:cs="Symbol"/>
          <w:sz w:val="20"/>
          <w:szCs w:val="20"/>
          <w:lang w:val="pl-PL"/>
        </w:rPr>
        <w:t></w:t>
      </w:r>
      <w:r>
        <w:rPr>
          <w:rFonts w:ascii="Symbol" w:hAnsi="Symbol" w:cs="Symbol"/>
          <w:sz w:val="20"/>
          <w:szCs w:val="20"/>
          <w:lang w:val="pl-PL"/>
        </w:rPr>
        <w:t></w:t>
      </w:r>
      <w:r w:rsidR="00283527">
        <w:rPr>
          <w:rFonts w:ascii="Arial" w:hAnsi="Arial" w:cs="Arial"/>
          <w:lang w:val="pl-PL"/>
        </w:rPr>
        <w:t>w pojemniku szczelnie zamkniętym,</w:t>
      </w: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Symbol" w:hAnsi="Symbol" w:cs="Symbol"/>
          <w:sz w:val="20"/>
          <w:szCs w:val="20"/>
          <w:lang w:val="pl-PL"/>
        </w:rPr>
        <w:t></w:t>
      </w:r>
      <w:r>
        <w:rPr>
          <w:rFonts w:ascii="Symbol" w:hAnsi="Symbol" w:cs="Symbol"/>
          <w:sz w:val="20"/>
          <w:szCs w:val="20"/>
          <w:lang w:val="pl-PL"/>
        </w:rPr>
        <w:t></w:t>
      </w:r>
      <w:r w:rsidR="00283527">
        <w:rPr>
          <w:rFonts w:ascii="Arial" w:hAnsi="Arial" w:cs="Arial"/>
          <w:lang w:val="pl-PL"/>
        </w:rPr>
        <w:t>w chłodnym, dobrze wentylowanym miejscu,</w:t>
      </w:r>
    </w:p>
    <w:p w:rsidR="00283527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Symbol" w:hAnsi="Symbol" w:cs="Symbol"/>
          <w:sz w:val="20"/>
          <w:szCs w:val="20"/>
          <w:lang w:val="pl-PL"/>
        </w:rPr>
        <w:t></w:t>
      </w:r>
      <w:r>
        <w:rPr>
          <w:rFonts w:ascii="Symbol" w:hAnsi="Symbol" w:cs="Symbol"/>
          <w:sz w:val="20"/>
          <w:szCs w:val="20"/>
          <w:lang w:val="pl-PL"/>
        </w:rPr>
        <w:t></w:t>
      </w:r>
      <w:r w:rsidR="00283527">
        <w:rPr>
          <w:rFonts w:ascii="Arial" w:hAnsi="Arial" w:cs="Arial"/>
          <w:lang w:val="pl-PL"/>
        </w:rPr>
        <w:t>w temperaturze 0-30</w:t>
      </w:r>
      <w:r w:rsidR="00283527">
        <w:rPr>
          <w:rFonts w:ascii="Arial" w:hAnsi="Arial" w:cs="Arial"/>
          <w:sz w:val="14"/>
          <w:szCs w:val="14"/>
          <w:lang w:val="pl-PL"/>
        </w:rPr>
        <w:t>o</w:t>
      </w:r>
      <w:r w:rsidR="00283527">
        <w:rPr>
          <w:rFonts w:ascii="Arial" w:hAnsi="Arial" w:cs="Arial"/>
          <w:lang w:val="pl-PL"/>
        </w:rPr>
        <w:t>C, z dala od źródeł ciepła.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Zabrania się wykorzystywania opróżnionych opakowań po środkach ochrony roślin do innych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celów.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Niewykorzystany środek przekazać do podmiotu uprawnionego do odbierania odpadów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niebezpiecznych.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Opróżnione opakowania po środku zwrócić do sprzedawcy środków ochrony roślin będących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środkami niebezpiecznymi.</w:t>
      </w:r>
    </w:p>
    <w:p w:rsidR="00B82AF2" w:rsidRDefault="00B82AF2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pl-PL"/>
        </w:rPr>
      </w:pPr>
      <w:r>
        <w:rPr>
          <w:rFonts w:ascii="Arial,Bold" w:hAnsi="Arial,Bold" w:cs="Arial,Bold"/>
          <w:b/>
          <w:bCs/>
          <w:lang w:val="pl-PL"/>
        </w:rPr>
        <w:t>PIERWSZA POMOC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Antidotum: brak, stosować leczenie objawowe.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razie konieczności zasięgnięcia porady lekarza, należy pokazać opakowanie lub etykietę.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Okres ważności – 2 lata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Data produkcji -</w:t>
      </w:r>
    </w:p>
    <w:p w:rsidR="00283527" w:rsidRDefault="00283527" w:rsidP="00283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Zawartość netto -</w:t>
      </w:r>
    </w:p>
    <w:p w:rsidR="00F40577" w:rsidRDefault="00283527" w:rsidP="00283527">
      <w:r>
        <w:rPr>
          <w:rFonts w:ascii="Arial" w:hAnsi="Arial" w:cs="Arial"/>
          <w:lang w:val="pl-PL"/>
        </w:rPr>
        <w:t>Nr partii -</w:t>
      </w:r>
    </w:p>
    <w:sectPr w:rsidR="00F405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E9F" w:rsidRDefault="008B3E9F" w:rsidP="005B2207">
      <w:pPr>
        <w:spacing w:after="0" w:line="240" w:lineRule="auto"/>
      </w:pPr>
      <w:r>
        <w:separator/>
      </w:r>
    </w:p>
  </w:endnote>
  <w:endnote w:type="continuationSeparator" w:id="0">
    <w:p w:rsidR="008B3E9F" w:rsidRDefault="008B3E9F" w:rsidP="005B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07" w:rsidRDefault="005B22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07" w:rsidRDefault="005B220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07" w:rsidRDefault="005B22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9F" w:rsidRDefault="008B3E9F" w:rsidP="005B2207">
      <w:pPr>
        <w:spacing w:after="0" w:line="240" w:lineRule="auto"/>
      </w:pPr>
      <w:r>
        <w:separator/>
      </w:r>
    </w:p>
  </w:footnote>
  <w:footnote w:type="continuationSeparator" w:id="0">
    <w:p w:rsidR="008B3E9F" w:rsidRDefault="008B3E9F" w:rsidP="005B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07" w:rsidRDefault="005B22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07" w:rsidRDefault="005B220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07" w:rsidRDefault="005B22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27"/>
    <w:rsid w:val="00016DED"/>
    <w:rsid w:val="0004114C"/>
    <w:rsid w:val="000B20D1"/>
    <w:rsid w:val="00191D35"/>
    <w:rsid w:val="002113E7"/>
    <w:rsid w:val="00283527"/>
    <w:rsid w:val="00350448"/>
    <w:rsid w:val="00363EE5"/>
    <w:rsid w:val="00406E3F"/>
    <w:rsid w:val="00422A67"/>
    <w:rsid w:val="004A25D9"/>
    <w:rsid w:val="004C1585"/>
    <w:rsid w:val="004E4084"/>
    <w:rsid w:val="005A7567"/>
    <w:rsid w:val="005B2207"/>
    <w:rsid w:val="005B68AA"/>
    <w:rsid w:val="00673112"/>
    <w:rsid w:val="00692C97"/>
    <w:rsid w:val="00697A10"/>
    <w:rsid w:val="006D4E80"/>
    <w:rsid w:val="00742B61"/>
    <w:rsid w:val="00795B3D"/>
    <w:rsid w:val="007E5EAA"/>
    <w:rsid w:val="00824BEC"/>
    <w:rsid w:val="008B3E9F"/>
    <w:rsid w:val="008C6ECE"/>
    <w:rsid w:val="009822D6"/>
    <w:rsid w:val="00B077BA"/>
    <w:rsid w:val="00B3260C"/>
    <w:rsid w:val="00B35E9D"/>
    <w:rsid w:val="00B71D0F"/>
    <w:rsid w:val="00B82AF2"/>
    <w:rsid w:val="00BA3A3D"/>
    <w:rsid w:val="00D275C3"/>
    <w:rsid w:val="00D53FCB"/>
    <w:rsid w:val="00E03C3D"/>
    <w:rsid w:val="00F4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02E6C7-23FC-4028-A4ED-9F924681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AF2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20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2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34E7-CE3A-422A-8800-2565AEEF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Kawczynski</dc:creator>
  <cp:lastModifiedBy>Bosnovic Dorota</cp:lastModifiedBy>
  <cp:revision>2</cp:revision>
  <cp:lastPrinted>2019-02-26T08:42:00Z</cp:lastPrinted>
  <dcterms:created xsi:type="dcterms:W3CDTF">2019-03-14T14:14:00Z</dcterms:created>
  <dcterms:modified xsi:type="dcterms:W3CDTF">2019-03-14T14:14:00Z</dcterms:modified>
</cp:coreProperties>
</file>